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2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8"/>
        <w:gridCol w:w="7656"/>
      </w:tblGrid>
      <w:tr w:rsidR="00BE613A" w:rsidRPr="001D3C6A" w14:paraId="0BFE68E8" w14:textId="77777777" w:rsidTr="05A49250">
        <w:trPr>
          <w:trHeight w:val="427"/>
        </w:trPr>
        <w:tc>
          <w:tcPr>
            <w:tcW w:w="5000" w:type="pct"/>
            <w:gridSpan w:val="2"/>
            <w:shd w:val="clear" w:color="auto" w:fill="B8CCE3"/>
            <w:vAlign w:val="center"/>
          </w:tcPr>
          <w:p w14:paraId="50C137DA" w14:textId="11FB1090" w:rsidR="00BE613A" w:rsidRPr="001D3C6A" w:rsidRDefault="00266CB7" w:rsidP="00140C71">
            <w:pPr>
              <w:ind w:left="142"/>
              <w:rPr>
                <w:rFonts w:ascii="Arial" w:hAnsi="Arial" w:cs="Arial"/>
                <w:b/>
                <w:bCs/>
                <w:lang w:eastAsia="es-CO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VIABILIDAD TÉCNICA</w:t>
            </w:r>
            <w:r w:rsidRPr="05A49250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7F13B3A0" w:rsidRPr="05A49250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Y JURÍDICA</w:t>
            </w:r>
          </w:p>
        </w:tc>
      </w:tr>
      <w:tr w:rsidR="0014193B" w:rsidRPr="001D3C6A" w14:paraId="3F9228BD" w14:textId="77777777" w:rsidTr="05A49250">
        <w:trPr>
          <w:trHeight w:val="70"/>
        </w:trPr>
        <w:tc>
          <w:tcPr>
            <w:tcW w:w="5000" w:type="pct"/>
            <w:gridSpan w:val="2"/>
            <w:vAlign w:val="center"/>
          </w:tcPr>
          <w:p w14:paraId="6E7BEAA2" w14:textId="77777777" w:rsidR="00266CB7" w:rsidRPr="00266CB7" w:rsidRDefault="00266CB7" w:rsidP="00266CB7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n-US"/>
              </w:rPr>
            </w:pPr>
            <w:r w:rsidRPr="00266CB7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  <w:tbl>
            <w:tblPr>
              <w:tblW w:w="106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0"/>
              <w:gridCol w:w="2490"/>
              <w:gridCol w:w="1530"/>
              <w:gridCol w:w="2145"/>
            </w:tblGrid>
            <w:tr w:rsidR="00266CB7" w:rsidRPr="00266CB7" w14:paraId="4149C0A1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F3ACBB" w14:textId="77777777" w:rsidR="00266CB7" w:rsidRPr="0046644B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DOCUMENTOS</w:t>
                  </w:r>
                  <w:r w:rsidRPr="0046644B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  <w:p w14:paraId="001F65FF" w14:textId="0B63AB40" w:rsidR="00266CB7" w:rsidRPr="0046644B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5A49250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VIABILIDAD TÉCNICA</w:t>
                  </w:r>
                  <w:r w:rsidRPr="0046644B">
                    <w:rPr>
                      <w:rFonts w:ascii="Arial" w:hAnsi="Arial" w:cs="Arial"/>
                      <w:lang w:eastAsia="en-US"/>
                    </w:rPr>
                    <w:t> </w:t>
                  </w:r>
                  <w:r w:rsidR="6EBF7E04" w:rsidRPr="0046644B">
                    <w:rPr>
                      <w:rFonts w:ascii="Arial" w:hAnsi="Arial" w:cs="Arial"/>
                      <w:lang w:eastAsia="en-US"/>
                    </w:rPr>
                    <w:t>Y JURÍDICA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41C52CE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VIABILIDAD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79D85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OK-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2C650A5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N/A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4F6584BE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129C981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Fecha del documento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  <w:p w14:paraId="64D489B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66CB7">
                    <w:rPr>
                      <w:rFonts w:ascii="Arial" w:hAnsi="Arial" w:cs="Arial"/>
                      <w:lang w:val="es-ES" w:eastAsia="en-US"/>
                    </w:rPr>
                    <w:t>dd</w:t>
                  </w:r>
                  <w:proofErr w:type="spellEnd"/>
                  <w:r w:rsidRPr="00266CB7">
                    <w:rPr>
                      <w:rFonts w:ascii="Arial" w:hAnsi="Arial" w:cs="Arial"/>
                      <w:lang w:val="es-ES" w:eastAsia="en-US"/>
                    </w:rPr>
                    <w:t>-mm-</w:t>
                  </w:r>
                  <w:proofErr w:type="spellStart"/>
                  <w:r w:rsidRPr="00266CB7">
                    <w:rPr>
                      <w:rFonts w:ascii="Arial" w:hAnsi="Arial" w:cs="Arial"/>
                      <w:lang w:val="es-ES" w:eastAsia="en-US"/>
                    </w:rPr>
                    <w:t>aa</w:t>
                  </w:r>
                  <w:proofErr w:type="spellEnd"/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</w:tr>
            <w:tr w:rsidR="00266CB7" w:rsidRPr="00266CB7" w14:paraId="7E69D876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4F757DE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B3DC6C0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Oficio de la entidad o Alcaldía, de intención de Donación a la Nación - Consejo Superior de la Judicatura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66A97A2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 - JURÍDICA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09AF38F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5AFA1FEE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08C175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2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B7025E9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Escritura pública No. </w:t>
                  </w:r>
                  <w:proofErr w:type="spellStart"/>
                  <w:r w:rsidRPr="00266CB7">
                    <w:rPr>
                      <w:rFonts w:ascii="Arial" w:hAnsi="Arial" w:cs="Arial"/>
                      <w:color w:val="FF0000"/>
                      <w:lang w:val="es-ES" w:eastAsia="en-US"/>
                    </w:rPr>
                    <w:t>xxxx</w:t>
                  </w:r>
                  <w:proofErr w:type="spellEnd"/>
                  <w:r w:rsidRPr="00266CB7">
                    <w:rPr>
                      <w:rFonts w:ascii="Arial" w:hAnsi="Arial" w:cs="Arial"/>
                      <w:color w:val="FF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955C39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 - JURÍDICA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58AB6FB3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451319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3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CAE8017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 tradición y libertad.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  <w:p w14:paraId="00C28469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(No superior a 30 días de expedición)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A82897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 - JURÍDICA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4B8484D5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31FFADB2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5E6DEC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4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580AB86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Paz y salvo de impuestos predial y valorización.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304DF7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 - JURÍDICA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10EF996B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5E3886A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ECEB11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8BF34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178FBE13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498B55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5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C855935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Estudio de títulos. (Si tiene. No es indispensable)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22C729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 - JURÍDICA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5EDB29A5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474F8A0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6F60B5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2D926068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AB0559E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6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66CDB5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Manzana catastral en el que se ubique el predio.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90C00AF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1DF8BA61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65DB19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5BCD6B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1E450413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872288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7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4D3E94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 Planeación, si el inmueble es o no Patrimonio histórico.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AC866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3BC5EC03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751300F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5F0889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06FA3750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E3246B0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8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7D98AF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 Planeación, si el inmueble es o no Patrimonio arquitectónico.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18F9F4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6B515302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253EF77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D6473E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253DEC66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5765F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9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9E7049B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 Planeación, si el inmueble es o no Bien de interés cultural.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82D2E39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696D69F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2302A59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1CBAF0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579C07FA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56FDD0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10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E358BC9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Certificación de Planeación o Alcaldía, de no presentar ocupación de hecho (invasión)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F7139A2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4A7717C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19A23A7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4536B0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0D316B42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70AF13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11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107E162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Concepto de uso del suelo. (Debe ser preciso en que se permite el uso institucional para el Consejo Superior de la Judicatura)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B16ABA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7D7A3EC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29C278E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790C8A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7A1AC394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727F4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12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9D623CF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Concepto de norma. (Normas aplicables al predio)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81DB41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6ECDD213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1CA320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D71D07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0DC8A846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C47A3E7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13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4CCE4A9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PBOT - EOT - POT (Plan Básico, Esquema o Plan de Ordenamiento Territorial, según corresponda)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6179F37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64AD8D1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A58656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721E545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46114C91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97CC12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14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1FE4E7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 viabilidad de servicios públicos de Acueducto.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6EC392F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3DD1135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236E82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DA28FF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289A0DCC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095462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15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3A6B998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 viabilidad de servicios públicos de Alcantarillado.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D19B03B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12673AC1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C6BD880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561E1DE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526D8891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05729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16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E518D24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 disponibilidad de servicios públicos de Energía Eléctrica.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57206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48D3F40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22CCC41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BFC34AB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3A887348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80851EB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17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B56D02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 afectación, riesgo o amenaza por inundación.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A12505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2CA4ECA7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7D6B25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9E427E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295A5022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DE5A6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18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19F895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 afectación, riesgo o amenaza por remoción en masa. (Derrumbes)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F2A3413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566C1BCE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B36F4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8D17827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4B436CB2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D632801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lastRenderedPageBreak/>
                    <w:t>19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D78595D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 afectación, riesgo o amenaza por afectación vial. (Proyecciones viales que afecten el inmueble)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A6B4A72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5D86C630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380F020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F8C8A50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5191BE86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5B3B86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20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1CE1060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 afectación, riesgo o amenaza por aguas subterráneas o Nivel freático.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3B496A1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3CEEED3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2F19EF9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D85598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10FD094C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027CF3F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21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D535B9F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Certificados de afectación, riesgo o amenaza por otras afectaciones.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3710BD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6CE2FCB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A84B78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40803B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2F7A88AE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2A60B7F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22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C8650F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Certificado de no presencia de servidumbre.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B90953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3ADD6AFE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AC30D4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860520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6E379489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0A1CF6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23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8B9596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 xml:space="preserve">Formato de necesidades funcionales (Diligenciado y firmado por el </w:t>
                  </w:r>
                  <w:proofErr w:type="gramStart"/>
                  <w:r w:rsidRPr="00266CB7">
                    <w:rPr>
                      <w:rFonts w:ascii="Arial" w:hAnsi="Arial" w:cs="Arial"/>
                      <w:lang w:val="es-ES" w:eastAsia="en-US"/>
                    </w:rPr>
                    <w:t>Director</w:t>
                  </w:r>
                  <w:proofErr w:type="gramEnd"/>
                  <w:r w:rsidRPr="00266CB7">
                    <w:rPr>
                      <w:rFonts w:ascii="Arial" w:hAnsi="Arial" w:cs="Arial"/>
                      <w:lang w:val="es-ES" w:eastAsia="en-US"/>
                    </w:rPr>
                    <w:t xml:space="preserve"> Seccional)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111CA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  <w:p w14:paraId="26105B5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B3EB6E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2CAE14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</w:tr>
            <w:tr w:rsidR="00266CB7" w:rsidRPr="00266CB7" w14:paraId="7A249B86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829E4B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val="en-US"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24</w:t>
                  </w:r>
                  <w:r w:rsidRPr="00266CB7">
                    <w:rPr>
                      <w:rFonts w:ascii="Arial" w:hAnsi="Arial" w:cs="Arial"/>
                      <w:lang w:val="en-US"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D03A89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Registros fotográficos y Video donde se identifique el lote y su entorno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8F745C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TÉCNICA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  <w:p w14:paraId="1AF05E09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BF368CB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EE978C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</w:tr>
            <w:tr w:rsidR="00266CB7" w:rsidRPr="00266CB7" w14:paraId="7622867D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3A9375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25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5B751C" w14:textId="547860AF" w:rsidR="00266CB7" w:rsidRPr="00266CB7" w:rsidRDefault="00266CB7" w:rsidP="776A782F">
                  <w:pPr>
                    <w:suppressAutoHyphens w:val="0"/>
                    <w:textAlignment w:val="baseline"/>
                    <w:rPr>
                      <w:rFonts w:ascii="Arial" w:hAnsi="Arial" w:cs="Arial"/>
                      <w:color w:val="FF0000"/>
                      <w:lang w:eastAsia="en-US"/>
                    </w:rPr>
                  </w:pPr>
                  <w:r w:rsidRPr="776A782F">
                    <w:rPr>
                      <w:rFonts w:ascii="Arial" w:hAnsi="Arial" w:cs="Arial"/>
                      <w:lang w:val="es-ES" w:eastAsia="en-US"/>
                    </w:rPr>
                    <w:t xml:space="preserve">Acuerdo </w:t>
                  </w:r>
                  <w:r w:rsidR="590D1CE1" w:rsidRPr="776A782F">
                    <w:rPr>
                      <w:rFonts w:ascii="Arial" w:hAnsi="Arial" w:cs="Arial"/>
                      <w:lang w:val="es-ES" w:eastAsia="en-US"/>
                    </w:rPr>
                    <w:t>del Concejo Municipal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5B0AB7F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JURÍDICA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  <w:p w14:paraId="4B9B179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8BC71D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CD2E59C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</w:tr>
            <w:tr w:rsidR="00266CB7" w:rsidRPr="00266CB7" w14:paraId="1C572229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7003E7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26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941A41F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Avalúo del inmueble.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440BE6D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JURÍDICA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F11E8D2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93C4773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</w:tr>
            <w:tr w:rsidR="00266CB7" w:rsidRPr="00266CB7" w14:paraId="28B06053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38BA02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b/>
                      <w:bCs/>
                      <w:lang w:val="es-ES" w:eastAsia="en-US"/>
                    </w:rPr>
                    <w:t>27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DFFD9F6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val="es-ES" w:eastAsia="en-US"/>
                    </w:rPr>
                    <w:t>Otros Documentos</w:t>
                  </w: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181972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1756CA6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AB54743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</w:tr>
            <w:tr w:rsidR="00266CB7" w:rsidRPr="00266CB7" w14:paraId="22F1C431" w14:textId="77777777" w:rsidTr="05A49250">
              <w:tc>
                <w:tcPr>
                  <w:tcW w:w="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89598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9BD9BE" w14:textId="77777777" w:rsidR="00266CB7" w:rsidRPr="00266CB7" w:rsidRDefault="00266CB7" w:rsidP="00266CB7">
                  <w:pPr>
                    <w:suppressAutoHyphens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690AF8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D2FFEEA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42A0355" w14:textId="77777777" w:rsidR="00266CB7" w:rsidRPr="00266CB7" w:rsidRDefault="00266CB7" w:rsidP="00266CB7">
                  <w:pPr>
                    <w:suppressAutoHyphens w:val="0"/>
                    <w:jc w:val="center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266CB7">
                    <w:rPr>
                      <w:rFonts w:ascii="Arial" w:hAnsi="Arial" w:cs="Arial"/>
                      <w:lang w:eastAsia="en-US"/>
                    </w:rPr>
                    <w:t> </w:t>
                  </w:r>
                </w:p>
              </w:tc>
            </w:tr>
          </w:tbl>
          <w:p w14:paraId="7069FD48" w14:textId="77777777" w:rsidR="00266CB7" w:rsidRPr="00266CB7" w:rsidRDefault="00266CB7" w:rsidP="00266CB7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266CB7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672A6659" w14:textId="77777777" w:rsidR="0014193B" w:rsidRPr="00266CB7" w:rsidRDefault="0014193B" w:rsidP="006E7E22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</w:rPr>
            </w:pPr>
          </w:p>
        </w:tc>
      </w:tr>
      <w:tr w:rsidR="002050E2" w:rsidRPr="000B2118" w14:paraId="67C2F65F" w14:textId="77777777" w:rsidTr="05A49250">
        <w:trPr>
          <w:trHeight w:val="393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483106E3" w14:textId="22935C5E" w:rsidR="002050E2" w:rsidRPr="000B2118" w:rsidRDefault="002050E2" w:rsidP="7ACB973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7ACB97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lastRenderedPageBreak/>
              <w:t xml:space="preserve">  FUNCIONARIOS RESPONSABLES</w:t>
            </w:r>
          </w:p>
        </w:tc>
      </w:tr>
      <w:tr w:rsidR="002050E2" w:rsidRPr="000B2118" w14:paraId="409947B3" w14:textId="77777777" w:rsidTr="05A49250">
        <w:trPr>
          <w:trHeight w:val="1154"/>
        </w:trPr>
        <w:tc>
          <w:tcPr>
            <w:tcW w:w="1400" w:type="pct"/>
          </w:tcPr>
          <w:p w14:paraId="37EFBCBB" w14:textId="77777777" w:rsidR="002050E2" w:rsidRPr="000B2118" w:rsidRDefault="002050E2" w:rsidP="002050E2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Elaboró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:</w:t>
            </w:r>
          </w:p>
          <w:p w14:paraId="0A37501D" w14:textId="77777777" w:rsidR="002050E2" w:rsidRPr="000B2118" w:rsidRDefault="002050E2" w:rsidP="002050E2">
            <w:pPr>
              <w:ind w:left="284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600" w:type="pct"/>
          </w:tcPr>
          <w:p w14:paraId="5DAB6C7B" w14:textId="77777777" w:rsidR="002050E2" w:rsidRDefault="002050E2" w:rsidP="002050E2">
            <w:pPr>
              <w:ind w:left="142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76B851F8" w14:textId="77777777" w:rsidR="002050E2" w:rsidRPr="006E7E22" w:rsidRDefault="002050E2" w:rsidP="002050E2">
            <w:pPr>
              <w:ind w:left="283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E7E2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___________________________________</w:t>
            </w:r>
          </w:p>
          <w:p w14:paraId="3BF38422" w14:textId="77777777" w:rsidR="002050E2" w:rsidRPr="006E7E22" w:rsidRDefault="002050E2" w:rsidP="002050E2">
            <w:pPr>
              <w:ind w:left="142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E7E2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 </w:t>
            </w:r>
            <w:r w:rsidR="008A3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Profesional</w:t>
            </w:r>
            <w:r w:rsidR="00F91692" w:rsidRPr="006E7E2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Área de Inmuebles</w:t>
            </w:r>
          </w:p>
          <w:p w14:paraId="4FCE390D" w14:textId="77777777" w:rsidR="002050E2" w:rsidRPr="000B2118" w:rsidRDefault="002050E2" w:rsidP="00F91692">
            <w:pPr>
              <w:ind w:left="142" w:right="567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6E7E22">
              <w:rPr>
                <w:rFonts w:ascii="Arial" w:hAnsi="Arial" w:cs="Arial"/>
                <w:color w:val="365F91" w:themeColor="accent1" w:themeShade="BF"/>
                <w:sz w:val="22"/>
                <w:szCs w:val="22"/>
                <w:lang w:eastAsia="es-CO"/>
              </w:rPr>
              <w:t xml:space="preserve">  </w:t>
            </w:r>
            <w:r w:rsidRPr="006E7E22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Unidad de Infraestructura Física.</w:t>
            </w:r>
          </w:p>
        </w:tc>
      </w:tr>
      <w:tr w:rsidR="002050E2" w:rsidRPr="000B2118" w14:paraId="42B47B3B" w14:textId="77777777" w:rsidTr="05A49250">
        <w:trPr>
          <w:trHeight w:val="1154"/>
        </w:trPr>
        <w:tc>
          <w:tcPr>
            <w:tcW w:w="1400" w:type="pct"/>
          </w:tcPr>
          <w:p w14:paraId="27797D4D" w14:textId="77777777" w:rsidR="002050E2" w:rsidRPr="000B2118" w:rsidRDefault="002050E2" w:rsidP="002050E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Revisó:</w:t>
            </w:r>
          </w:p>
        </w:tc>
        <w:tc>
          <w:tcPr>
            <w:tcW w:w="3600" w:type="pct"/>
          </w:tcPr>
          <w:p w14:paraId="0DFAE634" w14:textId="77777777" w:rsidR="002050E2" w:rsidRDefault="002050E2" w:rsidP="002050E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 </w:t>
            </w:r>
          </w:p>
          <w:p w14:paraId="78464224" w14:textId="77777777" w:rsidR="002050E2" w:rsidRPr="000B2118" w:rsidRDefault="002050E2" w:rsidP="008A397C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  </w:t>
            </w:r>
            <w:r w:rsidRPr="000B211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___________________________________</w:t>
            </w:r>
          </w:p>
          <w:p w14:paraId="207CCF61" w14:textId="77777777" w:rsidR="0014193B" w:rsidRPr="00EB1155" w:rsidRDefault="00A1378E" w:rsidP="0014193B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    </w:t>
            </w:r>
          </w:p>
          <w:p w14:paraId="02EB378F" w14:textId="77777777" w:rsidR="002050E2" w:rsidRPr="00EB1155" w:rsidRDefault="002050E2" w:rsidP="00A1378E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2050E2" w:rsidRPr="000B2118" w14:paraId="72877729" w14:textId="77777777" w:rsidTr="05A49250">
        <w:trPr>
          <w:trHeight w:val="1154"/>
        </w:trPr>
        <w:tc>
          <w:tcPr>
            <w:tcW w:w="1400" w:type="pct"/>
          </w:tcPr>
          <w:p w14:paraId="657318B7" w14:textId="77777777" w:rsidR="002050E2" w:rsidRDefault="002050E2" w:rsidP="002050E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Aprobó:</w:t>
            </w:r>
          </w:p>
        </w:tc>
        <w:tc>
          <w:tcPr>
            <w:tcW w:w="3600" w:type="pct"/>
          </w:tcPr>
          <w:p w14:paraId="6A05A809" w14:textId="77777777" w:rsidR="002050E2" w:rsidRDefault="002050E2" w:rsidP="002050E2">
            <w:pPr>
              <w:ind w:left="284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C086494" w14:textId="77777777" w:rsidR="002050E2" w:rsidRPr="000B2118" w:rsidRDefault="002050E2" w:rsidP="002050E2">
            <w:pPr>
              <w:ind w:left="283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___________________________________</w:t>
            </w:r>
          </w:p>
          <w:p w14:paraId="40C8CA78" w14:textId="77777777" w:rsidR="002050E2" w:rsidRPr="000B2118" w:rsidRDefault="002050E2" w:rsidP="002050E2">
            <w:pPr>
              <w:ind w:left="284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Director </w:t>
            </w:r>
          </w:p>
          <w:p w14:paraId="07C21EA7" w14:textId="77777777" w:rsidR="002050E2" w:rsidRPr="000B2118" w:rsidRDefault="002050E2" w:rsidP="002050E2">
            <w:pPr>
              <w:ind w:left="284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Unidad de Infraestructura Física</w:t>
            </w:r>
          </w:p>
        </w:tc>
      </w:tr>
    </w:tbl>
    <w:p w14:paraId="5A39BBE3" w14:textId="77777777" w:rsidR="00B80E1C" w:rsidRDefault="00B80E1C" w:rsidP="008A397C">
      <w:pPr>
        <w:rPr>
          <w:rFonts w:ascii="Arial" w:hAnsi="Arial" w:cs="Arial"/>
          <w:sz w:val="22"/>
          <w:szCs w:val="22"/>
        </w:rPr>
      </w:pPr>
    </w:p>
    <w:sectPr w:rsidR="00B80E1C" w:rsidSect="00CD43F6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2240" w:h="15840" w:code="1"/>
      <w:pgMar w:top="2127" w:right="1701" w:bottom="1701" w:left="1701" w:header="709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E901" w14:textId="77777777" w:rsidR="007B0066" w:rsidRDefault="007B0066">
      <w:r>
        <w:separator/>
      </w:r>
    </w:p>
  </w:endnote>
  <w:endnote w:type="continuationSeparator" w:id="0">
    <w:p w14:paraId="6D176C49" w14:textId="77777777" w:rsidR="007B0066" w:rsidRDefault="007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BB59EC" w:rsidRDefault="00BB59EC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3C6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49F31CB" w14:textId="77777777" w:rsidR="00BB59EC" w:rsidRDefault="00BB59EC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46644B" w:rsidRPr="00550EB3" w14:paraId="486430AA" w14:textId="77777777" w:rsidTr="00C13DE1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7F38722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493D1F5" w14:textId="1A463D24" w:rsidR="0046644B" w:rsidRPr="00550EB3" w:rsidRDefault="0046644B" w:rsidP="0046644B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5EA7D18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FCDDA70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41B090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E1F4ECA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1E8A5A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8AE78FC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46644B" w:rsidRPr="00550EB3" w14:paraId="142BBBF0" w14:textId="77777777" w:rsidTr="00C13DE1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ABD0C9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8757F7E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A8E1C2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FE9B947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4759E8E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F50652E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468D5F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FAA5280" w14:textId="77777777" w:rsidR="0046644B" w:rsidRPr="00550EB3" w:rsidRDefault="0046644B" w:rsidP="0046644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656B9AB" w14:textId="77777777" w:rsidR="001D3C6A" w:rsidRDefault="001D3C6A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431EEA" w:rsidRPr="00431EEA" w14:paraId="08CC9927" w14:textId="77777777" w:rsidTr="0012628E">
      <w:trPr>
        <w:trHeight w:val="412"/>
      </w:trPr>
      <w:tc>
        <w:tcPr>
          <w:tcW w:w="1560" w:type="dxa"/>
        </w:tcPr>
        <w:p w14:paraId="44EAFD9C" w14:textId="77777777" w:rsidR="00431EEA" w:rsidRPr="00431EEA" w:rsidRDefault="00431EEA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4B94D5A5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431EEA" w:rsidRPr="000419E3" w:rsidRDefault="00431EEA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CD43F6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CD43F6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431EEA" w:rsidRPr="000419E3" w:rsidRDefault="00431EEA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43F6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43F6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3DEEC669" w14:textId="77777777" w:rsidR="00431EEA" w:rsidRPr="00431EEA" w:rsidRDefault="00431EEA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921F" w14:textId="77777777" w:rsidR="007B0066" w:rsidRDefault="007B0066">
      <w:r>
        <w:separator/>
      </w:r>
    </w:p>
  </w:footnote>
  <w:footnote w:type="continuationSeparator" w:id="0">
    <w:p w14:paraId="57EB9D2F" w14:textId="77777777" w:rsidR="007B0066" w:rsidRDefault="007B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1D3C6A" w:rsidRPr="001D3C6A" w14:paraId="57136E0F" w14:textId="77777777" w:rsidTr="05A49250">
      <w:trPr>
        <w:trHeight w:val="977"/>
      </w:trPr>
      <w:tc>
        <w:tcPr>
          <w:tcW w:w="3261" w:type="dxa"/>
          <w:vAlign w:val="center"/>
        </w:tcPr>
        <w:p w14:paraId="09357C94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67456" behindDoc="1" locked="0" layoutInCell="1" allowOverlap="1" wp14:anchorId="2F8084AE" wp14:editId="706EE28C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1166855429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1D3C6A" w:rsidRPr="001D3C6A" w:rsidRDefault="001D3C6A" w:rsidP="001D3C6A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1D3C6A" w:rsidRPr="001D3C6A" w:rsidRDefault="001D3C6A" w:rsidP="001D3C6A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1D3C6A" w:rsidRPr="001D3C6A" w14:paraId="41BFDB3C" w14:textId="77777777" w:rsidTr="05A49250">
      <w:trPr>
        <w:trHeight w:val="707"/>
      </w:trPr>
      <w:tc>
        <w:tcPr>
          <w:tcW w:w="3261" w:type="dxa"/>
          <w:vAlign w:val="center"/>
        </w:tcPr>
        <w:p w14:paraId="29E327C1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5526D866" w14:textId="77777777" w:rsidR="001D3C6A" w:rsidRPr="001D3C6A" w:rsidRDefault="0014193B" w:rsidP="008A397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 w:rsidRPr="0014193B">
            <w:rPr>
              <w:rFonts w:ascii="Arial" w:hAnsi="Arial" w:cs="Arial"/>
              <w:b/>
              <w:bCs/>
              <w:iCs/>
              <w:sz w:val="22"/>
              <w:szCs w:val="22"/>
            </w:rPr>
            <w:t>FORMATO DE SEGUIMIENTO AL CUMPLIMIENTO DEL TRÁMITE DE ADQUISICIÓN DE INMUEBLES</w:t>
          </w:r>
        </w:p>
      </w:tc>
    </w:tr>
  </w:tbl>
  <w:p w14:paraId="41C8F396" w14:textId="77777777" w:rsidR="001D3C6A" w:rsidRDefault="001D3C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BA245F"/>
    <w:multiLevelType w:val="hybridMultilevel"/>
    <w:tmpl w:val="14FE9540"/>
    <w:lvl w:ilvl="0" w:tplc="5BCAE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78B9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7A99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536C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3869D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944C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7C6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B2434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A00A0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8641AB"/>
    <w:multiLevelType w:val="hybridMultilevel"/>
    <w:tmpl w:val="F760D53C"/>
    <w:lvl w:ilvl="0" w:tplc="2E723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94A3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B5C94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4C50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FC3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1CF6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7EB5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1A77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649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44E32"/>
    <w:multiLevelType w:val="multilevel"/>
    <w:tmpl w:val="9F30A2AA"/>
    <w:lvl w:ilvl="0">
      <w:start w:val="2"/>
      <w:numFmt w:val="decimal"/>
      <w:lvlText w:val="%1."/>
      <w:lvlJc w:val="left"/>
      <w:pPr>
        <w:ind w:left="4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2" w:hanging="1800"/>
      </w:pPr>
      <w:rPr>
        <w:rFonts w:hint="default"/>
      </w:rPr>
    </w:lvl>
  </w:abstractNum>
  <w:abstractNum w:abstractNumId="11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41F9"/>
    <w:multiLevelType w:val="hybridMultilevel"/>
    <w:tmpl w:val="0EE6D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C47"/>
    <w:rsid w:val="00101C82"/>
    <w:rsid w:val="00101F28"/>
    <w:rsid w:val="0010231F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4F90"/>
    <w:rsid w:val="0012559E"/>
    <w:rsid w:val="00125D3C"/>
    <w:rsid w:val="0012628E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0337"/>
    <w:rsid w:val="00141803"/>
    <w:rsid w:val="0014193B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5483"/>
    <w:rsid w:val="001B54E8"/>
    <w:rsid w:val="001C01B8"/>
    <w:rsid w:val="001C16D9"/>
    <w:rsid w:val="001C4279"/>
    <w:rsid w:val="001C6383"/>
    <w:rsid w:val="001C7B91"/>
    <w:rsid w:val="001D0858"/>
    <w:rsid w:val="001D21B7"/>
    <w:rsid w:val="001D2760"/>
    <w:rsid w:val="001D30D0"/>
    <w:rsid w:val="001D30FA"/>
    <w:rsid w:val="001D3BB9"/>
    <w:rsid w:val="001D3C6A"/>
    <w:rsid w:val="001D4176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0E2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0E31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6CB7"/>
    <w:rsid w:val="002671AE"/>
    <w:rsid w:val="00267C39"/>
    <w:rsid w:val="00267D50"/>
    <w:rsid w:val="002704CB"/>
    <w:rsid w:val="00270DC1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3815"/>
    <w:rsid w:val="00295BB9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2ABB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399D"/>
    <w:rsid w:val="00373CCE"/>
    <w:rsid w:val="00373E40"/>
    <w:rsid w:val="00374F90"/>
    <w:rsid w:val="00375676"/>
    <w:rsid w:val="00375997"/>
    <w:rsid w:val="003770C1"/>
    <w:rsid w:val="003774F9"/>
    <w:rsid w:val="00377E8D"/>
    <w:rsid w:val="00380ED8"/>
    <w:rsid w:val="003828B1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A798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50E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135D"/>
    <w:rsid w:val="003F167E"/>
    <w:rsid w:val="003F198F"/>
    <w:rsid w:val="003F40A6"/>
    <w:rsid w:val="003F45E8"/>
    <w:rsid w:val="003F4A50"/>
    <w:rsid w:val="003F4FA0"/>
    <w:rsid w:val="003F6214"/>
    <w:rsid w:val="003F75BB"/>
    <w:rsid w:val="003F77F8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6A89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1131"/>
    <w:rsid w:val="004417BD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44B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650A"/>
    <w:rsid w:val="00496B8F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C20"/>
    <w:rsid w:val="004C1F6A"/>
    <w:rsid w:val="004C23BB"/>
    <w:rsid w:val="004C2B2A"/>
    <w:rsid w:val="004C3A32"/>
    <w:rsid w:val="004C3FEC"/>
    <w:rsid w:val="004C4134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600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175"/>
    <w:rsid w:val="00573699"/>
    <w:rsid w:val="00573795"/>
    <w:rsid w:val="00575046"/>
    <w:rsid w:val="00575FE3"/>
    <w:rsid w:val="0057695C"/>
    <w:rsid w:val="00577AFD"/>
    <w:rsid w:val="00580093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2C44"/>
    <w:rsid w:val="005E366C"/>
    <w:rsid w:val="005E3B7E"/>
    <w:rsid w:val="005E4222"/>
    <w:rsid w:val="005E5750"/>
    <w:rsid w:val="005E5DC3"/>
    <w:rsid w:val="005E6246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621C"/>
    <w:rsid w:val="006170D8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141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63E"/>
    <w:rsid w:val="006E5BF2"/>
    <w:rsid w:val="006E5DF4"/>
    <w:rsid w:val="006E6AF2"/>
    <w:rsid w:val="006E7882"/>
    <w:rsid w:val="006E7E22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70028C"/>
    <w:rsid w:val="00701821"/>
    <w:rsid w:val="00701A25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38CA"/>
    <w:rsid w:val="00783E0B"/>
    <w:rsid w:val="007843E0"/>
    <w:rsid w:val="007851A3"/>
    <w:rsid w:val="00785536"/>
    <w:rsid w:val="0078589A"/>
    <w:rsid w:val="00785E88"/>
    <w:rsid w:val="00785EB9"/>
    <w:rsid w:val="007862C6"/>
    <w:rsid w:val="00786F66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55C"/>
    <w:rsid w:val="007A1748"/>
    <w:rsid w:val="007A2361"/>
    <w:rsid w:val="007A2699"/>
    <w:rsid w:val="007A2889"/>
    <w:rsid w:val="007A2E20"/>
    <w:rsid w:val="007A35E9"/>
    <w:rsid w:val="007A3639"/>
    <w:rsid w:val="007A4095"/>
    <w:rsid w:val="007A502F"/>
    <w:rsid w:val="007A5C1D"/>
    <w:rsid w:val="007A5CC9"/>
    <w:rsid w:val="007A6324"/>
    <w:rsid w:val="007A6ADB"/>
    <w:rsid w:val="007A70EB"/>
    <w:rsid w:val="007A7C5F"/>
    <w:rsid w:val="007A7E25"/>
    <w:rsid w:val="007B0066"/>
    <w:rsid w:val="007B064B"/>
    <w:rsid w:val="007B0EDE"/>
    <w:rsid w:val="007B11A6"/>
    <w:rsid w:val="007B16F3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2FC1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C8D"/>
    <w:rsid w:val="00830980"/>
    <w:rsid w:val="00830C29"/>
    <w:rsid w:val="00830E86"/>
    <w:rsid w:val="0083238B"/>
    <w:rsid w:val="0083778E"/>
    <w:rsid w:val="008379EC"/>
    <w:rsid w:val="00837B6B"/>
    <w:rsid w:val="00841045"/>
    <w:rsid w:val="0084128C"/>
    <w:rsid w:val="00841B6B"/>
    <w:rsid w:val="00842574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6CEB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AED"/>
    <w:rsid w:val="00883B5F"/>
    <w:rsid w:val="00884018"/>
    <w:rsid w:val="00884393"/>
    <w:rsid w:val="00884523"/>
    <w:rsid w:val="00885169"/>
    <w:rsid w:val="008859CA"/>
    <w:rsid w:val="00886016"/>
    <w:rsid w:val="008869E3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97C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4CC"/>
    <w:rsid w:val="008E753B"/>
    <w:rsid w:val="008F05E3"/>
    <w:rsid w:val="008F0F8E"/>
    <w:rsid w:val="008F1893"/>
    <w:rsid w:val="008F20ED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1072"/>
    <w:rsid w:val="00901A97"/>
    <w:rsid w:val="0090300A"/>
    <w:rsid w:val="00904034"/>
    <w:rsid w:val="009042C7"/>
    <w:rsid w:val="00904F29"/>
    <w:rsid w:val="00904F5D"/>
    <w:rsid w:val="009050D8"/>
    <w:rsid w:val="00905B2E"/>
    <w:rsid w:val="009076B6"/>
    <w:rsid w:val="009077C5"/>
    <w:rsid w:val="00910177"/>
    <w:rsid w:val="009117FE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82A"/>
    <w:rsid w:val="00937627"/>
    <w:rsid w:val="00937F43"/>
    <w:rsid w:val="00940A94"/>
    <w:rsid w:val="00940B7F"/>
    <w:rsid w:val="009419C7"/>
    <w:rsid w:val="00941EA3"/>
    <w:rsid w:val="0094210C"/>
    <w:rsid w:val="00942466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A4E"/>
    <w:rsid w:val="009B46AD"/>
    <w:rsid w:val="009B58BD"/>
    <w:rsid w:val="009B60AE"/>
    <w:rsid w:val="009B6358"/>
    <w:rsid w:val="009B7093"/>
    <w:rsid w:val="009B709D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78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768"/>
    <w:rsid w:val="00A02C4E"/>
    <w:rsid w:val="00A04623"/>
    <w:rsid w:val="00A048EC"/>
    <w:rsid w:val="00A04932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378E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5BAC"/>
    <w:rsid w:val="00A260D0"/>
    <w:rsid w:val="00A26A53"/>
    <w:rsid w:val="00A26AA7"/>
    <w:rsid w:val="00A271F8"/>
    <w:rsid w:val="00A30653"/>
    <w:rsid w:val="00A30ADD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D6"/>
    <w:rsid w:val="00A5111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05A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E3A"/>
    <w:rsid w:val="00AB0CB5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5B9E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577"/>
    <w:rsid w:val="00B227E5"/>
    <w:rsid w:val="00B22FFF"/>
    <w:rsid w:val="00B23D9C"/>
    <w:rsid w:val="00B240BD"/>
    <w:rsid w:val="00B24D8D"/>
    <w:rsid w:val="00B24F1A"/>
    <w:rsid w:val="00B274FC"/>
    <w:rsid w:val="00B30FE7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70A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5CCE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7D71"/>
    <w:rsid w:val="00B80667"/>
    <w:rsid w:val="00B8096C"/>
    <w:rsid w:val="00B80C0A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DDE"/>
    <w:rsid w:val="00BE05FB"/>
    <w:rsid w:val="00BE1E1A"/>
    <w:rsid w:val="00BE1E6F"/>
    <w:rsid w:val="00BE2180"/>
    <w:rsid w:val="00BE24CA"/>
    <w:rsid w:val="00BE3960"/>
    <w:rsid w:val="00BE4020"/>
    <w:rsid w:val="00BE4C74"/>
    <w:rsid w:val="00BE5FBE"/>
    <w:rsid w:val="00BE613A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D7B"/>
    <w:rsid w:val="00C040C7"/>
    <w:rsid w:val="00C04527"/>
    <w:rsid w:val="00C0453F"/>
    <w:rsid w:val="00C069A3"/>
    <w:rsid w:val="00C07D27"/>
    <w:rsid w:val="00C10E4D"/>
    <w:rsid w:val="00C11229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2E92"/>
    <w:rsid w:val="00C530E8"/>
    <w:rsid w:val="00C53527"/>
    <w:rsid w:val="00C5420E"/>
    <w:rsid w:val="00C54533"/>
    <w:rsid w:val="00C54E20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219"/>
    <w:rsid w:val="00C80D83"/>
    <w:rsid w:val="00C82D4E"/>
    <w:rsid w:val="00C82E77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3F6"/>
    <w:rsid w:val="00CD494A"/>
    <w:rsid w:val="00CD630C"/>
    <w:rsid w:val="00CD68AD"/>
    <w:rsid w:val="00CD74D9"/>
    <w:rsid w:val="00CD782D"/>
    <w:rsid w:val="00CE0129"/>
    <w:rsid w:val="00CE1F7A"/>
    <w:rsid w:val="00CE21CD"/>
    <w:rsid w:val="00CE228A"/>
    <w:rsid w:val="00CE264A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2632"/>
    <w:rsid w:val="00D32A10"/>
    <w:rsid w:val="00D33108"/>
    <w:rsid w:val="00D346E7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1C86"/>
    <w:rsid w:val="00D41F13"/>
    <w:rsid w:val="00D42FA4"/>
    <w:rsid w:val="00D439B3"/>
    <w:rsid w:val="00D44FDB"/>
    <w:rsid w:val="00D4558B"/>
    <w:rsid w:val="00D462FA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59C4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6CE6"/>
    <w:rsid w:val="00E072E3"/>
    <w:rsid w:val="00E076F6"/>
    <w:rsid w:val="00E07790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510D"/>
    <w:rsid w:val="00E36AFD"/>
    <w:rsid w:val="00E379E7"/>
    <w:rsid w:val="00E37DCD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35"/>
    <w:rsid w:val="00EA487C"/>
    <w:rsid w:val="00EA6095"/>
    <w:rsid w:val="00EB0F03"/>
    <w:rsid w:val="00EB1155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C0B14"/>
    <w:rsid w:val="00EC1571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E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C59"/>
    <w:rsid w:val="00F362B5"/>
    <w:rsid w:val="00F36C52"/>
    <w:rsid w:val="00F36F50"/>
    <w:rsid w:val="00F37A73"/>
    <w:rsid w:val="00F40009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2FC"/>
    <w:rsid w:val="00F47AFB"/>
    <w:rsid w:val="00F500FB"/>
    <w:rsid w:val="00F50C83"/>
    <w:rsid w:val="00F50E5F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17"/>
    <w:rsid w:val="00F8654B"/>
    <w:rsid w:val="00F87871"/>
    <w:rsid w:val="00F87AC8"/>
    <w:rsid w:val="00F87DAF"/>
    <w:rsid w:val="00F87E06"/>
    <w:rsid w:val="00F91692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02B9"/>
    <w:rsid w:val="00FF123C"/>
    <w:rsid w:val="00FF20FC"/>
    <w:rsid w:val="00FF24A2"/>
    <w:rsid w:val="00FF47CB"/>
    <w:rsid w:val="00FF5056"/>
    <w:rsid w:val="00FF506E"/>
    <w:rsid w:val="00FF5108"/>
    <w:rsid w:val="00FF54B8"/>
    <w:rsid w:val="00FF5814"/>
    <w:rsid w:val="00FF62B1"/>
    <w:rsid w:val="00FF7BA4"/>
    <w:rsid w:val="05A49250"/>
    <w:rsid w:val="2E266913"/>
    <w:rsid w:val="590D1CE1"/>
    <w:rsid w:val="61B6A1D6"/>
    <w:rsid w:val="6EBF7E04"/>
    <w:rsid w:val="776A782F"/>
    <w:rsid w:val="7ACB9738"/>
    <w:rsid w:val="7F13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D9AAB1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"/>
    <w:basedOn w:val="Fuentedeprrafopredeter"/>
    <w:link w:val="Prrafodelista"/>
    <w:uiPriority w:val="99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266CB7"/>
  </w:style>
  <w:style w:type="character" w:customStyle="1" w:styleId="eop">
    <w:name w:val="eop"/>
    <w:basedOn w:val="Fuentedeprrafopredeter"/>
    <w:rsid w:val="0026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7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9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1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9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92AB-62BB-460F-B0D0-120C9B77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2423</Characters>
  <Application>Microsoft Office Word</Application>
  <DocSecurity>0</DocSecurity>
  <Lines>20</Lines>
  <Paragraphs>5</Paragraphs>
  <ScaleCrop>false</ScaleCrop>
  <Company>CSJ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Wilson Fernando Munoz Espitia</dc:creator>
  <cp:keywords/>
  <dc:description/>
  <cp:lastModifiedBy>Sandra Castillo</cp:lastModifiedBy>
  <cp:revision>2</cp:revision>
  <cp:lastPrinted>2019-05-31T17:39:00Z</cp:lastPrinted>
  <dcterms:created xsi:type="dcterms:W3CDTF">2021-10-28T15:19:00Z</dcterms:created>
  <dcterms:modified xsi:type="dcterms:W3CDTF">2021-10-28T15:19:00Z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2019-09-12T16:18:24.4349149Z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