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ECC" w:rsidRPr="00D37ECC" w:rsidRDefault="00D37ECC" w:rsidP="00D37ECC">
      <w:pPr>
        <w:spacing w:after="0"/>
        <w:jc w:val="center"/>
      </w:pPr>
    </w:p>
    <w:p w:rsidR="006574E8" w:rsidRDefault="006574E8" w:rsidP="00D37ECC">
      <w:pPr>
        <w:spacing w:after="0"/>
        <w:jc w:val="center"/>
        <w:rPr>
          <w:rFonts w:ascii="Arial" w:hAnsi="Arial" w:cs="Arial"/>
          <w:b/>
        </w:rPr>
      </w:pPr>
      <w:r w:rsidRPr="00D37ECC">
        <w:rPr>
          <w:rFonts w:ascii="Arial" w:hAnsi="Arial" w:cs="Arial"/>
          <w:b/>
        </w:rPr>
        <w:t xml:space="preserve">SOLICITUD </w:t>
      </w:r>
      <w:r w:rsidR="003E2179" w:rsidRPr="00D37ECC">
        <w:rPr>
          <w:rFonts w:ascii="Arial" w:hAnsi="Arial" w:cs="Arial"/>
          <w:b/>
        </w:rPr>
        <w:t xml:space="preserve">DE </w:t>
      </w:r>
      <w:r w:rsidRPr="00D37ECC">
        <w:rPr>
          <w:rFonts w:ascii="Arial" w:hAnsi="Arial" w:cs="Arial"/>
          <w:b/>
        </w:rPr>
        <w:t>FIRMA DIGITALIZADA</w:t>
      </w:r>
    </w:p>
    <w:p w:rsidR="00D37ECC" w:rsidRPr="00D37ECC" w:rsidRDefault="00D37ECC" w:rsidP="00D37ECC">
      <w:pPr>
        <w:spacing w:after="0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8"/>
      </w:tblGrid>
      <w:tr w:rsidR="006574E8" w:rsidRPr="00D37ECC" w:rsidTr="00D37ECC">
        <w:tc>
          <w:tcPr>
            <w:tcW w:w="5000" w:type="pct"/>
          </w:tcPr>
          <w:p w:rsidR="006574E8" w:rsidRPr="00D37ECC" w:rsidRDefault="006574E8" w:rsidP="00D37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6574E8" w:rsidRPr="00D37ECC" w:rsidRDefault="006574E8" w:rsidP="00D37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7ECC">
              <w:rPr>
                <w:rFonts w:ascii="Arial" w:hAnsi="Arial" w:cs="Arial"/>
              </w:rPr>
              <w:t>Autorizo a</w:t>
            </w:r>
            <w:r w:rsidR="00715D86" w:rsidRPr="00D37ECC">
              <w:rPr>
                <w:rFonts w:ascii="Arial" w:hAnsi="Arial" w:cs="Arial"/>
              </w:rPr>
              <w:t>l</w:t>
            </w:r>
            <w:r w:rsidR="00A526A6" w:rsidRPr="00D37ECC">
              <w:rPr>
                <w:rFonts w:ascii="Arial" w:hAnsi="Arial" w:cs="Arial"/>
              </w:rPr>
              <w:t xml:space="preserve"> </w:t>
            </w:r>
            <w:r w:rsidR="00715D86" w:rsidRPr="00D37ECC">
              <w:rPr>
                <w:rFonts w:ascii="Arial" w:hAnsi="Arial" w:cs="Arial"/>
              </w:rPr>
              <w:t>(la)</w:t>
            </w:r>
            <w:r w:rsidR="00281A5E" w:rsidRPr="00D37ECC">
              <w:rPr>
                <w:rFonts w:ascii="Arial" w:hAnsi="Arial" w:cs="Arial"/>
              </w:rPr>
              <w:t xml:space="preserve"> Jefe Gestión Documental</w:t>
            </w:r>
            <w:r w:rsidRPr="00D37ECC">
              <w:rPr>
                <w:rFonts w:ascii="Arial" w:hAnsi="Arial" w:cs="Arial"/>
              </w:rPr>
              <w:t xml:space="preserve">, para que incorpore a mi usuario, la firma digitalizada </w:t>
            </w:r>
            <w:r w:rsidR="00044314" w:rsidRPr="00D37ECC">
              <w:rPr>
                <w:rFonts w:ascii="Arial" w:hAnsi="Arial" w:cs="Arial"/>
              </w:rPr>
              <w:t xml:space="preserve">en las comunicaciones internas </w:t>
            </w:r>
            <w:r w:rsidRPr="00D37ECC">
              <w:rPr>
                <w:rFonts w:ascii="Arial" w:hAnsi="Arial" w:cs="Arial"/>
              </w:rPr>
              <w:t xml:space="preserve"> interdependencias y externas, solo con fines institucionales, para cumplir con los objetivos de eficiencia, eficacia, y economía según lo establecido en la Ley 270 de 1996. Dando cumplimiento a</w:t>
            </w:r>
            <w:r w:rsidR="00044314" w:rsidRPr="00D37ECC">
              <w:rPr>
                <w:rFonts w:ascii="Arial" w:hAnsi="Arial" w:cs="Arial"/>
              </w:rPr>
              <w:t>l Acuerdo P</w:t>
            </w:r>
            <w:r w:rsidR="005142A0" w:rsidRPr="00D37ECC">
              <w:rPr>
                <w:rFonts w:ascii="Arial" w:hAnsi="Arial" w:cs="Arial"/>
              </w:rPr>
              <w:t>C</w:t>
            </w:r>
            <w:r w:rsidR="00044314" w:rsidRPr="00D37ECC">
              <w:rPr>
                <w:rFonts w:ascii="Arial" w:hAnsi="Arial" w:cs="Arial"/>
              </w:rPr>
              <w:t>S</w:t>
            </w:r>
            <w:r w:rsidR="005142A0" w:rsidRPr="00D37ECC">
              <w:rPr>
                <w:rFonts w:ascii="Arial" w:hAnsi="Arial" w:cs="Arial"/>
              </w:rPr>
              <w:t>J</w:t>
            </w:r>
            <w:r w:rsidR="00044314" w:rsidRPr="00D37ECC">
              <w:rPr>
                <w:rFonts w:ascii="Arial" w:hAnsi="Arial" w:cs="Arial"/>
              </w:rPr>
              <w:t>A1</w:t>
            </w:r>
            <w:r w:rsidR="005142A0" w:rsidRPr="00D37ECC">
              <w:rPr>
                <w:rFonts w:ascii="Arial" w:hAnsi="Arial" w:cs="Arial"/>
              </w:rPr>
              <w:t>7</w:t>
            </w:r>
            <w:r w:rsidR="00044314" w:rsidRPr="00D37ECC">
              <w:rPr>
                <w:rFonts w:ascii="Arial" w:hAnsi="Arial" w:cs="Arial"/>
              </w:rPr>
              <w:t>-</w:t>
            </w:r>
            <w:r w:rsidR="005142A0" w:rsidRPr="00D37ECC">
              <w:rPr>
                <w:rFonts w:ascii="Arial" w:hAnsi="Arial" w:cs="Arial"/>
              </w:rPr>
              <w:t>10784</w:t>
            </w:r>
            <w:r w:rsidR="00044314" w:rsidRPr="00D37ECC">
              <w:rPr>
                <w:rFonts w:ascii="Arial" w:hAnsi="Arial" w:cs="Arial"/>
              </w:rPr>
              <w:t xml:space="preserve"> </w:t>
            </w:r>
            <w:r w:rsidRPr="00D37ECC">
              <w:rPr>
                <w:rFonts w:ascii="Arial" w:hAnsi="Arial" w:cs="Arial"/>
              </w:rPr>
              <w:t>en concordancia con la Ley 527 de 1999.</w:t>
            </w:r>
          </w:p>
          <w:p w:rsidR="00C52994" w:rsidRPr="00D37ECC" w:rsidRDefault="00C52994" w:rsidP="00D37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6574E8" w:rsidRPr="00D37ECC" w:rsidRDefault="006574E8" w:rsidP="00D37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6574E8" w:rsidRPr="00D37ECC" w:rsidRDefault="001D299C" w:rsidP="00D37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37ECC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136525</wp:posOffset>
                      </wp:positionV>
                      <wp:extent cx="4876800" cy="0"/>
                      <wp:effectExtent l="9525" t="9525" r="9525" b="9525"/>
                      <wp:wrapNone/>
                      <wp:docPr id="5" name="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C11EB" id="5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10.75pt" to="42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"/>
                  </w:pict>
                </mc:Fallback>
              </mc:AlternateContent>
            </w:r>
            <w:r w:rsidR="00BB5508" w:rsidRPr="00D37ECC">
              <w:rPr>
                <w:rFonts w:ascii="Arial" w:hAnsi="Arial" w:cs="Arial"/>
              </w:rPr>
              <w:t>Nombre</w:t>
            </w:r>
            <w:r w:rsidR="00A003AF" w:rsidRPr="00D37ECC">
              <w:rPr>
                <w:rFonts w:ascii="Arial" w:hAnsi="Arial" w:cs="Arial"/>
                <w:b/>
              </w:rPr>
              <w:t>:</w:t>
            </w:r>
          </w:p>
          <w:p w:rsidR="00BB5508" w:rsidRPr="00D37ECC" w:rsidRDefault="00BB5508" w:rsidP="00D37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BB5508" w:rsidRPr="00D37ECC" w:rsidRDefault="001D299C" w:rsidP="00D37E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37ECC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136525</wp:posOffset>
                      </wp:positionV>
                      <wp:extent cx="4876800" cy="0"/>
                      <wp:effectExtent l="9525" t="6350" r="9525" b="1270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CA31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10.75pt" to="429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98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jPn2b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"/>
                  </w:pict>
                </mc:Fallback>
              </mc:AlternateContent>
            </w:r>
            <w:r w:rsidR="00BB5508" w:rsidRPr="00D37ECC">
              <w:rPr>
                <w:rFonts w:ascii="Arial" w:hAnsi="Arial" w:cs="Arial"/>
              </w:rPr>
              <w:t>Cargo</w:t>
            </w:r>
            <w:r w:rsidR="00BB5508" w:rsidRPr="00D37ECC">
              <w:rPr>
                <w:rFonts w:ascii="Arial" w:hAnsi="Arial" w:cs="Arial"/>
                <w:b/>
              </w:rPr>
              <w:t xml:space="preserve">: </w:t>
            </w:r>
          </w:p>
          <w:p w:rsidR="00BB5508" w:rsidRPr="00D37ECC" w:rsidRDefault="00BB5508" w:rsidP="00D37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574E8" w:rsidRPr="00D37ECC" w:rsidRDefault="00BB5508" w:rsidP="00D37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7ECC">
              <w:rPr>
                <w:rFonts w:ascii="Arial" w:hAnsi="Arial" w:cs="Arial"/>
              </w:rPr>
              <w:t>Área</w:t>
            </w:r>
            <w:r w:rsidR="005929BB" w:rsidRPr="00D37ECC">
              <w:rPr>
                <w:rFonts w:ascii="Arial" w:hAnsi="Arial" w:cs="Arial"/>
              </w:rPr>
              <w:t xml:space="preserve"> o dependencia</w:t>
            </w:r>
            <w:r w:rsidRPr="00D37ECC">
              <w:rPr>
                <w:rFonts w:ascii="Arial" w:hAnsi="Arial" w:cs="Arial"/>
                <w:b/>
              </w:rPr>
              <w:t>:</w:t>
            </w:r>
          </w:p>
          <w:p w:rsidR="00A526A6" w:rsidRPr="00D37ECC" w:rsidRDefault="001D299C" w:rsidP="00D37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7ECC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-9525</wp:posOffset>
                      </wp:positionV>
                      <wp:extent cx="4124325" cy="0"/>
                      <wp:effectExtent l="9525" t="8890" r="9525" b="1016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C7AB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-.75pt" to="429.4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qiEAIAACg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"/>
                  </w:pict>
                </mc:Fallback>
              </mc:AlternateContent>
            </w:r>
          </w:p>
        </w:tc>
      </w:tr>
    </w:tbl>
    <w:p w:rsidR="006574E8" w:rsidRDefault="006574E8" w:rsidP="00D37ECC">
      <w:pPr>
        <w:spacing w:after="0"/>
      </w:pPr>
    </w:p>
    <w:p w:rsidR="0075469F" w:rsidRPr="00D37ECC" w:rsidRDefault="0075469F" w:rsidP="00D37ECC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8"/>
      </w:tblGrid>
      <w:tr w:rsidR="006574E8" w:rsidRPr="00D37ECC" w:rsidTr="00D37ECC">
        <w:tc>
          <w:tcPr>
            <w:tcW w:w="5000" w:type="pct"/>
          </w:tcPr>
          <w:p w:rsidR="006574E8" w:rsidRPr="00DE3F89" w:rsidRDefault="006574E8" w:rsidP="00D37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574E8" w:rsidRPr="00DE3F89" w:rsidRDefault="000C2FE9" w:rsidP="00D37E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E3F89">
              <w:rPr>
                <w:rFonts w:ascii="Arial" w:hAnsi="Arial" w:cs="Arial"/>
              </w:rPr>
              <w:t>Firma a mano alzada, la cual quedara registrada en los formatos del Sistema de Gestión de Correspondencia y Archivo Oficial “SIGOBius”.</w:t>
            </w:r>
          </w:p>
          <w:p w:rsidR="00D37ECC" w:rsidRDefault="00D37ECC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1D299C" w:rsidP="00D37ECC">
            <w:pPr>
              <w:spacing w:after="0" w:line="240" w:lineRule="auto"/>
              <w:rPr>
                <w:rFonts w:ascii="Arial" w:hAnsi="Arial" w:cs="Arial"/>
              </w:rPr>
            </w:pPr>
            <w:r w:rsidRPr="00D37ECC"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99060</wp:posOffset>
                      </wp:positionV>
                      <wp:extent cx="2879725" cy="1440180"/>
                      <wp:effectExtent l="9525" t="11430" r="6350" b="5715"/>
                      <wp:wrapNone/>
                      <wp:docPr id="1" name="4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1440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7A3EB1" id="4 Rectángulo redondeado" o:spid="_x0000_s1026" style="position:absolute;margin-left:104.7pt;margin-top:7.8pt;width:226.7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"/>
                  </w:pict>
                </mc:Fallback>
              </mc:AlternateContent>
            </w: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C0482B" w:rsidRPr="00D37ECC" w:rsidRDefault="00C0482B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C0482B" w:rsidRPr="00D37ECC" w:rsidRDefault="00C0482B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C52994" w:rsidRPr="00D37ECC" w:rsidRDefault="00C52994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  <w:p w:rsidR="008A4BAB" w:rsidRPr="00D37ECC" w:rsidRDefault="006574E8" w:rsidP="00D37E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7ECC">
              <w:rPr>
                <w:rFonts w:ascii="Arial" w:hAnsi="Arial" w:cs="Arial"/>
              </w:rPr>
              <w:t>FIRMA</w:t>
            </w:r>
          </w:p>
          <w:p w:rsidR="006574E8" w:rsidRPr="00D37ECC" w:rsidRDefault="00A003AF" w:rsidP="00D37E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7ECC">
              <w:rPr>
                <w:rFonts w:ascii="Arial" w:hAnsi="Arial" w:cs="Arial"/>
              </w:rPr>
              <w:t>(Firmar dentro del recuadro)</w:t>
            </w:r>
          </w:p>
          <w:p w:rsidR="006574E8" w:rsidRPr="00D37ECC" w:rsidRDefault="006574E8" w:rsidP="00D37E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E4AE3" w:rsidRPr="00D37ECC" w:rsidRDefault="004E4AE3" w:rsidP="00D37ECC">
      <w:pPr>
        <w:spacing w:after="0"/>
      </w:pPr>
    </w:p>
    <w:p w:rsidR="006574E8" w:rsidRPr="00D37ECC" w:rsidRDefault="006574E8" w:rsidP="00D37ECC">
      <w:pPr>
        <w:spacing w:after="0"/>
      </w:pPr>
      <w:bookmarkStart w:id="0" w:name="_GoBack"/>
      <w:bookmarkEnd w:id="0"/>
    </w:p>
    <w:sectPr w:rsidR="006574E8" w:rsidRPr="00D37ECC" w:rsidSect="004E4AE3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44" w:rsidRDefault="00692644" w:rsidP="008C7A17">
      <w:pPr>
        <w:spacing w:after="0" w:line="240" w:lineRule="auto"/>
      </w:pPr>
      <w:r>
        <w:separator/>
      </w:r>
    </w:p>
  </w:endnote>
  <w:endnote w:type="continuationSeparator" w:id="0">
    <w:p w:rsidR="00692644" w:rsidRDefault="00692644" w:rsidP="008C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ily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7"/>
      <w:gridCol w:w="2465"/>
      <w:gridCol w:w="2463"/>
    </w:tblGrid>
    <w:tr w:rsidR="001555CC" w:rsidRPr="004839BB" w:rsidTr="00556341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F-AGD-09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Líder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SIG</w:t>
          </w:r>
          <w:r w:rsidR="00294159">
            <w:rPr>
              <w:rFonts w:ascii="Arial" w:hAnsi="Arial" w:cs="Arial"/>
              <w:b/>
              <w:color w:val="767171"/>
              <w:sz w:val="14"/>
              <w:szCs w:val="14"/>
            </w:rPr>
            <w:t>C</w:t>
          </w: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MA-CENDOJ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Comité de Líderes del SIGCMA</w:t>
          </w:r>
        </w:p>
      </w:tc>
    </w:tr>
    <w:tr w:rsidR="001555CC" w:rsidRPr="004839BB" w:rsidTr="00556341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:rsidR="001555CC" w:rsidRPr="004839BB" w:rsidRDefault="00CE577E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02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1555CC" w:rsidRPr="004839BB" w:rsidRDefault="00CE577E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29/05/2019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05/06/2019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1555CC" w:rsidRPr="004839BB" w:rsidRDefault="001555CC" w:rsidP="001555C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11/06/2019</w:t>
          </w:r>
        </w:p>
      </w:tc>
    </w:tr>
  </w:tbl>
  <w:p w:rsidR="001555CC" w:rsidRDefault="001555CC" w:rsidP="001555CC">
    <w:pPr>
      <w:pStyle w:val="Piedepgina"/>
      <w:jc w:val="right"/>
      <w:rPr>
        <w:rFonts w:ascii="Arial" w:hAnsi="Arial" w:cs="Arial"/>
        <w:sz w:val="16"/>
        <w:szCs w:val="20"/>
      </w:rPr>
    </w:pPr>
  </w:p>
  <w:p w:rsidR="001555CC" w:rsidRPr="00EE4FB4" w:rsidRDefault="001555CC" w:rsidP="001555CC">
    <w:pPr>
      <w:pStyle w:val="Piedepgina"/>
      <w:jc w:val="right"/>
      <w:rPr>
        <w:rFonts w:ascii="Arial" w:hAnsi="Arial" w:cs="Arial"/>
        <w:sz w:val="16"/>
        <w:szCs w:val="20"/>
      </w:rPr>
    </w:pPr>
    <w:r w:rsidRPr="00EE4FB4">
      <w:rPr>
        <w:rFonts w:ascii="Arial" w:hAnsi="Arial" w:cs="Arial"/>
        <w:sz w:val="16"/>
        <w:szCs w:val="20"/>
      </w:rPr>
      <w:t xml:space="preserve">Página </w:t>
    </w:r>
    <w:r w:rsidRPr="00EE4FB4">
      <w:rPr>
        <w:rFonts w:ascii="Arial" w:hAnsi="Arial" w:cs="Arial"/>
        <w:b/>
        <w:bCs/>
        <w:sz w:val="16"/>
        <w:szCs w:val="20"/>
      </w:rPr>
      <w:fldChar w:fldCharType="begin"/>
    </w:r>
    <w:r w:rsidRPr="00EE4FB4">
      <w:rPr>
        <w:rFonts w:ascii="Arial" w:hAnsi="Arial" w:cs="Arial"/>
        <w:b/>
        <w:bCs/>
        <w:sz w:val="16"/>
        <w:szCs w:val="20"/>
      </w:rPr>
      <w:instrText>PAGE  \* Arabic  \* MERGEFORMAT</w:instrText>
    </w:r>
    <w:r w:rsidRPr="00EE4FB4">
      <w:rPr>
        <w:rFonts w:ascii="Arial" w:hAnsi="Arial" w:cs="Arial"/>
        <w:b/>
        <w:bCs/>
        <w:sz w:val="16"/>
        <w:szCs w:val="20"/>
      </w:rPr>
      <w:fldChar w:fldCharType="separate"/>
    </w:r>
    <w:r w:rsidR="00CE577E">
      <w:rPr>
        <w:rFonts w:ascii="Arial" w:hAnsi="Arial" w:cs="Arial"/>
        <w:b/>
        <w:bCs/>
        <w:noProof/>
        <w:sz w:val="16"/>
        <w:szCs w:val="20"/>
      </w:rPr>
      <w:t>1</w:t>
    </w:r>
    <w:r w:rsidRPr="00EE4FB4">
      <w:rPr>
        <w:rFonts w:ascii="Arial" w:hAnsi="Arial" w:cs="Arial"/>
        <w:b/>
        <w:bCs/>
        <w:sz w:val="16"/>
        <w:szCs w:val="20"/>
      </w:rPr>
      <w:fldChar w:fldCharType="end"/>
    </w:r>
    <w:r w:rsidRPr="00EE4FB4">
      <w:rPr>
        <w:rFonts w:ascii="Arial" w:hAnsi="Arial" w:cs="Arial"/>
        <w:sz w:val="16"/>
        <w:szCs w:val="20"/>
      </w:rPr>
      <w:t xml:space="preserve"> de </w:t>
    </w:r>
    <w:r w:rsidRPr="00EE4FB4">
      <w:rPr>
        <w:rFonts w:ascii="Arial" w:hAnsi="Arial" w:cs="Arial"/>
        <w:b/>
        <w:bCs/>
        <w:sz w:val="16"/>
        <w:szCs w:val="20"/>
      </w:rPr>
      <w:fldChar w:fldCharType="begin"/>
    </w:r>
    <w:r w:rsidRPr="00EE4FB4">
      <w:rPr>
        <w:rFonts w:ascii="Arial" w:hAnsi="Arial" w:cs="Arial"/>
        <w:b/>
        <w:bCs/>
        <w:sz w:val="16"/>
        <w:szCs w:val="20"/>
      </w:rPr>
      <w:instrText>NUMPAGES  \* Arabic  \* MERGEFORMAT</w:instrText>
    </w:r>
    <w:r w:rsidRPr="00EE4FB4">
      <w:rPr>
        <w:rFonts w:ascii="Arial" w:hAnsi="Arial" w:cs="Arial"/>
        <w:b/>
        <w:bCs/>
        <w:sz w:val="16"/>
        <w:szCs w:val="20"/>
      </w:rPr>
      <w:fldChar w:fldCharType="separate"/>
    </w:r>
    <w:r w:rsidR="00CE577E">
      <w:rPr>
        <w:rFonts w:ascii="Arial" w:hAnsi="Arial" w:cs="Arial"/>
        <w:b/>
        <w:bCs/>
        <w:noProof/>
        <w:sz w:val="16"/>
        <w:szCs w:val="20"/>
      </w:rPr>
      <w:t>1</w:t>
    </w:r>
    <w:r w:rsidRPr="00EE4FB4">
      <w:rPr>
        <w:rFonts w:ascii="Arial" w:hAnsi="Arial" w:cs="Arial"/>
        <w:b/>
        <w:bCs/>
        <w:sz w:val="16"/>
        <w:szCs w:val="20"/>
      </w:rPr>
      <w:fldChar w:fldCharType="end"/>
    </w:r>
  </w:p>
  <w:p w:rsidR="00C36083" w:rsidRDefault="00C360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44" w:rsidRDefault="00692644" w:rsidP="008C7A17">
      <w:pPr>
        <w:spacing w:after="0" w:line="240" w:lineRule="auto"/>
      </w:pPr>
      <w:r>
        <w:separator/>
      </w:r>
    </w:p>
  </w:footnote>
  <w:footnote w:type="continuationSeparator" w:id="0">
    <w:p w:rsidR="00692644" w:rsidRDefault="00692644" w:rsidP="008C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5CC" w:rsidRPr="001555CC" w:rsidRDefault="001555CC" w:rsidP="001555CC">
    <w:pPr>
      <w:spacing w:after="160" w:line="256" w:lineRule="auto"/>
      <w:rPr>
        <w:lang w:val="es-ES"/>
      </w:rPr>
    </w:pPr>
  </w:p>
  <w:tbl>
    <w:tblPr>
      <w:tblW w:w="5000" w:type="pct"/>
      <w:jc w:val="center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544"/>
      <w:gridCol w:w="3403"/>
      <w:gridCol w:w="1891"/>
    </w:tblGrid>
    <w:tr w:rsidR="001555CC" w:rsidRPr="001555CC" w:rsidTr="00556341">
      <w:trPr>
        <w:trHeight w:val="1531"/>
        <w:jc w:val="center"/>
      </w:trPr>
      <w:tc>
        <w:tcPr>
          <w:tcW w:w="2005" w:type="pct"/>
          <w:shd w:val="clear" w:color="auto" w:fill="auto"/>
          <w:vAlign w:val="center"/>
        </w:tcPr>
        <w:p w:rsidR="001555CC" w:rsidRPr="001555CC" w:rsidRDefault="001D299C" w:rsidP="001555C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Berilyum" w:hAnsi="Berilyum" w:cs="Arial"/>
              <w:sz w:val="20"/>
              <w:szCs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-1544955</wp:posOffset>
                </wp:positionH>
                <wp:positionV relativeFrom="paragraph">
                  <wp:posOffset>-3175</wp:posOffset>
                </wp:positionV>
                <wp:extent cx="2159635" cy="611505"/>
                <wp:effectExtent l="0" t="0" r="0" b="0"/>
                <wp:wrapTight wrapText="bothSides">
                  <wp:wrapPolygon edited="0">
                    <wp:start x="1905" y="0"/>
                    <wp:lineTo x="953" y="2019"/>
                    <wp:lineTo x="0" y="8075"/>
                    <wp:lineTo x="0" y="13458"/>
                    <wp:lineTo x="1334" y="20860"/>
                    <wp:lineTo x="1905" y="20860"/>
                    <wp:lineTo x="4573" y="20860"/>
                    <wp:lineTo x="12004" y="20860"/>
                    <wp:lineTo x="21340" y="15477"/>
                    <wp:lineTo x="21340" y="8075"/>
                    <wp:lineTo x="16386" y="5383"/>
                    <wp:lineTo x="4573" y="0"/>
                    <wp:lineTo x="1905" y="0"/>
                  </wp:wrapPolygon>
                </wp:wrapTight>
                <wp:docPr id="2" name="Imagen 1" descr="site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te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63" b="78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25" w:type="pct"/>
          <w:vAlign w:val="center"/>
        </w:tcPr>
        <w:p w:rsidR="001555CC" w:rsidRPr="001555CC" w:rsidRDefault="001555CC" w:rsidP="001555CC">
          <w:pPr>
            <w:tabs>
              <w:tab w:val="left" w:pos="180"/>
              <w:tab w:val="center" w:pos="4252"/>
              <w:tab w:val="center" w:pos="4420"/>
              <w:tab w:val="right" w:pos="8504"/>
            </w:tabs>
            <w:spacing w:after="0" w:line="240" w:lineRule="auto"/>
            <w:jc w:val="center"/>
            <w:rPr>
              <w:rFonts w:ascii="Berilyum" w:eastAsia="Times New Roman" w:hAnsi="Berilyum" w:cs="Arial"/>
              <w:bCs/>
              <w:iCs/>
              <w:lang w:val="es-ES" w:eastAsia="es-ES"/>
            </w:rPr>
          </w:pPr>
          <w:r w:rsidRPr="001555CC">
            <w:rPr>
              <w:rFonts w:ascii="Berilyum" w:eastAsia="Times New Roman" w:hAnsi="Berilyum" w:cs="Arial"/>
              <w:bCs/>
              <w:iCs/>
              <w:lang w:val="es-ES" w:eastAsia="es-ES"/>
            </w:rPr>
            <w:t xml:space="preserve">Consejo Superior de la Judicatura </w:t>
          </w:r>
        </w:p>
        <w:p w:rsidR="001555CC" w:rsidRPr="001555CC" w:rsidRDefault="001555CC" w:rsidP="001555CC">
          <w:pPr>
            <w:tabs>
              <w:tab w:val="left" w:pos="180"/>
              <w:tab w:val="center" w:pos="4252"/>
              <w:tab w:val="center" w:pos="4420"/>
              <w:tab w:val="right" w:pos="8504"/>
            </w:tabs>
            <w:spacing w:after="0" w:line="240" w:lineRule="auto"/>
            <w:jc w:val="center"/>
            <w:rPr>
              <w:rFonts w:ascii="Berilyum" w:eastAsia="Times New Roman" w:hAnsi="Berilyum" w:cs="Arial"/>
              <w:bCs/>
              <w:iCs/>
              <w:lang w:val="es-ES" w:eastAsia="es-ES"/>
            </w:rPr>
          </w:pPr>
          <w:r w:rsidRPr="001555CC">
            <w:rPr>
              <w:rFonts w:ascii="Berilyum" w:eastAsia="Times New Roman" w:hAnsi="Berilyum" w:cs="Arial"/>
              <w:bCs/>
              <w:iCs/>
              <w:lang w:val="es-ES" w:eastAsia="es-ES"/>
            </w:rPr>
            <w:t>Centro de Documentación Judicial</w:t>
          </w:r>
        </w:p>
        <w:p w:rsidR="001555CC" w:rsidRPr="001555CC" w:rsidRDefault="001555CC" w:rsidP="001555CC">
          <w:pPr>
            <w:tabs>
              <w:tab w:val="left" w:pos="180"/>
              <w:tab w:val="center" w:pos="4252"/>
              <w:tab w:val="center" w:pos="4420"/>
              <w:tab w:val="right" w:pos="8504"/>
            </w:tabs>
            <w:spacing w:after="0" w:line="240" w:lineRule="auto"/>
            <w:jc w:val="center"/>
            <w:rPr>
              <w:rFonts w:ascii="Berilyum" w:eastAsia="Times New Roman" w:hAnsi="Berilyum" w:cs="Arial"/>
              <w:bCs/>
              <w:iCs/>
              <w:lang w:val="es-ES" w:eastAsia="es-ES"/>
            </w:rPr>
          </w:pPr>
          <w:r w:rsidRPr="001555CC">
            <w:rPr>
              <w:rFonts w:ascii="Berilyum" w:eastAsia="Times New Roman" w:hAnsi="Berilyum" w:cs="Arial"/>
              <w:bCs/>
              <w:iCs/>
              <w:lang w:val="es-ES" w:eastAsia="es-ES"/>
            </w:rPr>
            <w:t>-CENDOJ-</w:t>
          </w:r>
        </w:p>
      </w:tc>
      <w:tc>
        <w:tcPr>
          <w:tcW w:w="1070" w:type="pct"/>
          <w:vAlign w:val="center"/>
        </w:tcPr>
        <w:p w:rsidR="001555CC" w:rsidRPr="001555CC" w:rsidRDefault="001555CC" w:rsidP="001555CC">
          <w:pPr>
            <w:tabs>
              <w:tab w:val="left" w:pos="180"/>
              <w:tab w:val="center" w:pos="4252"/>
              <w:tab w:val="center" w:pos="4420"/>
              <w:tab w:val="right" w:pos="8504"/>
            </w:tabs>
            <w:spacing w:after="0" w:line="240" w:lineRule="auto"/>
            <w:jc w:val="center"/>
            <w:rPr>
              <w:rFonts w:ascii="Berilyum" w:hAnsi="Berilyum" w:cs="Arial"/>
              <w:lang w:val="es-ES"/>
            </w:rPr>
          </w:pPr>
          <w:r w:rsidRPr="001555CC">
            <w:rPr>
              <w:rFonts w:ascii="Berilyum" w:eastAsia="Times New Roman" w:hAnsi="Berilyum" w:cs="Arial"/>
              <w:bCs/>
              <w:iCs/>
              <w:lang w:val="es-ES" w:eastAsia="es-ES"/>
            </w:rPr>
            <w:t>SIGCMA</w:t>
          </w:r>
        </w:p>
      </w:tc>
    </w:tr>
  </w:tbl>
  <w:p w:rsidR="006574E8" w:rsidRPr="001F5B82" w:rsidRDefault="006574E8" w:rsidP="001F5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17"/>
    <w:rsid w:val="000179EB"/>
    <w:rsid w:val="00044314"/>
    <w:rsid w:val="000C2FE9"/>
    <w:rsid w:val="001555CC"/>
    <w:rsid w:val="00190702"/>
    <w:rsid w:val="001C20C9"/>
    <w:rsid w:val="001C5D55"/>
    <w:rsid w:val="001D299C"/>
    <w:rsid w:val="001F5B82"/>
    <w:rsid w:val="001F7586"/>
    <w:rsid w:val="00212317"/>
    <w:rsid w:val="00266D1E"/>
    <w:rsid w:val="00281A5E"/>
    <w:rsid w:val="00294159"/>
    <w:rsid w:val="002B062F"/>
    <w:rsid w:val="003454C3"/>
    <w:rsid w:val="003B47F1"/>
    <w:rsid w:val="003C1B58"/>
    <w:rsid w:val="003E2179"/>
    <w:rsid w:val="00402281"/>
    <w:rsid w:val="004023F9"/>
    <w:rsid w:val="00416CC0"/>
    <w:rsid w:val="0042541D"/>
    <w:rsid w:val="00430F82"/>
    <w:rsid w:val="004950DE"/>
    <w:rsid w:val="004D606B"/>
    <w:rsid w:val="004E4AE3"/>
    <w:rsid w:val="004F12D8"/>
    <w:rsid w:val="005139E8"/>
    <w:rsid w:val="005142A0"/>
    <w:rsid w:val="0053347B"/>
    <w:rsid w:val="00556341"/>
    <w:rsid w:val="005727C1"/>
    <w:rsid w:val="005929BB"/>
    <w:rsid w:val="005A1060"/>
    <w:rsid w:val="005A7EC5"/>
    <w:rsid w:val="005B7DEC"/>
    <w:rsid w:val="005C2DCB"/>
    <w:rsid w:val="005E406E"/>
    <w:rsid w:val="00652AFE"/>
    <w:rsid w:val="006574E8"/>
    <w:rsid w:val="00692644"/>
    <w:rsid w:val="006B2AF0"/>
    <w:rsid w:val="006C617E"/>
    <w:rsid w:val="006D4251"/>
    <w:rsid w:val="00702D6E"/>
    <w:rsid w:val="00715D86"/>
    <w:rsid w:val="00743381"/>
    <w:rsid w:val="0075469F"/>
    <w:rsid w:val="00755F3E"/>
    <w:rsid w:val="0076597F"/>
    <w:rsid w:val="00781967"/>
    <w:rsid w:val="007D11D7"/>
    <w:rsid w:val="007E17D1"/>
    <w:rsid w:val="008263A3"/>
    <w:rsid w:val="0084117E"/>
    <w:rsid w:val="00871CF7"/>
    <w:rsid w:val="00877E43"/>
    <w:rsid w:val="00884A37"/>
    <w:rsid w:val="00885058"/>
    <w:rsid w:val="008A4BAB"/>
    <w:rsid w:val="008C7A17"/>
    <w:rsid w:val="008D3771"/>
    <w:rsid w:val="008E6288"/>
    <w:rsid w:val="00917A24"/>
    <w:rsid w:val="0092273F"/>
    <w:rsid w:val="009C7A87"/>
    <w:rsid w:val="00A003AF"/>
    <w:rsid w:val="00A018A5"/>
    <w:rsid w:val="00A10DF1"/>
    <w:rsid w:val="00A526A6"/>
    <w:rsid w:val="00A53331"/>
    <w:rsid w:val="00A832AC"/>
    <w:rsid w:val="00A96F34"/>
    <w:rsid w:val="00AB39E6"/>
    <w:rsid w:val="00AF5F40"/>
    <w:rsid w:val="00B003AF"/>
    <w:rsid w:val="00B16165"/>
    <w:rsid w:val="00B46051"/>
    <w:rsid w:val="00B56B39"/>
    <w:rsid w:val="00B75301"/>
    <w:rsid w:val="00B8717D"/>
    <w:rsid w:val="00BA0861"/>
    <w:rsid w:val="00BB444E"/>
    <w:rsid w:val="00BB5508"/>
    <w:rsid w:val="00BC083E"/>
    <w:rsid w:val="00BF0995"/>
    <w:rsid w:val="00C0482B"/>
    <w:rsid w:val="00C25432"/>
    <w:rsid w:val="00C31C84"/>
    <w:rsid w:val="00C36083"/>
    <w:rsid w:val="00C42C0E"/>
    <w:rsid w:val="00C52994"/>
    <w:rsid w:val="00C738DC"/>
    <w:rsid w:val="00C95DBF"/>
    <w:rsid w:val="00CA6D08"/>
    <w:rsid w:val="00CD73CC"/>
    <w:rsid w:val="00CE577E"/>
    <w:rsid w:val="00D11A13"/>
    <w:rsid w:val="00D37ECC"/>
    <w:rsid w:val="00D50427"/>
    <w:rsid w:val="00D53E5B"/>
    <w:rsid w:val="00D54421"/>
    <w:rsid w:val="00D771DB"/>
    <w:rsid w:val="00DA42C6"/>
    <w:rsid w:val="00DE3F89"/>
    <w:rsid w:val="00DF5985"/>
    <w:rsid w:val="00E2186B"/>
    <w:rsid w:val="00E26611"/>
    <w:rsid w:val="00E8457A"/>
    <w:rsid w:val="00E91937"/>
    <w:rsid w:val="00EB0211"/>
    <w:rsid w:val="00EB4635"/>
    <w:rsid w:val="00EC5D43"/>
    <w:rsid w:val="00F42494"/>
    <w:rsid w:val="00F703B8"/>
    <w:rsid w:val="00FA3E95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2F4B905"/>
  <w15:chartTrackingRefBased/>
  <w15:docId w15:val="{51780AC8-21E4-4DEC-804E-EDE205FB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A1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8C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8C7A1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8C7A17"/>
    <w:rPr>
      <w:rFonts w:cs="Times New Roman"/>
    </w:rPr>
  </w:style>
  <w:style w:type="table" w:styleId="Tablaconcuadrcula">
    <w:name w:val="Table Grid"/>
    <w:basedOn w:val="Tablanormal"/>
    <w:uiPriority w:val="99"/>
    <w:rsid w:val="0043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3C1B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26611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5330DF95E7245991B141708D48575" ma:contentTypeVersion="6" ma:contentTypeDescription="Crear nuevo documento." ma:contentTypeScope="" ma:versionID="f350042728bc43eebc103f49f86886c2">
  <xsd:schema xmlns:xsd="http://www.w3.org/2001/XMLSchema" xmlns:xs="http://www.w3.org/2001/XMLSchema" xmlns:p="http://schemas.microsoft.com/office/2006/metadata/properties" xmlns:ns2="3c8704bb-0601-4628-b4cf-27d08d64c289" xmlns:ns3="0c3b9e75-4a85-4a03-b7a3-c52da6ac2caa" targetNamespace="http://schemas.microsoft.com/office/2006/metadata/properties" ma:root="true" ma:fieldsID="2f7180ec4d828e84824f1cc32a034e0d" ns2:_="" ns3:_="">
    <xsd:import namespace="3c8704bb-0601-4628-b4cf-27d08d64c289"/>
    <xsd:import namespace="0c3b9e75-4a85-4a03-b7a3-c52da6ac2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04bb-0601-4628-b4cf-27d08d64c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b9e75-4a85-4a03-b7a3-c52da6ac2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AB45-5351-4DC3-A867-997B82B1B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D7D57-2A7C-44D9-B357-E21926696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704bb-0601-4628-b4cf-27d08d64c289"/>
    <ds:schemaRef ds:uri="0c3b9e75-4a85-4a03-b7a3-c52da6ac2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1A48B-DCB9-4CD9-AB07-F6F66629F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5447E-D873-4AAC-8373-4422A5F9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Bogota; D</vt:lpstr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Bogota; D</dc:title>
  <dc:subject/>
  <dc:creator>Aura</dc:creator>
  <cp:keywords/>
  <cp:lastModifiedBy>Usuario de Descongestion 2</cp:lastModifiedBy>
  <cp:revision>5</cp:revision>
  <cp:lastPrinted>2016-11-18T15:20:00Z</cp:lastPrinted>
  <dcterms:created xsi:type="dcterms:W3CDTF">2019-06-12T14:46:00Z</dcterms:created>
  <dcterms:modified xsi:type="dcterms:W3CDTF">2019-10-28T15:35:00Z</dcterms:modified>
</cp:coreProperties>
</file>