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E8169" w14:textId="77777777" w:rsidR="00C35740" w:rsidRDefault="00C35740" w:rsidP="00C35740">
      <w:pPr>
        <w:pStyle w:val="Textoindependiente"/>
        <w:tabs>
          <w:tab w:val="left" w:pos="2400"/>
        </w:tabs>
        <w:spacing w:line="240" w:lineRule="auto"/>
        <w:rPr>
          <w:b/>
          <w:bCs/>
          <w:sz w:val="16"/>
          <w:szCs w:val="16"/>
        </w:rPr>
      </w:pPr>
    </w:p>
    <w:p w14:paraId="2A478126" w14:textId="77777777" w:rsidR="00C35740" w:rsidRDefault="00C35740" w:rsidP="00C35740">
      <w:pPr>
        <w:pStyle w:val="Textoindependiente"/>
        <w:tabs>
          <w:tab w:val="left" w:pos="2400"/>
        </w:tabs>
        <w:spacing w:line="240" w:lineRule="auto"/>
        <w:rPr>
          <w:b/>
          <w:bCs/>
          <w:sz w:val="16"/>
          <w:szCs w:val="16"/>
        </w:rPr>
      </w:pPr>
    </w:p>
    <w:p w14:paraId="143246C7" w14:textId="77777777" w:rsidR="00C35740" w:rsidRDefault="00C35740" w:rsidP="00C35740">
      <w:pPr>
        <w:pStyle w:val="Textoindependiente"/>
        <w:tabs>
          <w:tab w:val="left" w:pos="2400"/>
        </w:tabs>
        <w:spacing w:line="240" w:lineRule="auto"/>
        <w:rPr>
          <w:b/>
          <w:bCs/>
          <w:sz w:val="16"/>
          <w:szCs w:val="16"/>
        </w:rPr>
      </w:pPr>
    </w:p>
    <w:p w14:paraId="67D20E11" w14:textId="5DF3F779" w:rsidR="00C35740" w:rsidRPr="005D7BB1" w:rsidRDefault="00C35740" w:rsidP="00C35740">
      <w:pPr>
        <w:pStyle w:val="Textoindependiente"/>
        <w:tabs>
          <w:tab w:val="left" w:pos="2400"/>
        </w:tabs>
        <w:spacing w:line="240" w:lineRule="auto"/>
        <w:rPr>
          <w:b/>
          <w:bCs/>
          <w:sz w:val="20"/>
          <w:lang w:val="es-CO"/>
        </w:rPr>
      </w:pPr>
      <w:r w:rsidRPr="005D7BB1">
        <w:rPr>
          <w:b/>
          <w:bCs/>
          <w:sz w:val="20"/>
          <w:lang w:val="es-CO"/>
        </w:rPr>
        <w:t xml:space="preserve">Auto </w:t>
      </w:r>
      <w:proofErr w:type="spellStart"/>
      <w:r w:rsidRPr="005D7BB1">
        <w:rPr>
          <w:b/>
          <w:bCs/>
          <w:sz w:val="20"/>
          <w:lang w:val="es-CO"/>
        </w:rPr>
        <w:t>N°</w:t>
      </w:r>
      <w:proofErr w:type="spellEnd"/>
      <w:r w:rsidRPr="005D7BB1">
        <w:rPr>
          <w:b/>
          <w:bCs/>
          <w:sz w:val="20"/>
          <w:lang w:val="es-CO"/>
        </w:rPr>
        <w:t xml:space="preserve">:                    </w:t>
      </w:r>
      <w:r w:rsidR="00CF553A" w:rsidRPr="00CF553A">
        <w:rPr>
          <w:b/>
          <w:bCs/>
          <w:sz w:val="20"/>
          <w:lang w:val="es-CO"/>
        </w:rPr>
        <w:t>1</w:t>
      </w:r>
      <w:r w:rsidR="00E91445">
        <w:rPr>
          <w:b/>
          <w:bCs/>
          <w:sz w:val="20"/>
          <w:lang w:val="es-CO"/>
        </w:rPr>
        <w:t>18</w:t>
      </w:r>
      <w:r w:rsidRPr="00CF553A">
        <w:rPr>
          <w:b/>
          <w:bCs/>
          <w:sz w:val="20"/>
          <w:lang w:val="es-CO"/>
        </w:rPr>
        <w:t xml:space="preserve"> de 2021</w:t>
      </w:r>
    </w:p>
    <w:p w14:paraId="4ACA5324" w14:textId="77777777" w:rsidR="00BB5004" w:rsidRPr="00BB5004" w:rsidRDefault="00BB5004" w:rsidP="00BB5004">
      <w:pPr>
        <w:tabs>
          <w:tab w:val="left" w:pos="1920"/>
        </w:tabs>
        <w:ind w:left="1920" w:hanging="1920"/>
        <w:jc w:val="both"/>
        <w:rPr>
          <w:rFonts w:ascii="Arial" w:hAnsi="Arial" w:cs="Arial"/>
          <w:b/>
          <w:bCs/>
          <w:iCs/>
          <w:sz w:val="20"/>
          <w:szCs w:val="20"/>
          <w:lang w:val="es-ES_tradnl"/>
        </w:rPr>
      </w:pPr>
      <w:r w:rsidRPr="00BB5004">
        <w:rPr>
          <w:rFonts w:ascii="Arial" w:hAnsi="Arial" w:cs="Arial"/>
          <w:b/>
          <w:bCs/>
          <w:iCs/>
          <w:sz w:val="20"/>
          <w:szCs w:val="20"/>
          <w:lang w:val="es-ES_tradnl"/>
        </w:rPr>
        <w:t>Procedimiento:</w:t>
      </w:r>
      <w:r w:rsidRPr="00BB5004">
        <w:rPr>
          <w:rFonts w:ascii="Arial" w:hAnsi="Arial" w:cs="Arial"/>
          <w:b/>
          <w:bCs/>
          <w:iCs/>
          <w:sz w:val="20"/>
          <w:szCs w:val="20"/>
          <w:lang w:val="es-ES_tradnl"/>
        </w:rPr>
        <w:tab/>
      </w:r>
      <w:r w:rsidRPr="00BB5004">
        <w:rPr>
          <w:rFonts w:ascii="Arial" w:hAnsi="Arial" w:cs="Arial"/>
          <w:iCs/>
          <w:sz w:val="20"/>
          <w:szCs w:val="20"/>
          <w:lang w:val="es-ES_tradnl"/>
        </w:rPr>
        <w:t>Verbal</w:t>
      </w:r>
    </w:p>
    <w:p w14:paraId="4EE45DD3" w14:textId="77777777" w:rsidR="00BB5004" w:rsidRPr="00BB5004" w:rsidRDefault="00BB5004" w:rsidP="00BB5004">
      <w:pPr>
        <w:tabs>
          <w:tab w:val="left" w:pos="1920"/>
        </w:tabs>
        <w:ind w:left="1920" w:hanging="1920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BB5004">
        <w:rPr>
          <w:rFonts w:ascii="Arial" w:hAnsi="Arial" w:cs="Arial"/>
          <w:b/>
          <w:bCs/>
          <w:iCs/>
          <w:sz w:val="20"/>
          <w:szCs w:val="20"/>
        </w:rPr>
        <w:t>Demandante:</w:t>
      </w:r>
      <w:r w:rsidRPr="00BB5004">
        <w:rPr>
          <w:rFonts w:ascii="Arial" w:hAnsi="Arial" w:cs="Arial"/>
          <w:b/>
          <w:bCs/>
          <w:iCs/>
          <w:sz w:val="20"/>
          <w:szCs w:val="20"/>
        </w:rPr>
        <w:tab/>
      </w:r>
      <w:r w:rsidRPr="00BB5004">
        <w:rPr>
          <w:rFonts w:ascii="Arial" w:hAnsi="Arial" w:cs="Arial"/>
          <w:iCs/>
          <w:sz w:val="20"/>
          <w:szCs w:val="20"/>
        </w:rPr>
        <w:t>Liberty Seguros S.A.</w:t>
      </w:r>
    </w:p>
    <w:p w14:paraId="29F04803" w14:textId="77777777" w:rsidR="00BB5004" w:rsidRPr="00BB5004" w:rsidRDefault="00BB5004" w:rsidP="00BB5004">
      <w:pPr>
        <w:tabs>
          <w:tab w:val="left" w:pos="1920"/>
        </w:tabs>
        <w:ind w:left="1920" w:hanging="1920"/>
        <w:jc w:val="both"/>
        <w:rPr>
          <w:rFonts w:ascii="Arial" w:hAnsi="Arial" w:cs="Arial"/>
          <w:b/>
          <w:bCs/>
          <w:iCs/>
          <w:sz w:val="20"/>
          <w:szCs w:val="20"/>
          <w:lang w:val="es-ES_tradnl"/>
        </w:rPr>
      </w:pPr>
      <w:r w:rsidRPr="00BB5004">
        <w:rPr>
          <w:rFonts w:ascii="Arial" w:hAnsi="Arial" w:cs="Arial"/>
          <w:b/>
          <w:bCs/>
          <w:iCs/>
          <w:sz w:val="20"/>
          <w:szCs w:val="20"/>
          <w:lang w:val="es-ES_tradnl"/>
        </w:rPr>
        <w:t>Demandada:</w:t>
      </w:r>
      <w:r w:rsidRPr="00BB5004">
        <w:rPr>
          <w:rFonts w:ascii="Arial" w:hAnsi="Arial" w:cs="Arial"/>
          <w:b/>
          <w:bCs/>
          <w:iCs/>
          <w:sz w:val="20"/>
          <w:szCs w:val="20"/>
          <w:lang w:val="es-ES_tradnl"/>
        </w:rPr>
        <w:tab/>
      </w:r>
      <w:r w:rsidRPr="00BB5004">
        <w:rPr>
          <w:rFonts w:ascii="Arial" w:hAnsi="Arial" w:cs="Arial"/>
          <w:iCs/>
          <w:sz w:val="20"/>
          <w:szCs w:val="20"/>
          <w:lang w:val="es-ES_tradnl"/>
        </w:rPr>
        <w:t>Transportes Saferbo S.A. y otros</w:t>
      </w:r>
    </w:p>
    <w:p w14:paraId="4B1B814A" w14:textId="77777777" w:rsidR="00BB5004" w:rsidRDefault="00BB5004" w:rsidP="00BB5004">
      <w:pPr>
        <w:tabs>
          <w:tab w:val="left" w:pos="1920"/>
        </w:tabs>
        <w:ind w:left="1920" w:hanging="1920"/>
        <w:jc w:val="both"/>
        <w:rPr>
          <w:rFonts w:ascii="Arial" w:hAnsi="Arial" w:cs="Arial"/>
          <w:b/>
          <w:bCs/>
          <w:iCs/>
          <w:sz w:val="20"/>
          <w:szCs w:val="20"/>
        </w:rPr>
      </w:pPr>
      <w:r w:rsidRPr="00BB5004">
        <w:rPr>
          <w:rFonts w:ascii="Arial" w:hAnsi="Arial" w:cs="Arial"/>
          <w:b/>
          <w:bCs/>
          <w:iCs/>
          <w:sz w:val="20"/>
          <w:szCs w:val="20"/>
        </w:rPr>
        <w:t xml:space="preserve">Radicado:      </w:t>
      </w:r>
      <w:r w:rsidRPr="00BB5004">
        <w:rPr>
          <w:rFonts w:ascii="Arial" w:hAnsi="Arial" w:cs="Arial"/>
          <w:b/>
          <w:bCs/>
          <w:iCs/>
          <w:sz w:val="20"/>
          <w:szCs w:val="20"/>
        </w:rPr>
        <w:tab/>
      </w:r>
      <w:r w:rsidRPr="00BB5004">
        <w:rPr>
          <w:rFonts w:ascii="Arial" w:hAnsi="Arial" w:cs="Arial"/>
          <w:iCs/>
          <w:sz w:val="20"/>
          <w:szCs w:val="20"/>
        </w:rPr>
        <w:t xml:space="preserve">05001 31 03 </w:t>
      </w:r>
      <w:r w:rsidRPr="00BB5004">
        <w:rPr>
          <w:rFonts w:ascii="Arial" w:hAnsi="Arial" w:cs="Arial"/>
          <w:b/>
          <w:bCs/>
          <w:iCs/>
          <w:sz w:val="20"/>
          <w:szCs w:val="20"/>
        </w:rPr>
        <w:t>002 2014 00028</w:t>
      </w:r>
      <w:r w:rsidRPr="00BB5004">
        <w:rPr>
          <w:rFonts w:ascii="Arial" w:hAnsi="Arial" w:cs="Arial"/>
          <w:iCs/>
          <w:sz w:val="20"/>
          <w:szCs w:val="20"/>
        </w:rPr>
        <w:t xml:space="preserve"> 01</w:t>
      </w:r>
    </w:p>
    <w:p w14:paraId="4577EB83" w14:textId="7904E03D" w:rsidR="00C35740" w:rsidRPr="0025592B" w:rsidRDefault="00C35740" w:rsidP="00BB5004">
      <w:pPr>
        <w:tabs>
          <w:tab w:val="left" w:pos="1920"/>
        </w:tabs>
        <w:ind w:left="1920" w:hanging="1920"/>
        <w:jc w:val="both"/>
        <w:rPr>
          <w:rFonts w:ascii="Arial" w:hAnsi="Arial" w:cs="Arial"/>
          <w:i/>
          <w:sz w:val="18"/>
          <w:szCs w:val="18"/>
        </w:rPr>
      </w:pPr>
      <w:r w:rsidRPr="00593005">
        <w:rPr>
          <w:rFonts w:ascii="Arial" w:hAnsi="Arial" w:cs="Arial"/>
          <w:b/>
          <w:sz w:val="20"/>
          <w:szCs w:val="20"/>
        </w:rPr>
        <w:t xml:space="preserve">Asunto                      </w:t>
      </w:r>
      <w:r>
        <w:rPr>
          <w:rFonts w:ascii="Arial" w:hAnsi="Arial" w:cs="Arial"/>
          <w:sz w:val="20"/>
          <w:szCs w:val="20"/>
        </w:rPr>
        <w:t>Fija agencias en derecho</w:t>
      </w:r>
    </w:p>
    <w:p w14:paraId="2492D6C2" w14:textId="77777777" w:rsidR="00C35740" w:rsidRDefault="00C35740" w:rsidP="00C35740">
      <w:pPr>
        <w:pStyle w:val="Ttulo2"/>
        <w:spacing w:line="276" w:lineRule="auto"/>
        <w:jc w:val="center"/>
        <w:rPr>
          <w:b/>
          <w:szCs w:val="24"/>
        </w:rPr>
      </w:pPr>
    </w:p>
    <w:p w14:paraId="3045A5F9" w14:textId="77777777" w:rsidR="00C35740" w:rsidRPr="00B32E00" w:rsidRDefault="00C35740" w:rsidP="00C35740">
      <w:pPr>
        <w:pStyle w:val="Ttulo2"/>
        <w:spacing w:line="276" w:lineRule="auto"/>
        <w:jc w:val="center"/>
        <w:rPr>
          <w:b/>
          <w:szCs w:val="24"/>
        </w:rPr>
      </w:pPr>
      <w:r w:rsidRPr="00B32E00">
        <w:rPr>
          <w:b/>
          <w:szCs w:val="24"/>
        </w:rPr>
        <w:t>TRIBUNAL SUPERIOR</w:t>
      </w:r>
    </w:p>
    <w:p w14:paraId="7AFCFE98" w14:textId="77777777" w:rsidR="00C35740" w:rsidRPr="00B32E00" w:rsidRDefault="00C35740" w:rsidP="00C35740">
      <w:pPr>
        <w:pStyle w:val="Ttulo2"/>
        <w:spacing w:line="276" w:lineRule="auto"/>
        <w:jc w:val="center"/>
        <w:rPr>
          <w:b/>
          <w:szCs w:val="24"/>
        </w:rPr>
      </w:pPr>
      <w:r w:rsidRPr="00B32E00">
        <w:rPr>
          <w:b/>
          <w:szCs w:val="24"/>
        </w:rPr>
        <w:t xml:space="preserve">DISTRITO JUDICIAL DE MEDELLÍN </w:t>
      </w:r>
    </w:p>
    <w:p w14:paraId="56C015D0" w14:textId="77777777" w:rsidR="00C35740" w:rsidRPr="00B32E00" w:rsidRDefault="00C35740" w:rsidP="00C35740">
      <w:pPr>
        <w:pStyle w:val="Ttulo2"/>
        <w:spacing w:line="276" w:lineRule="auto"/>
        <w:jc w:val="center"/>
        <w:rPr>
          <w:b/>
          <w:szCs w:val="24"/>
        </w:rPr>
      </w:pPr>
      <w:r w:rsidRPr="00B32E00">
        <w:rPr>
          <w:b/>
          <w:szCs w:val="24"/>
        </w:rPr>
        <w:t>SALA UNITARIA DE DECISIÓN CIVIL</w:t>
      </w:r>
    </w:p>
    <w:p w14:paraId="2211AB80" w14:textId="77777777" w:rsidR="00C35740" w:rsidRPr="003C4BDC" w:rsidRDefault="00C35740" w:rsidP="00C35740">
      <w:pPr>
        <w:rPr>
          <w:sz w:val="25"/>
          <w:szCs w:val="25"/>
          <w:lang w:val="es-ES_tradnl"/>
        </w:rPr>
      </w:pPr>
    </w:p>
    <w:p w14:paraId="1AED064C" w14:textId="5282F6AB" w:rsidR="00C35740" w:rsidRPr="005D7BB1" w:rsidRDefault="00C35740" w:rsidP="00C35740">
      <w:pPr>
        <w:pStyle w:val="Textoindependiente"/>
        <w:tabs>
          <w:tab w:val="left" w:pos="2338"/>
        </w:tabs>
        <w:spacing w:line="360" w:lineRule="auto"/>
        <w:jc w:val="center"/>
        <w:rPr>
          <w:sz w:val="26"/>
          <w:szCs w:val="26"/>
        </w:rPr>
      </w:pPr>
      <w:r w:rsidRPr="005D7BB1">
        <w:rPr>
          <w:sz w:val="26"/>
          <w:szCs w:val="26"/>
        </w:rPr>
        <w:t xml:space="preserve">Medellín, </w:t>
      </w:r>
      <w:r w:rsidR="00BB5004">
        <w:rPr>
          <w:sz w:val="26"/>
          <w:szCs w:val="26"/>
        </w:rPr>
        <w:t>veintiuno</w:t>
      </w:r>
      <w:r w:rsidRPr="005D7BB1">
        <w:rPr>
          <w:sz w:val="26"/>
          <w:szCs w:val="26"/>
        </w:rPr>
        <w:t xml:space="preserve"> (</w:t>
      </w:r>
      <w:r w:rsidR="00BB5004">
        <w:rPr>
          <w:sz w:val="26"/>
          <w:szCs w:val="26"/>
        </w:rPr>
        <w:t>21</w:t>
      </w:r>
      <w:r w:rsidRPr="005D7BB1">
        <w:rPr>
          <w:sz w:val="26"/>
          <w:szCs w:val="26"/>
        </w:rPr>
        <w:t xml:space="preserve">) de </w:t>
      </w:r>
      <w:r w:rsidR="00CF553A">
        <w:rPr>
          <w:sz w:val="26"/>
          <w:szCs w:val="26"/>
        </w:rPr>
        <w:t>octubre</w:t>
      </w:r>
      <w:r w:rsidR="00BB5004">
        <w:rPr>
          <w:sz w:val="26"/>
          <w:szCs w:val="26"/>
        </w:rPr>
        <w:t xml:space="preserve"> </w:t>
      </w:r>
      <w:r w:rsidRPr="005D7BB1">
        <w:rPr>
          <w:sz w:val="26"/>
          <w:szCs w:val="26"/>
        </w:rPr>
        <w:t>de dos mil veint</w:t>
      </w:r>
      <w:r>
        <w:rPr>
          <w:sz w:val="26"/>
          <w:szCs w:val="26"/>
        </w:rPr>
        <w:t>iuno</w:t>
      </w:r>
      <w:r w:rsidRPr="005D7BB1">
        <w:rPr>
          <w:sz w:val="26"/>
          <w:szCs w:val="26"/>
        </w:rPr>
        <w:t xml:space="preserve"> (202</w:t>
      </w:r>
      <w:r>
        <w:rPr>
          <w:sz w:val="26"/>
          <w:szCs w:val="26"/>
        </w:rPr>
        <w:t>1</w:t>
      </w:r>
      <w:r w:rsidRPr="005D7BB1">
        <w:rPr>
          <w:sz w:val="26"/>
          <w:szCs w:val="26"/>
        </w:rPr>
        <w:t>).</w:t>
      </w:r>
    </w:p>
    <w:p w14:paraId="12175F50" w14:textId="77777777" w:rsidR="00C35740" w:rsidRPr="003C4BDC" w:rsidRDefault="00C35740" w:rsidP="00C35740">
      <w:pPr>
        <w:pStyle w:val="Textoindependiente"/>
        <w:tabs>
          <w:tab w:val="left" w:pos="2338"/>
        </w:tabs>
        <w:spacing w:line="240" w:lineRule="auto"/>
        <w:rPr>
          <w:sz w:val="25"/>
          <w:szCs w:val="25"/>
        </w:rPr>
      </w:pPr>
    </w:p>
    <w:p w14:paraId="25B04167" w14:textId="62BC8703" w:rsidR="00C35740" w:rsidRDefault="00C35740" w:rsidP="00C35740">
      <w:pPr>
        <w:spacing w:line="360" w:lineRule="auto"/>
        <w:ind w:firstLine="1418"/>
        <w:jc w:val="both"/>
        <w:rPr>
          <w:rFonts w:ascii="Arial" w:hAnsi="Arial" w:cs="Arial"/>
          <w:sz w:val="26"/>
          <w:szCs w:val="26"/>
        </w:rPr>
      </w:pPr>
      <w:r w:rsidRPr="00A72CB9">
        <w:rPr>
          <w:rFonts w:ascii="Arial" w:hAnsi="Arial" w:cs="Arial"/>
          <w:sz w:val="26"/>
          <w:szCs w:val="26"/>
        </w:rPr>
        <w:t>De conformidad con lo instituido por el artículo 366</w:t>
      </w:r>
      <w:r>
        <w:rPr>
          <w:rFonts w:ascii="Arial" w:hAnsi="Arial" w:cs="Arial"/>
          <w:sz w:val="26"/>
          <w:szCs w:val="26"/>
        </w:rPr>
        <w:t xml:space="preserve"> del Código General del Proceso</w:t>
      </w:r>
      <w:r w:rsidRPr="00A72CB9">
        <w:rPr>
          <w:rFonts w:ascii="Arial" w:hAnsi="Arial" w:cs="Arial"/>
          <w:sz w:val="26"/>
          <w:szCs w:val="26"/>
        </w:rPr>
        <w:t xml:space="preserve">, se fija, como agencias en derecho </w:t>
      </w:r>
      <w:r>
        <w:rPr>
          <w:rFonts w:ascii="Arial" w:hAnsi="Arial" w:cs="Arial"/>
          <w:sz w:val="26"/>
          <w:szCs w:val="26"/>
        </w:rPr>
        <w:t>en esta instancia, a cargo de la parte demanda</w:t>
      </w:r>
      <w:r w:rsidR="00CF553A">
        <w:rPr>
          <w:rFonts w:ascii="Arial" w:hAnsi="Arial" w:cs="Arial"/>
          <w:sz w:val="26"/>
          <w:szCs w:val="26"/>
        </w:rPr>
        <w:t>nte</w:t>
      </w:r>
      <w:r>
        <w:rPr>
          <w:rFonts w:ascii="Arial" w:hAnsi="Arial" w:cs="Arial"/>
          <w:sz w:val="26"/>
          <w:szCs w:val="26"/>
        </w:rPr>
        <w:t xml:space="preserve"> y a favor de la parte demanda</w:t>
      </w:r>
      <w:r w:rsidR="00CF553A">
        <w:rPr>
          <w:rFonts w:ascii="Arial" w:hAnsi="Arial" w:cs="Arial"/>
          <w:sz w:val="26"/>
          <w:szCs w:val="26"/>
        </w:rPr>
        <w:t>da</w:t>
      </w:r>
      <w:r>
        <w:rPr>
          <w:rFonts w:ascii="Arial" w:hAnsi="Arial" w:cs="Arial"/>
          <w:sz w:val="26"/>
          <w:szCs w:val="26"/>
        </w:rPr>
        <w:t xml:space="preserve">, la suma de </w:t>
      </w:r>
      <w:r w:rsidR="00853D2D">
        <w:rPr>
          <w:rFonts w:ascii="Arial" w:hAnsi="Arial" w:cs="Arial"/>
          <w:b/>
          <w:bCs/>
          <w:sz w:val="26"/>
          <w:szCs w:val="26"/>
        </w:rPr>
        <w:t>3</w:t>
      </w:r>
      <w:r w:rsidRPr="00CF553A">
        <w:rPr>
          <w:rFonts w:ascii="Arial" w:hAnsi="Arial" w:cs="Arial"/>
          <w:b/>
          <w:bCs/>
          <w:sz w:val="26"/>
          <w:szCs w:val="26"/>
        </w:rPr>
        <w:t xml:space="preserve"> SMLMV</w:t>
      </w:r>
      <w:r>
        <w:rPr>
          <w:rFonts w:ascii="Arial" w:hAnsi="Arial" w:cs="Arial"/>
          <w:sz w:val="26"/>
          <w:szCs w:val="26"/>
        </w:rPr>
        <w:t xml:space="preserve"> al momento del pago.</w:t>
      </w:r>
    </w:p>
    <w:p w14:paraId="75C9CEE0" w14:textId="77777777" w:rsidR="00C35740" w:rsidRDefault="00C35740" w:rsidP="00C35740">
      <w:pPr>
        <w:pStyle w:val="Textoindependiente"/>
        <w:tabs>
          <w:tab w:val="left" w:pos="1920"/>
        </w:tabs>
        <w:spacing w:line="360" w:lineRule="auto"/>
        <w:ind w:firstLine="1134"/>
        <w:rPr>
          <w:b/>
          <w:sz w:val="25"/>
          <w:szCs w:val="25"/>
        </w:rPr>
      </w:pPr>
    </w:p>
    <w:p w14:paraId="5A126BFF" w14:textId="77777777" w:rsidR="00C35740" w:rsidRPr="003C4BDC" w:rsidRDefault="00C35740" w:rsidP="00C35740">
      <w:pPr>
        <w:pStyle w:val="Textoindependiente"/>
        <w:tabs>
          <w:tab w:val="left" w:pos="1920"/>
        </w:tabs>
        <w:spacing w:line="360" w:lineRule="auto"/>
        <w:ind w:firstLine="1134"/>
        <w:rPr>
          <w:spacing w:val="-3"/>
          <w:sz w:val="25"/>
          <w:szCs w:val="25"/>
        </w:rPr>
      </w:pPr>
    </w:p>
    <w:p w14:paraId="0FC602F6" w14:textId="7BFEB629" w:rsidR="00C35740" w:rsidRDefault="00C35740" w:rsidP="00C35740">
      <w:pPr>
        <w:pStyle w:val="Ttulo4"/>
        <w:rPr>
          <w:sz w:val="25"/>
          <w:szCs w:val="25"/>
        </w:rPr>
      </w:pPr>
      <w:r>
        <w:rPr>
          <w:b w:val="0"/>
          <w:bCs w:val="0"/>
          <w:noProof/>
          <w:sz w:val="25"/>
          <w:szCs w:val="25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5122DEE9" wp14:editId="019CEB62">
            <wp:simplePos x="0" y="0"/>
            <wp:positionH relativeFrom="margin">
              <wp:posOffset>1819275</wp:posOffset>
            </wp:positionH>
            <wp:positionV relativeFrom="paragraph">
              <wp:posOffset>80645</wp:posOffset>
            </wp:positionV>
            <wp:extent cx="2225675" cy="1513840"/>
            <wp:effectExtent l="0" t="0" r="3175" b="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675" cy="1513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C4BDC">
        <w:rPr>
          <w:sz w:val="25"/>
          <w:szCs w:val="25"/>
        </w:rPr>
        <w:t>NOTIFÍQUESE Y CÚMPLASE.</w:t>
      </w:r>
    </w:p>
    <w:p w14:paraId="3A6C4B5E" w14:textId="77777777" w:rsidR="00C35740" w:rsidRPr="003C4BDC" w:rsidRDefault="00C35740" w:rsidP="00C35740">
      <w:pPr>
        <w:tabs>
          <w:tab w:val="left" w:pos="2338"/>
        </w:tabs>
        <w:spacing w:line="360" w:lineRule="auto"/>
        <w:jc w:val="center"/>
        <w:rPr>
          <w:rFonts w:ascii="Arial" w:hAnsi="Arial" w:cs="Arial"/>
          <w:b/>
          <w:bCs/>
          <w:sz w:val="25"/>
          <w:szCs w:val="25"/>
          <w:u w:val="single"/>
          <w:lang w:val="es-ES_tradnl"/>
        </w:rPr>
      </w:pPr>
    </w:p>
    <w:p w14:paraId="6794313C" w14:textId="77777777" w:rsidR="00C35740" w:rsidRDefault="00C35740" w:rsidP="00C35740">
      <w:pPr>
        <w:tabs>
          <w:tab w:val="left" w:pos="2338"/>
        </w:tabs>
        <w:jc w:val="center"/>
        <w:rPr>
          <w:rFonts w:ascii="Arial" w:hAnsi="Arial" w:cs="Arial"/>
          <w:b/>
          <w:bCs/>
          <w:sz w:val="25"/>
          <w:szCs w:val="25"/>
        </w:rPr>
      </w:pPr>
    </w:p>
    <w:p w14:paraId="3B31ADB4" w14:textId="77777777" w:rsidR="00C35740" w:rsidRDefault="00C35740" w:rsidP="00C35740">
      <w:pPr>
        <w:tabs>
          <w:tab w:val="left" w:pos="2338"/>
        </w:tabs>
        <w:jc w:val="center"/>
        <w:rPr>
          <w:rFonts w:ascii="Arial" w:hAnsi="Arial" w:cs="Arial"/>
          <w:b/>
          <w:bCs/>
          <w:sz w:val="25"/>
          <w:szCs w:val="25"/>
        </w:rPr>
      </w:pPr>
    </w:p>
    <w:p w14:paraId="7BE1A33C" w14:textId="77777777" w:rsidR="00C35740" w:rsidRDefault="00C35740" w:rsidP="00C35740">
      <w:pPr>
        <w:tabs>
          <w:tab w:val="left" w:pos="2338"/>
        </w:tabs>
        <w:jc w:val="center"/>
        <w:rPr>
          <w:rFonts w:ascii="Arial" w:hAnsi="Arial" w:cs="Arial"/>
          <w:b/>
          <w:bCs/>
          <w:sz w:val="25"/>
          <w:szCs w:val="25"/>
        </w:rPr>
      </w:pPr>
    </w:p>
    <w:p w14:paraId="1A4034A1" w14:textId="77777777" w:rsidR="00C35740" w:rsidRDefault="00C35740" w:rsidP="00C35740">
      <w:pPr>
        <w:tabs>
          <w:tab w:val="left" w:pos="2338"/>
        </w:tabs>
        <w:jc w:val="center"/>
        <w:rPr>
          <w:rFonts w:ascii="Arial" w:hAnsi="Arial" w:cs="Arial"/>
          <w:b/>
          <w:bCs/>
          <w:sz w:val="25"/>
          <w:szCs w:val="25"/>
        </w:rPr>
      </w:pPr>
    </w:p>
    <w:p w14:paraId="2C2FB378" w14:textId="77777777" w:rsidR="00C35740" w:rsidRPr="003C4BDC" w:rsidRDefault="00C35740" w:rsidP="00C35740">
      <w:pPr>
        <w:tabs>
          <w:tab w:val="left" w:pos="2338"/>
        </w:tabs>
        <w:jc w:val="center"/>
        <w:rPr>
          <w:rFonts w:ascii="Arial" w:hAnsi="Arial" w:cs="Arial"/>
          <w:b/>
          <w:bCs/>
          <w:sz w:val="25"/>
          <w:szCs w:val="25"/>
        </w:rPr>
      </w:pPr>
      <w:r w:rsidRPr="003C4BDC">
        <w:rPr>
          <w:rFonts w:ascii="Arial" w:hAnsi="Arial" w:cs="Arial"/>
          <w:b/>
          <w:bCs/>
          <w:sz w:val="25"/>
          <w:szCs w:val="25"/>
        </w:rPr>
        <w:t>JULIÁN VALENCIA CASTAÑO</w:t>
      </w:r>
    </w:p>
    <w:p w14:paraId="3D04D82A" w14:textId="77777777" w:rsidR="00C35740" w:rsidRPr="003C4BDC" w:rsidRDefault="00C35740" w:rsidP="00C35740">
      <w:pPr>
        <w:tabs>
          <w:tab w:val="left" w:pos="2338"/>
        </w:tabs>
        <w:jc w:val="center"/>
        <w:rPr>
          <w:rFonts w:ascii="Arial" w:hAnsi="Arial" w:cs="Arial"/>
          <w:sz w:val="25"/>
          <w:szCs w:val="25"/>
        </w:rPr>
      </w:pPr>
      <w:r w:rsidRPr="003C4BDC">
        <w:rPr>
          <w:rFonts w:ascii="Arial" w:hAnsi="Arial" w:cs="Arial"/>
          <w:b/>
          <w:bCs/>
          <w:sz w:val="25"/>
          <w:szCs w:val="25"/>
        </w:rPr>
        <w:t>MAGISTRADO</w:t>
      </w:r>
    </w:p>
    <w:p w14:paraId="29182A8E" w14:textId="77777777" w:rsidR="008A21BA" w:rsidRDefault="008A21BA"/>
    <w:sectPr w:rsidR="008A21BA" w:rsidSect="005D5C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2242" w:h="18722" w:code="14"/>
      <w:pgMar w:top="1418" w:right="1418" w:bottom="1418" w:left="1985" w:header="284" w:footer="17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1DD67C" w14:textId="77777777" w:rsidR="008462CB" w:rsidRDefault="008462CB">
      <w:r>
        <w:separator/>
      </w:r>
    </w:p>
  </w:endnote>
  <w:endnote w:type="continuationSeparator" w:id="0">
    <w:p w14:paraId="09453593" w14:textId="77777777" w:rsidR="008462CB" w:rsidRDefault="00846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25E3C" w14:textId="77777777" w:rsidR="00F377B5" w:rsidRDefault="001775B0" w:rsidP="00BA088D">
    <w:pPr>
      <w:pStyle w:val="Piedepgina"/>
      <w:framePr w:wrap="around" w:vAnchor="text" w:hAnchor="margin" w:xAlign="outside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15E5D7CD" w14:textId="77777777" w:rsidR="00F377B5" w:rsidRDefault="008462CB" w:rsidP="00BA088D">
    <w:pPr>
      <w:pStyle w:val="Piedepgin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02612" w14:textId="77777777" w:rsidR="00F377B5" w:rsidRPr="00225512" w:rsidRDefault="001775B0" w:rsidP="008E593F">
    <w:pPr>
      <w:pStyle w:val="Piedepgina"/>
      <w:framePr w:wrap="around" w:vAnchor="text" w:hAnchor="margin" w:xAlign="outside" w:y="1"/>
      <w:rPr>
        <w:rStyle w:val="Nmerodepgina"/>
        <w:color w:val="808080"/>
        <w:sz w:val="18"/>
        <w:szCs w:val="18"/>
      </w:rPr>
    </w:pPr>
    <w:r w:rsidRPr="00225512">
      <w:rPr>
        <w:rStyle w:val="Nmerodepgina"/>
        <w:color w:val="808080"/>
        <w:sz w:val="18"/>
        <w:szCs w:val="18"/>
      </w:rPr>
      <w:fldChar w:fldCharType="begin"/>
    </w:r>
    <w:r w:rsidRPr="00225512">
      <w:rPr>
        <w:rStyle w:val="Nmerodepgina"/>
        <w:color w:val="808080"/>
        <w:sz w:val="18"/>
        <w:szCs w:val="18"/>
      </w:rPr>
      <w:instrText xml:space="preserve">PAGE  </w:instrText>
    </w:r>
    <w:r w:rsidRPr="00225512">
      <w:rPr>
        <w:rStyle w:val="Nmerodepgina"/>
        <w:color w:val="808080"/>
        <w:sz w:val="18"/>
        <w:szCs w:val="18"/>
      </w:rPr>
      <w:fldChar w:fldCharType="separate"/>
    </w:r>
    <w:r>
      <w:rPr>
        <w:rStyle w:val="Nmerodepgina"/>
        <w:noProof/>
        <w:color w:val="808080"/>
        <w:sz w:val="18"/>
        <w:szCs w:val="18"/>
      </w:rPr>
      <w:t>1</w:t>
    </w:r>
    <w:r w:rsidRPr="00225512">
      <w:rPr>
        <w:rStyle w:val="Nmerodepgina"/>
        <w:color w:val="808080"/>
        <w:sz w:val="18"/>
        <w:szCs w:val="18"/>
      </w:rPr>
      <w:fldChar w:fldCharType="end"/>
    </w:r>
  </w:p>
  <w:p w14:paraId="21A15164" w14:textId="4E604D00" w:rsidR="00F377B5" w:rsidRDefault="00C35740" w:rsidP="00010C9E">
    <w:pPr>
      <w:pStyle w:val="Piedepgina"/>
      <w:jc w:val="center"/>
      <w:rPr>
        <w:i/>
        <w:color w:val="808080"/>
        <w:sz w:val="18"/>
        <w:szCs w:val="18"/>
      </w:rPr>
    </w:pPr>
    <w:r w:rsidRPr="00225512">
      <w:rPr>
        <w:i/>
        <w:noProof/>
        <w:color w:val="808080"/>
        <w:sz w:val="18"/>
        <w:szCs w:val="18"/>
        <w:lang w:val="es-ES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AFB6635" wp14:editId="6D64C82D">
              <wp:simplePos x="0" y="0"/>
              <wp:positionH relativeFrom="column">
                <wp:posOffset>110490</wp:posOffset>
              </wp:positionH>
              <wp:positionV relativeFrom="paragraph">
                <wp:posOffset>86360</wp:posOffset>
              </wp:positionV>
              <wp:extent cx="5410200" cy="0"/>
              <wp:effectExtent l="8890" t="8890" r="10160" b="10160"/>
              <wp:wrapNone/>
              <wp:docPr id="4" name="Conector rec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102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 type="none" w="sm" len="lg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479D92B" id="Conector recto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7pt,6.8pt" to="434.7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sDw2wEAAJ0DAAAOAAAAZHJzL2Uyb0RvYy54bWysU8Fu2zAMvQ/YPwi6L3a6tCiMOD2k6y7d&#10;FqDdBzCSbAuTREFSYufvR6lx1q23YjAgSyL5yPdIre8ma9hRhajRtXy5qDlTTqDUrm/5z+eHT7ec&#10;xQROgkGnWn5Skd9tPn5Yj75RVzigkSowAnGxGX3Lh5R8U1VRDMpCXKBXjowdBguJjqGvZICR0K2p&#10;rur6phoxSB9QqBjp9v7FyDcFv+uUSD+6LqrETMuptlTWUNZ9XqvNGpo+gB+0OJcB76jCgnaU9AJ1&#10;DwnYIeg3UFaLgBG7tBBoK+w6LVThQGyW9T9sngbwqnAhcaK/yBT/H6z4ftwFpmXLV5w5sNSiLTVK&#10;JAws5B9bZY1GHxty3bpdyCzF5J78I4pfkTncDuB6VWp9PnkCWOaI6q+QfIieMu3HbyjJBw4Ji2BT&#10;F2yGJCnYVPpyuvRFTYkJurxeLWtqNmditlXQzIE+xPRVoWV503KjXZYMGjg+xpQLgWZ2ydcOH7Qx&#10;pe3GsbHlN5+v6xIQ0WiZjdkthn6/NYEdgQbnts5fYUWW124BD04WsEGB/HLeJ9CG9iwVORzpyXOm&#10;aDkzip6J6c9YxuVcqszpudpZqRfN9yhPuzDLSTNQ+JznNQ/Z63MR/c+r2vwGAAD//wMAUEsDBBQA&#10;BgAIAAAAIQCTdbf72gAAAAgBAAAPAAAAZHJzL2Rvd25yZXYueG1sTE/LTsMwELwj8Q/WInGjNo8m&#10;JY1TVUgcQTRw6W0Tu0nU2BvFbhP+nkUcymk1D83O5JvZ9eJsx9CR13C/UCCsr8l0vtHw9fl6twIR&#10;InqDPXmr4dsG2BTXVzlmhia/s+cyNoJDfMhQQxvjkEkZ6tY6DAsarGftQKPDyHBspBlx4nDXywel&#10;Eumw8/yhxcG+tLY+lienYV9NqUqpRHqfP/bqjZbH3Xap9e3NvF2DiHaOFzP81ufqUHCnik7eBNEz&#10;Tp/YyfcxAcH6KnlmovojZJHL/wOKHwAAAP//AwBQSwECLQAUAAYACAAAACEAtoM4kv4AAADhAQAA&#10;EwAAAAAAAAAAAAAAAAAAAAAAW0NvbnRlbnRfVHlwZXNdLnhtbFBLAQItABQABgAIAAAAIQA4/SH/&#10;1gAAAJQBAAALAAAAAAAAAAAAAAAAAC8BAABfcmVscy8ucmVsc1BLAQItABQABgAIAAAAIQBiIsDw&#10;2wEAAJ0DAAAOAAAAAAAAAAAAAAAAAC4CAABkcnMvZTJvRG9jLnhtbFBLAQItABQABgAIAAAAIQCT&#10;dbf72gAAAAgBAAAPAAAAAAAAAAAAAAAAADUEAABkcnMvZG93bnJldi54bWxQSwUGAAAAAAQABADz&#10;AAAAPAUAAAAA&#10;" strokecolor="gray" strokeweight=".5pt">
              <v:stroke endarrowwidth="narrow" endarrowlength="long"/>
            </v:line>
          </w:pict>
        </mc:Fallback>
      </mc:AlternateContent>
    </w:r>
  </w:p>
  <w:p w14:paraId="44BC1C6E" w14:textId="77777777" w:rsidR="00F377B5" w:rsidRPr="00225512" w:rsidRDefault="001775B0" w:rsidP="00010C9E">
    <w:pPr>
      <w:pStyle w:val="Piedepgina"/>
      <w:jc w:val="center"/>
      <w:rPr>
        <w:i/>
        <w:color w:val="808080"/>
        <w:sz w:val="18"/>
        <w:szCs w:val="18"/>
      </w:rPr>
    </w:pPr>
    <w:r w:rsidRPr="00225512">
      <w:rPr>
        <w:i/>
        <w:color w:val="808080"/>
        <w:sz w:val="18"/>
        <w:szCs w:val="18"/>
      </w:rPr>
      <w:t>“Al servicio de la justicia y</w:t>
    </w:r>
    <w:r>
      <w:rPr>
        <w:i/>
        <w:color w:val="808080"/>
        <w:sz w:val="18"/>
        <w:szCs w:val="18"/>
      </w:rPr>
      <w:t xml:space="preserve"> de</w:t>
    </w:r>
    <w:r w:rsidRPr="00225512">
      <w:rPr>
        <w:i/>
        <w:color w:val="808080"/>
        <w:sz w:val="18"/>
        <w:szCs w:val="18"/>
      </w:rPr>
      <w:t xml:space="preserve"> la paz social”</w:t>
    </w:r>
  </w:p>
  <w:p w14:paraId="7F9B7D27" w14:textId="77777777" w:rsidR="00F377B5" w:rsidRPr="00010C9E" w:rsidRDefault="008462CB" w:rsidP="00010C9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7067EF" w14:textId="77777777" w:rsidR="008462CB" w:rsidRDefault="008462CB">
      <w:r>
        <w:separator/>
      </w:r>
    </w:p>
  </w:footnote>
  <w:footnote w:type="continuationSeparator" w:id="0">
    <w:p w14:paraId="5810D8C5" w14:textId="77777777" w:rsidR="008462CB" w:rsidRDefault="008462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8B606" w14:textId="77777777" w:rsidR="00F377B5" w:rsidRDefault="008462CB">
    <w:pPr>
      <w:pStyle w:val="Encabezado"/>
    </w:pPr>
  </w:p>
  <w:p w14:paraId="7FEBD6AC" w14:textId="77777777" w:rsidR="00F377B5" w:rsidRDefault="008462CB">
    <w:pPr>
      <w:pStyle w:val="Encabezado"/>
    </w:pPr>
  </w:p>
  <w:p w14:paraId="1597842A" w14:textId="77777777" w:rsidR="00F377B5" w:rsidRDefault="008462CB">
    <w:pPr>
      <w:pStyle w:val="Encabezado"/>
    </w:pPr>
  </w:p>
  <w:p w14:paraId="70B60683" w14:textId="77777777" w:rsidR="00F377B5" w:rsidRDefault="008462CB">
    <w:pPr>
      <w:pStyle w:val="Encabezado"/>
    </w:pPr>
  </w:p>
  <w:p w14:paraId="1224C5D4" w14:textId="77777777" w:rsidR="00F377B5" w:rsidRDefault="008462C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0A4E8A" w14:textId="3DA3FBAE" w:rsidR="00F377B5" w:rsidRPr="0029618F" w:rsidRDefault="001775B0" w:rsidP="00AC4836">
    <w:pPr>
      <w:pStyle w:val="Encabezado"/>
      <w:tabs>
        <w:tab w:val="left" w:pos="2760"/>
        <w:tab w:val="center" w:pos="3900"/>
        <w:tab w:val="right" w:pos="9200"/>
      </w:tabs>
      <w:rPr>
        <w:rFonts w:ascii="Book Antiqua" w:hAnsi="Book Antiqua"/>
        <w:i/>
        <w:iCs/>
        <w:color w:val="808080"/>
        <w:sz w:val="24"/>
        <w:szCs w:val="24"/>
      </w:rPr>
    </w:pPr>
    <w:r>
      <w:rPr>
        <w:i/>
        <w:iCs/>
        <w:color w:val="808080"/>
        <w:sz w:val="22"/>
      </w:rPr>
      <w:t xml:space="preserve">                    </w:t>
    </w:r>
    <w:r w:rsidR="00C35740" w:rsidRPr="00A23FBE">
      <w:rPr>
        <w:i/>
        <w:iCs/>
        <w:noProof/>
        <w:color w:val="333333"/>
        <w:sz w:val="22"/>
        <w:szCs w:val="22"/>
      </w:rPr>
      <w:drawing>
        <wp:anchor distT="0" distB="0" distL="114300" distR="114300" simplePos="0" relativeHeight="251663360" behindDoc="1" locked="0" layoutInCell="1" allowOverlap="1" wp14:anchorId="7DE5875D" wp14:editId="1C3BCFEA">
          <wp:simplePos x="0" y="0"/>
          <wp:positionH relativeFrom="column">
            <wp:posOffset>0</wp:posOffset>
          </wp:positionH>
          <wp:positionV relativeFrom="paragraph">
            <wp:posOffset>-66675</wp:posOffset>
          </wp:positionV>
          <wp:extent cx="1524000" cy="1128395"/>
          <wp:effectExtent l="0" t="0" r="0" b="0"/>
          <wp:wrapTight wrapText="bothSides">
            <wp:wrapPolygon edited="0">
              <wp:start x="0" y="0"/>
              <wp:lineTo x="0" y="21150"/>
              <wp:lineTo x="21330" y="21150"/>
              <wp:lineTo x="21330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11283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3FBE">
      <w:rPr>
        <w:i/>
        <w:iCs/>
        <w:color w:val="808080"/>
        <w:sz w:val="22"/>
        <w:szCs w:val="22"/>
      </w:rPr>
      <w:t xml:space="preserve">                                                                        </w:t>
    </w:r>
    <w:r>
      <w:rPr>
        <w:i/>
        <w:iCs/>
        <w:color w:val="808080"/>
        <w:sz w:val="22"/>
        <w:szCs w:val="22"/>
      </w:rPr>
      <w:t xml:space="preserve">  </w:t>
    </w:r>
    <w:r w:rsidRPr="0029618F">
      <w:rPr>
        <w:rFonts w:ascii="Book Antiqua" w:hAnsi="Book Antiqua"/>
        <w:i/>
        <w:iCs/>
        <w:color w:val="808080"/>
        <w:sz w:val="24"/>
        <w:szCs w:val="24"/>
      </w:rPr>
      <w:t xml:space="preserve">Magistrado Julián Valencia Castaño                                          </w:t>
    </w:r>
  </w:p>
  <w:p w14:paraId="61740B60" w14:textId="55CDE10D" w:rsidR="00F377B5" w:rsidRPr="00A23FBE" w:rsidRDefault="00C35740" w:rsidP="00AC4836">
    <w:pPr>
      <w:pStyle w:val="Encabezado"/>
      <w:tabs>
        <w:tab w:val="left" w:pos="3360"/>
        <w:tab w:val="left" w:pos="5910"/>
      </w:tabs>
      <w:rPr>
        <w:i/>
        <w:iCs/>
        <w:color w:val="808080"/>
        <w:sz w:val="22"/>
      </w:rPr>
    </w:pPr>
    <w:r>
      <w:rPr>
        <w:noProof/>
        <w:color w:val="80808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986FF42" wp14:editId="68C48276">
              <wp:simplePos x="0" y="0"/>
              <wp:positionH relativeFrom="column">
                <wp:posOffset>1558290</wp:posOffset>
              </wp:positionH>
              <wp:positionV relativeFrom="paragraph">
                <wp:posOffset>41910</wp:posOffset>
              </wp:positionV>
              <wp:extent cx="4080510" cy="0"/>
              <wp:effectExtent l="8890" t="43815" r="44450" b="41910"/>
              <wp:wrapNone/>
              <wp:docPr id="5" name="Conector rec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08051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 type="oval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73E5B4" id="Conector recto 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2.7pt,3.3pt" to="444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HXH2AEAAI8DAAAOAAAAZHJzL2Uyb0RvYy54bWysU01v2zAMvQ/YfxB0X+x0SxEYcXpI1126&#10;LUC7H8BIsi1MEgVJiZ1/P0r56Lrdil5kSiQfyffo1d1kDTuoEDW6ls9nNWfKCZTa9S3/9fzwaclZ&#10;TOAkGHSq5UcV+d3644fV6Bt1gwMaqQIjEBeb0bd8SMk3VRXFoCzEGXrlyNlhsJDoGvpKBhgJ3Zrq&#10;pq5vqxGD9AGFipFe709Ovi74XadE+tl1USVmWk69pXKGcu7yWa1X0PQB/KDFuQ14QxcWtKOiV6h7&#10;SMD2Qf8HZbUIGLFLM4G2wq7TQpUZaJp5/c80TwN4VWYhcqK/0hTfD1b8OGwD07LlC84cWJJoQ0KJ&#10;hIGF/GGLzNHoY0OhG7cNeUoxuSf/iOJ3ZA43A7helV6fj54A5jmjepWSL9FTpd34HSXFwD5hIWzq&#10;gs2QRAWbii7Hqy5qSkzQ45d6WS/mJJ+4+CpoLok+xPRNoWXZaLnRLlMGDRweY8qNQHMJyc8OH7Qx&#10;RXbj2Njy28+LuiRENFpmZw6Lod9tTGAHoMVZUv1l2RUCexUWcO9kARsUyK9nO4E2ZLNU6EDC4LlS&#10;tJwZRb8JGafGjDsTlbk5sbxDedyG7M6ckeplgvOG5rX6+16iXv6j9R8AAAD//wMAUEsDBBQABgAI&#10;AAAAIQB0VGk32gAAAAcBAAAPAAAAZHJzL2Rvd25yZXYueG1sTI9Ba4NAFITvhfyH5QV6a9aIEbGu&#10;ISkUek3aQo8b91VF961x18T21/e1l+Y4zDDzTbGdbS8uOPrWkYL1KgKBVDnTUq3g7fX5IQPhgyaj&#10;e0eo4As9bMvFXaFz4650wMsx1IJLyOdaQRPCkEvpqwat9is3ILH36UarA8uxlmbUVy63vYyjKJVW&#10;t8QLjR7wqcGqO05WweE8ULd5D76jl33SfuCUfMeo1P1y3j2CCDiH/zD84jM6lMx0chMZL3oFcbJJ&#10;OKogTUGwn2UZfzv9aVkW8pa//AEAAP//AwBQSwECLQAUAAYACAAAACEAtoM4kv4AAADhAQAAEwAA&#10;AAAAAAAAAAAAAAAAAAAAW0NvbnRlbnRfVHlwZXNdLnhtbFBLAQItABQABgAIAAAAIQA4/SH/1gAA&#10;AJQBAAALAAAAAAAAAAAAAAAAAC8BAABfcmVscy8ucmVsc1BLAQItABQABgAIAAAAIQAVuHXH2AEA&#10;AI8DAAAOAAAAAAAAAAAAAAAAAC4CAABkcnMvZTJvRG9jLnhtbFBLAQItABQABgAIAAAAIQB0VGk3&#10;2gAAAAcBAAAPAAAAAAAAAAAAAAAAADIEAABkcnMvZG93bnJldi54bWxQSwUGAAAAAAQABADzAAAA&#10;OQUAAAAA&#10;" strokecolor="gray" strokeweight=".5pt">
              <v:stroke endarrow="oval" endarrowwidth="narrow" endarrowlength="short"/>
            </v:line>
          </w:pict>
        </mc:Fallback>
      </mc:AlternateContent>
    </w:r>
    <w:r w:rsidR="001775B0">
      <w:rPr>
        <w:i/>
        <w:iCs/>
        <w:color w:val="808080"/>
        <w:sz w:val="22"/>
      </w:rPr>
      <w:t xml:space="preserve">                                                               </w:t>
    </w:r>
    <w:r w:rsidR="001775B0">
      <w:rPr>
        <w:i/>
        <w:iCs/>
        <w:color w:val="808080"/>
        <w:sz w:val="22"/>
      </w:rPr>
      <w:tab/>
      <w:t xml:space="preserve">                                           </w:t>
    </w:r>
    <w:r w:rsidR="001775B0">
      <w:rPr>
        <w:i/>
        <w:iCs/>
        <w:color w:val="333333"/>
        <w:sz w:val="22"/>
      </w:rPr>
      <w:t xml:space="preserve">                                                                </w:t>
    </w:r>
  </w:p>
  <w:p w14:paraId="3BE55CD5" w14:textId="77777777" w:rsidR="00F377B5" w:rsidRPr="0075775A" w:rsidRDefault="001775B0">
    <w:pPr>
      <w:pStyle w:val="Encabezado"/>
      <w:tabs>
        <w:tab w:val="center" w:pos="3900"/>
        <w:tab w:val="right" w:pos="9200"/>
      </w:tabs>
      <w:rPr>
        <w:i/>
        <w:iCs/>
        <w:color w:val="808080"/>
        <w:sz w:val="22"/>
      </w:rPr>
    </w:pPr>
    <w:r>
      <w:rPr>
        <w:i/>
        <w:iCs/>
        <w:color w:val="808080"/>
        <w:sz w:val="22"/>
      </w:rPr>
      <w:t xml:space="preserve">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A72A9B" w14:textId="3FB928CE" w:rsidR="00F377B5" w:rsidRDefault="00C35740">
    <w:pPr>
      <w:pStyle w:val="Encabezado"/>
      <w:tabs>
        <w:tab w:val="left" w:pos="3080"/>
        <w:tab w:val="center" w:pos="3900"/>
        <w:tab w:val="right" w:pos="9200"/>
      </w:tabs>
      <w:rPr>
        <w:i/>
        <w:iCs/>
        <w:color w:val="808080"/>
        <w:sz w:val="24"/>
      </w:rPr>
    </w:pPr>
    <w:r>
      <w:rPr>
        <w:noProof/>
        <w:color w:val="808080"/>
      </w:rPr>
      <w:drawing>
        <wp:anchor distT="0" distB="0" distL="114300" distR="114300" simplePos="0" relativeHeight="251660288" behindDoc="1" locked="0" layoutInCell="1" allowOverlap="1" wp14:anchorId="198CFA4A" wp14:editId="470FAEFE">
          <wp:simplePos x="0" y="0"/>
          <wp:positionH relativeFrom="column">
            <wp:posOffset>0</wp:posOffset>
          </wp:positionH>
          <wp:positionV relativeFrom="paragraph">
            <wp:posOffset>-66675</wp:posOffset>
          </wp:positionV>
          <wp:extent cx="1579245" cy="1128395"/>
          <wp:effectExtent l="0" t="0" r="1905" b="0"/>
          <wp:wrapTight wrapText="bothSides">
            <wp:wrapPolygon edited="0">
              <wp:start x="0" y="0"/>
              <wp:lineTo x="0" y="21150"/>
              <wp:lineTo x="21366" y="21150"/>
              <wp:lineTo x="21366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9245" cy="11283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775B0">
      <w:rPr>
        <w:i/>
        <w:iCs/>
        <w:color w:val="808080"/>
        <w:sz w:val="22"/>
      </w:rPr>
      <w:t xml:space="preserve">                                                                                                               </w:t>
    </w:r>
    <w:r w:rsidR="001775B0">
      <w:rPr>
        <w:i/>
        <w:iCs/>
        <w:color w:val="808080"/>
        <w:sz w:val="24"/>
      </w:rPr>
      <w:t xml:space="preserve">M. P. Julián Valencia Castaño                                          </w:t>
    </w:r>
  </w:p>
  <w:p w14:paraId="1D1A8009" w14:textId="324E9C96" w:rsidR="00F377B5" w:rsidRDefault="00C35740">
    <w:pPr>
      <w:pStyle w:val="Encabezado"/>
      <w:tabs>
        <w:tab w:val="left" w:pos="3360"/>
        <w:tab w:val="center" w:pos="3900"/>
        <w:tab w:val="right" w:pos="9200"/>
      </w:tabs>
      <w:rPr>
        <w:i/>
        <w:iCs/>
        <w:color w:val="808080"/>
        <w:sz w:val="22"/>
      </w:rPr>
    </w:pPr>
    <w:r>
      <w:rPr>
        <w:noProof/>
        <w:color w:val="80808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06AA640" wp14:editId="2EA6065B">
              <wp:simplePos x="0" y="0"/>
              <wp:positionH relativeFrom="column">
                <wp:posOffset>1778000</wp:posOffset>
              </wp:positionH>
              <wp:positionV relativeFrom="paragraph">
                <wp:posOffset>0</wp:posOffset>
              </wp:positionV>
              <wp:extent cx="4000500" cy="0"/>
              <wp:effectExtent l="6350" t="9525" r="12700" b="9525"/>
              <wp:wrapNone/>
              <wp:docPr id="2" name="Conector rec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000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DB0D511" id="Conector rec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pt,0" to="45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5xrxQEAAHMDAAAOAAAAZHJzL2Uyb0RvYy54bWysU02P2yAQvVfqf0DcGztRU7VWnD1ku71s&#10;20i7/QETwDYqZtBA4uTfdyAfu21vVX3AwMw85r0Hq7vj6MTBULToWzmf1VIYr1Bb37fyx/PDu49S&#10;xAReg0NvWnkyUd6t375ZTaExCxzQaUOCQXxsptDKIaXQVFVUgxkhzjAYz8EOaYTES+orTTAx+uiq&#10;RV1/qCYkHQiViZF3789BuS74XWdU+t510SThWsm9pTJSGXd5rNYraHqCMFh1aQP+oYsRrOdDb1D3&#10;kEDsyf4FNVpFGLFLM4VjhV1nlSkcmM28/oPN0wDBFC4sTgw3meL/g1XfDlsSVrdyIYWHkS3asFEq&#10;IQnKP7HIGk0hNpy68VvKLNXRP4VHVD+j8LgZwPem9Pp8CgwwzxXVbyV5EQOftJu+ouYc2Ccsgh07&#10;GjMkSyGOxZfTzRdzTELx5vu6rpc126eusQqaa2GgmL4YHEWetNJZnyWDBg6PMeVGoLmm5G2PD9a5&#10;YrvzYmrlp+ViWQoiOqtzMKdF6ncbR+IA+eKUr7DiyOs0wr3XBWwwoD9f5gmsO8/5cOcvYmT+ZyV3&#10;qE9buorEzpYuL7cwX53X61L98lbWvwAAAP//AwBQSwMEFAAGAAgAAAAhAFsorUzZAAAABQEAAA8A&#10;AABkcnMvZG93bnJldi54bWxMj8FOwzAMhu9IvENkJC4TS1YkNErTCQG9cWGAuHqNaSsap2uyrfD0&#10;uCe4WPr0W78/F5vJ9+pIY+wCW1gtDSjiOriOGwtvr9XVGlRMyA77wGThmyJsyvOzAnMXTvxCx21q&#10;lJRwzNFCm9KQax3rljzGZRiIJfsMo8ckODbajXiSct/rzJgb7bFjudDiQA8t1V/bg7cQq3faVz+L&#10;emE+rptA2f7x+QmtvbyY7u9AJZrS3zLM+qIOpTjtwoFdVL2FbG3kl2RBpsS3qxl3M+qy0P/ty18A&#10;AAD//wMAUEsBAi0AFAAGAAgAAAAhALaDOJL+AAAA4QEAABMAAAAAAAAAAAAAAAAAAAAAAFtDb250&#10;ZW50X1R5cGVzXS54bWxQSwECLQAUAAYACAAAACEAOP0h/9YAAACUAQAACwAAAAAAAAAAAAAAAAAv&#10;AQAAX3JlbHMvLnJlbHNQSwECLQAUAAYACAAAACEADr+ca8UBAABzAwAADgAAAAAAAAAAAAAAAAAu&#10;AgAAZHJzL2Uyb0RvYy54bWxQSwECLQAUAAYACAAAACEAWyitTNkAAAAFAQAADwAAAAAAAAAAAAAA&#10;AAAfBAAAZHJzL2Rvd25yZXYueG1sUEsFBgAAAAAEAAQA8wAAACUFAAAAAA==&#10;"/>
          </w:pict>
        </mc:Fallback>
      </mc:AlternateContent>
    </w:r>
    <w:r w:rsidR="001775B0">
      <w:rPr>
        <w:i/>
        <w:iCs/>
        <w:color w:val="808080"/>
        <w:sz w:val="22"/>
      </w:rPr>
      <w:t xml:space="preserve">                                                               </w:t>
    </w:r>
  </w:p>
  <w:p w14:paraId="1CAE9956" w14:textId="77777777" w:rsidR="00F377B5" w:rsidRDefault="001775B0">
    <w:pPr>
      <w:pStyle w:val="Encabezado"/>
      <w:tabs>
        <w:tab w:val="center" w:pos="3900"/>
        <w:tab w:val="right" w:pos="9200"/>
      </w:tabs>
      <w:rPr>
        <w:i/>
        <w:iCs/>
        <w:color w:val="808080"/>
        <w:sz w:val="22"/>
      </w:rPr>
    </w:pPr>
    <w:r>
      <w:rPr>
        <w:i/>
        <w:iCs/>
        <w:color w:val="808080"/>
        <w:sz w:val="22"/>
      </w:rPr>
      <w:t xml:space="preserve">                                                                                                                  </w:t>
    </w:r>
  </w:p>
  <w:p w14:paraId="713D3754" w14:textId="77777777" w:rsidR="00F377B5" w:rsidRDefault="001775B0">
    <w:pPr>
      <w:pStyle w:val="Encabezado"/>
      <w:tabs>
        <w:tab w:val="center" w:pos="3900"/>
        <w:tab w:val="right" w:pos="9200"/>
      </w:tabs>
      <w:rPr>
        <w:i/>
        <w:iCs/>
        <w:color w:val="333333"/>
        <w:sz w:val="22"/>
      </w:rPr>
    </w:pPr>
    <w:r>
      <w:rPr>
        <w:i/>
        <w:iCs/>
        <w:color w:val="333333"/>
        <w:sz w:val="22"/>
      </w:rPr>
      <w:t xml:space="preserve">                                                                                                               </w:t>
    </w:r>
  </w:p>
  <w:p w14:paraId="54808F78" w14:textId="77777777" w:rsidR="00F377B5" w:rsidRDefault="008462CB">
    <w:pPr>
      <w:tabs>
        <w:tab w:val="center" w:pos="0"/>
        <w:tab w:val="right" w:pos="8837"/>
      </w:tabs>
    </w:pPr>
  </w:p>
  <w:p w14:paraId="630CD578" w14:textId="77777777" w:rsidR="00F377B5" w:rsidRDefault="008462CB">
    <w:pPr>
      <w:pStyle w:val="Encabezado"/>
      <w:rPr>
        <w:lang w:val="es-E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5740"/>
    <w:rsid w:val="001775B0"/>
    <w:rsid w:val="007D421F"/>
    <w:rsid w:val="008462CB"/>
    <w:rsid w:val="00853D2D"/>
    <w:rsid w:val="008A21BA"/>
    <w:rsid w:val="00BB5004"/>
    <w:rsid w:val="00C35740"/>
    <w:rsid w:val="00CF553A"/>
    <w:rsid w:val="00E9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BDE84C"/>
  <w15:chartTrackingRefBased/>
  <w15:docId w15:val="{47A0653A-B478-478A-92BC-63BF4AA5A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57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C3574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rsid w:val="00C35740"/>
    <w:pPr>
      <w:keepNext/>
      <w:tabs>
        <w:tab w:val="left" w:pos="2338"/>
      </w:tabs>
      <w:overflowPunct w:val="0"/>
      <w:autoSpaceDE w:val="0"/>
      <w:autoSpaceDN w:val="0"/>
      <w:adjustRightInd w:val="0"/>
      <w:spacing w:line="480" w:lineRule="auto"/>
      <w:jc w:val="both"/>
      <w:textAlignment w:val="baseline"/>
      <w:outlineLvl w:val="1"/>
    </w:pPr>
    <w:rPr>
      <w:rFonts w:ascii="Arial" w:hAnsi="Arial" w:cs="Arial"/>
      <w:szCs w:val="20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C35740"/>
    <w:pPr>
      <w:keepNext/>
      <w:tabs>
        <w:tab w:val="left" w:pos="2338"/>
      </w:tabs>
      <w:spacing w:line="360" w:lineRule="auto"/>
      <w:jc w:val="center"/>
      <w:outlineLvl w:val="3"/>
    </w:pPr>
    <w:rPr>
      <w:rFonts w:ascii="Arial" w:hAnsi="Arial" w:cs="Arial"/>
      <w:b/>
      <w:bCs/>
      <w:sz w:val="26"/>
      <w:szCs w:val="26"/>
      <w:lang w:val="es-ES_tradnl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C35740"/>
    <w:rPr>
      <w:rFonts w:ascii="Arial" w:eastAsia="Times New Roman" w:hAnsi="Arial" w:cs="Arial"/>
      <w:sz w:val="2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C35740"/>
    <w:rPr>
      <w:rFonts w:ascii="Arial" w:eastAsia="Times New Roman" w:hAnsi="Arial" w:cs="Arial"/>
      <w:b/>
      <w:bCs/>
      <w:sz w:val="26"/>
      <w:szCs w:val="26"/>
      <w:lang w:val="es-ES_tradnl" w:eastAsia="es-ES"/>
    </w:rPr>
  </w:style>
  <w:style w:type="paragraph" w:styleId="Piedepgina">
    <w:name w:val="footer"/>
    <w:basedOn w:val="Normal"/>
    <w:link w:val="PiedepginaCar"/>
    <w:rsid w:val="00C35740"/>
    <w:pPr>
      <w:tabs>
        <w:tab w:val="center" w:pos="4419"/>
        <w:tab w:val="right" w:pos="8838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s-ES_tradnl"/>
    </w:rPr>
  </w:style>
  <w:style w:type="character" w:customStyle="1" w:styleId="PiedepginaCar">
    <w:name w:val="Pie de página Car"/>
    <w:basedOn w:val="Fuentedeprrafopredeter"/>
    <w:link w:val="Piedepgina"/>
    <w:rsid w:val="00C35740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styleId="Nmerodepgina">
    <w:name w:val="page number"/>
    <w:basedOn w:val="Fuentedeprrafopredeter"/>
    <w:rsid w:val="00C35740"/>
  </w:style>
  <w:style w:type="paragraph" w:styleId="Textoindependiente">
    <w:name w:val="Body Text"/>
    <w:basedOn w:val="Normal"/>
    <w:link w:val="TextoindependienteCar"/>
    <w:rsid w:val="00C35740"/>
    <w:pPr>
      <w:overflowPunct w:val="0"/>
      <w:autoSpaceDE w:val="0"/>
      <w:autoSpaceDN w:val="0"/>
      <w:adjustRightInd w:val="0"/>
      <w:spacing w:line="480" w:lineRule="auto"/>
      <w:jc w:val="both"/>
      <w:textAlignment w:val="baseline"/>
    </w:pPr>
    <w:rPr>
      <w:rFonts w:ascii="Arial" w:hAnsi="Arial" w:cs="Arial"/>
      <w:szCs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C35740"/>
    <w:rPr>
      <w:rFonts w:ascii="Arial" w:eastAsia="Times New Roman" w:hAnsi="Arial" w:cs="Arial"/>
      <w:sz w:val="24"/>
      <w:szCs w:val="20"/>
      <w:lang w:val="es-ES_tradnl" w:eastAsia="es-ES"/>
    </w:rPr>
  </w:style>
  <w:style w:type="paragraph" w:styleId="Encabezado">
    <w:name w:val="header"/>
    <w:basedOn w:val="Normal"/>
    <w:link w:val="EncabezadoCar"/>
    <w:rsid w:val="00C35740"/>
    <w:pPr>
      <w:tabs>
        <w:tab w:val="center" w:pos="4419"/>
        <w:tab w:val="right" w:pos="8838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s-ES_tradnl"/>
    </w:rPr>
  </w:style>
  <w:style w:type="character" w:customStyle="1" w:styleId="EncabezadoCar">
    <w:name w:val="Encabezado Car"/>
    <w:basedOn w:val="Fuentedeprrafopredeter"/>
    <w:link w:val="Encabezado"/>
    <w:rsid w:val="00C35740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customStyle="1" w:styleId="Ttulo1Car">
    <w:name w:val="Título 1 Car"/>
    <w:basedOn w:val="Fuentedeprrafopredeter"/>
    <w:link w:val="Ttulo1"/>
    <w:uiPriority w:val="9"/>
    <w:rsid w:val="00C35740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C35740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C35740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53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0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 lemus delgado</dc:creator>
  <cp:keywords/>
  <dc:description/>
  <cp:lastModifiedBy>samir lemus delgado</cp:lastModifiedBy>
  <cp:revision>4</cp:revision>
  <dcterms:created xsi:type="dcterms:W3CDTF">2021-10-21T21:12:00Z</dcterms:created>
  <dcterms:modified xsi:type="dcterms:W3CDTF">2021-10-21T21:12:00Z</dcterms:modified>
</cp:coreProperties>
</file>