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DC43B" w14:textId="77777777" w:rsidR="00DD5A58" w:rsidRPr="00802FB4" w:rsidRDefault="00DD5A58">
      <w:pPr>
        <w:pStyle w:val="Textoindependiente"/>
        <w:spacing w:before="10"/>
        <w:rPr>
          <w:rFonts w:ascii="Times New Roman"/>
          <w:sz w:val="24"/>
          <w:szCs w:val="24"/>
        </w:rPr>
      </w:pPr>
    </w:p>
    <w:p w14:paraId="5B5025BE" w14:textId="7216DCB7" w:rsidR="00802FB4" w:rsidRPr="00802FB4" w:rsidRDefault="00802FB4" w:rsidP="00802FB4">
      <w:pPr>
        <w:pStyle w:val="Ttulo"/>
        <w:spacing w:before="57"/>
        <w:ind w:left="2268" w:right="2334"/>
        <w:rPr>
          <w:sz w:val="24"/>
          <w:szCs w:val="24"/>
          <w:u w:val="single"/>
        </w:rPr>
      </w:pPr>
      <w:r w:rsidRPr="00802FB4">
        <w:rPr>
          <w:sz w:val="24"/>
          <w:szCs w:val="24"/>
          <w:u w:val="single"/>
        </w:rPr>
        <w:t xml:space="preserve">LISTA DE ESCRITOS EN </w:t>
      </w:r>
      <w:r w:rsidR="008F135C" w:rsidRPr="00802FB4">
        <w:rPr>
          <w:sz w:val="24"/>
          <w:szCs w:val="24"/>
          <w:u w:val="single"/>
        </w:rPr>
        <w:t>TRASLASDO</w:t>
      </w:r>
      <w:r w:rsidR="008F135C" w:rsidRPr="00802FB4">
        <w:rPr>
          <w:spacing w:val="-4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EN SECRETARIA</w:t>
      </w:r>
    </w:p>
    <w:p w14:paraId="626DC6C6" w14:textId="4ECB3631" w:rsidR="00DD5A58" w:rsidRPr="00802FB4" w:rsidRDefault="008F135C">
      <w:pPr>
        <w:pStyle w:val="Ttulo"/>
        <w:spacing w:before="57"/>
        <w:ind w:left="2769" w:right="2766"/>
        <w:rPr>
          <w:sz w:val="24"/>
          <w:szCs w:val="24"/>
          <w:u w:val="single"/>
        </w:rPr>
      </w:pPr>
      <w:r w:rsidRPr="00802FB4">
        <w:rPr>
          <w:spacing w:val="-2"/>
          <w:sz w:val="24"/>
          <w:szCs w:val="24"/>
          <w:u w:val="single"/>
        </w:rPr>
        <w:t xml:space="preserve"> </w:t>
      </w:r>
      <w:r w:rsidRPr="00802FB4">
        <w:rPr>
          <w:sz w:val="24"/>
          <w:szCs w:val="24"/>
          <w:u w:val="single"/>
        </w:rPr>
        <w:t>FECHA</w:t>
      </w:r>
      <w:r w:rsidRPr="00802FB4">
        <w:rPr>
          <w:spacing w:val="-1"/>
          <w:sz w:val="24"/>
          <w:szCs w:val="24"/>
          <w:u w:val="single"/>
        </w:rPr>
        <w:t xml:space="preserve"> </w:t>
      </w:r>
      <w:r w:rsidR="0023612F">
        <w:rPr>
          <w:sz w:val="24"/>
          <w:szCs w:val="24"/>
          <w:u w:val="single"/>
        </w:rPr>
        <w:t>21</w:t>
      </w:r>
      <w:r w:rsidR="00503791">
        <w:rPr>
          <w:sz w:val="24"/>
          <w:szCs w:val="24"/>
          <w:u w:val="single"/>
        </w:rPr>
        <w:t>/0</w:t>
      </w:r>
      <w:r w:rsidR="00196CB7">
        <w:rPr>
          <w:sz w:val="24"/>
          <w:szCs w:val="24"/>
          <w:u w:val="single"/>
        </w:rPr>
        <w:t>2</w:t>
      </w:r>
      <w:r w:rsidR="002815BF">
        <w:rPr>
          <w:sz w:val="24"/>
          <w:szCs w:val="24"/>
          <w:u w:val="single"/>
        </w:rPr>
        <w:t>/202</w:t>
      </w:r>
      <w:r w:rsidR="00196CB7">
        <w:rPr>
          <w:sz w:val="24"/>
          <w:szCs w:val="24"/>
          <w:u w:val="single"/>
        </w:rPr>
        <w:t>4</w:t>
      </w:r>
    </w:p>
    <w:p w14:paraId="38DF847A" w14:textId="77777777" w:rsidR="00802FB4" w:rsidRPr="00802FB4" w:rsidRDefault="00802FB4">
      <w:pPr>
        <w:pStyle w:val="Ttulo"/>
        <w:spacing w:before="57"/>
        <w:ind w:left="2769" w:right="2766"/>
        <w:rPr>
          <w:sz w:val="24"/>
          <w:szCs w:val="24"/>
        </w:rPr>
      </w:pPr>
    </w:p>
    <w:p w14:paraId="286F94BD" w14:textId="7BA02BF0" w:rsidR="00DD5A58" w:rsidRPr="00802FB4" w:rsidRDefault="008F135C">
      <w:pPr>
        <w:pStyle w:val="Ttulo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De conformidad con lo dispuesto en el artículo 110 y 446 del C.G.P, se fija el día de hoy la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 xml:space="preserve">presente lista en el Micrositio web asignado a este despacho, siendo las 8:00 </w:t>
      </w:r>
      <w:proofErr w:type="spellStart"/>
      <w:r w:rsidRPr="00802FB4">
        <w:rPr>
          <w:sz w:val="24"/>
          <w:szCs w:val="24"/>
        </w:rPr>
        <w:t>a.m</w:t>
      </w:r>
      <w:proofErr w:type="spellEnd"/>
      <w:r w:rsidRPr="00802FB4">
        <w:rPr>
          <w:sz w:val="24"/>
          <w:szCs w:val="24"/>
        </w:rPr>
        <w:t xml:space="preserve"> por el término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1"/>
          <w:sz w:val="24"/>
          <w:szCs w:val="24"/>
        </w:rPr>
        <w:t xml:space="preserve"> </w:t>
      </w:r>
      <w:r w:rsidR="009C53E5">
        <w:rPr>
          <w:sz w:val="24"/>
          <w:szCs w:val="24"/>
        </w:rPr>
        <w:t>tres días</w:t>
      </w:r>
      <w:r w:rsidRPr="00802FB4">
        <w:rPr>
          <w:sz w:val="24"/>
          <w:szCs w:val="24"/>
        </w:rPr>
        <w:t>.</w:t>
      </w:r>
      <w:r w:rsidR="00F34366">
        <w:rPr>
          <w:sz w:val="24"/>
          <w:szCs w:val="24"/>
        </w:rPr>
        <w:t xml:space="preserve"> </w:t>
      </w:r>
    </w:p>
    <w:p w14:paraId="5BA9E555" w14:textId="53F717ED" w:rsidR="00DD5A58" w:rsidRPr="00802FB4" w:rsidRDefault="00DD5A58">
      <w:pPr>
        <w:spacing w:before="4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302"/>
        <w:gridCol w:w="1743"/>
        <w:gridCol w:w="2092"/>
        <w:gridCol w:w="1835"/>
        <w:gridCol w:w="1695"/>
      </w:tblGrid>
      <w:tr w:rsidR="0048485B" w:rsidRPr="00F014F5" w14:paraId="6335524B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46412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N°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7FC9AC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RADICADO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68C21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CLASE DE PROCESO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EB182B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DEMANDANTE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0AF06E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DEMANDADO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B67864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ACTUACION OBJETO DE TRASLADO</w:t>
            </w:r>
          </w:p>
        </w:tc>
      </w:tr>
      <w:tr w:rsidR="0048485B" w:rsidRPr="00F014F5" w14:paraId="600A3489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2E968" w14:textId="77777777" w:rsidR="0048485B" w:rsidRPr="00F014F5" w:rsidRDefault="0048485B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 w:rsidRPr="00F014F5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0EC4E" w14:textId="3958B4E8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</w:t>
            </w:r>
            <w:r w:rsidR="00E42E26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1</w:t>
            </w:r>
            <w:r w:rsidR="00F663D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</w:t>
            </w:r>
            <w:r w:rsidR="00D3480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– 00</w:t>
            </w:r>
            <w:r w:rsidR="00CD60A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0</w:t>
            </w:r>
            <w:r w:rsidR="00654C7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45</w:t>
            </w:r>
            <w:r w:rsidR="0048485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 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66F04" w14:textId="54D2AE9E" w:rsidR="0048485B" w:rsidRPr="00F014F5" w:rsidRDefault="00503791" w:rsidP="00665727">
            <w:pPr>
              <w:spacing w:after="15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EJECUTIVO </w:t>
            </w:r>
            <w:r w:rsidR="00AB04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 xml:space="preserve">SINGULAR 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9789" w14:textId="7A8E9D9F" w:rsidR="0048485B" w:rsidRPr="00F014F5" w:rsidRDefault="002953F1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953F1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</w:t>
            </w:r>
            <w:r w:rsidR="00654C74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REDITITULOS</w:t>
            </w:r>
            <w:r w:rsidR="005A5C2B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B4D9F" w14:textId="41161D1B" w:rsidR="0048485B" w:rsidRPr="00F014F5" w:rsidRDefault="00281C98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281C98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CARLOS DAVID MENDOZA GUERRA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Y OTROS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D80FC" w14:textId="2882468D" w:rsidR="0048485B" w:rsidRPr="00F014F5" w:rsidRDefault="00281C98" w:rsidP="00010A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CREDITO </w:t>
            </w:r>
            <w:r w:rsidR="00EC01E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 </w:t>
            </w:r>
          </w:p>
        </w:tc>
      </w:tr>
      <w:tr w:rsidR="00281C98" w:rsidRPr="00F014F5" w14:paraId="6D2E7CC1" w14:textId="77777777" w:rsidTr="00C850AB">
        <w:trPr>
          <w:jc w:val="center"/>
        </w:trPr>
        <w:tc>
          <w:tcPr>
            <w:tcW w:w="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8BEFC8" w14:textId="2B74EC54" w:rsidR="00281C98" w:rsidRPr="00F014F5" w:rsidRDefault="00281C98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</w:t>
            </w:r>
          </w:p>
        </w:tc>
        <w:tc>
          <w:tcPr>
            <w:tcW w:w="1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7A862E" w14:textId="135098A3" w:rsidR="00281C98" w:rsidRDefault="00110AEB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2023 – 00011-00</w:t>
            </w:r>
          </w:p>
        </w:tc>
        <w:tc>
          <w:tcPr>
            <w:tcW w:w="1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7A40DE" w14:textId="583A09B6" w:rsidR="00281C98" w:rsidRDefault="00AB04CD" w:rsidP="00665727">
            <w:pPr>
              <w:spacing w:after="15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</w:pPr>
            <w:r w:rsidRPr="00AB04C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es-CO"/>
              </w:rPr>
              <w:t>EJECUTIVO SINGULAR DE MINIMA CUANTIA</w:t>
            </w:r>
          </w:p>
        </w:tc>
        <w:tc>
          <w:tcPr>
            <w:tcW w:w="20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1765CC" w14:textId="5B6B3DDA" w:rsidR="00281C98" w:rsidRPr="002953F1" w:rsidRDefault="00A57056" w:rsidP="00F1221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A5705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FINANCIAYA S.A.S.</w:t>
            </w:r>
          </w:p>
        </w:tc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A8F684" w14:textId="70BB028B" w:rsidR="00281C98" w:rsidRPr="00281C98" w:rsidRDefault="00A57056" w:rsidP="00503791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 w:rsidRPr="00A57056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>TORRES PEREZ RAMIRO ANTONIO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05CA4C" w14:textId="08DFCCC1" w:rsidR="00281C98" w:rsidRDefault="00A57056" w:rsidP="00010AAB">
            <w:pPr>
              <w:spacing w:after="150"/>
              <w:jc w:val="center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es-CO"/>
              </w:rPr>
              <w:t xml:space="preserve">LIQUIDACION CREDITO  </w:t>
            </w:r>
          </w:p>
        </w:tc>
      </w:tr>
    </w:tbl>
    <w:p w14:paraId="2DF9419C" w14:textId="77777777" w:rsidR="005605FB" w:rsidRPr="00802FB4" w:rsidRDefault="005605FB">
      <w:pPr>
        <w:spacing w:before="4"/>
        <w:rPr>
          <w:b/>
          <w:sz w:val="24"/>
          <w:szCs w:val="24"/>
        </w:rPr>
      </w:pPr>
    </w:p>
    <w:p w14:paraId="66BF1C6E" w14:textId="43C71F08" w:rsidR="00DD5A58" w:rsidRPr="00802FB4" w:rsidRDefault="008F135C" w:rsidP="00802FB4">
      <w:pPr>
        <w:pStyle w:val="Textoindependiente"/>
        <w:ind w:left="222" w:right="16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El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escrito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respectivo queda</w:t>
      </w:r>
      <w:r w:rsidRPr="00802FB4">
        <w:rPr>
          <w:spacing w:val="-7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disposición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las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partes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TYBA</w:t>
      </w:r>
      <w:r w:rsidR="005605FB" w:rsidRPr="00802FB4">
        <w:rPr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en</w:t>
      </w:r>
      <w:r w:rsidR="00802FB4" w:rsidRPr="00802FB4">
        <w:rPr>
          <w:spacing w:val="-3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la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actuación</w:t>
      </w:r>
      <w:r w:rsidR="00802FB4" w:rsidRPr="00802FB4">
        <w:rPr>
          <w:spacing w:val="-2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>Traslado</w:t>
      </w:r>
      <w:r w:rsidR="00802FB4" w:rsidRPr="00802FB4">
        <w:rPr>
          <w:spacing w:val="-1"/>
          <w:sz w:val="24"/>
          <w:szCs w:val="24"/>
        </w:rPr>
        <w:t xml:space="preserve"> </w:t>
      </w:r>
      <w:r w:rsidR="00802FB4" w:rsidRPr="00802FB4">
        <w:rPr>
          <w:sz w:val="24"/>
          <w:szCs w:val="24"/>
        </w:rPr>
        <w:t xml:space="preserve">Secretarial </w:t>
      </w:r>
      <w:r w:rsidR="005605FB" w:rsidRPr="00802FB4">
        <w:rPr>
          <w:sz w:val="24"/>
          <w:szCs w:val="24"/>
        </w:rPr>
        <w:t xml:space="preserve">y </w:t>
      </w:r>
      <w:r w:rsidR="00802FB4">
        <w:rPr>
          <w:sz w:val="24"/>
          <w:szCs w:val="24"/>
        </w:rPr>
        <w:t xml:space="preserve">en </w:t>
      </w:r>
      <w:r w:rsidR="005605FB" w:rsidRPr="00802FB4">
        <w:rPr>
          <w:sz w:val="24"/>
          <w:szCs w:val="24"/>
        </w:rPr>
        <w:t>el Micrositio Web asignado a este despacho</w:t>
      </w:r>
      <w:r w:rsidRPr="00802FB4">
        <w:rPr>
          <w:sz w:val="24"/>
          <w:szCs w:val="24"/>
        </w:rPr>
        <w:t>,</w:t>
      </w:r>
      <w:r w:rsidRPr="00802FB4">
        <w:rPr>
          <w:spacing w:val="-47"/>
          <w:sz w:val="24"/>
          <w:szCs w:val="24"/>
        </w:rPr>
        <w:t xml:space="preserve"> </w:t>
      </w:r>
      <w:r w:rsidRPr="00802FB4">
        <w:rPr>
          <w:sz w:val="24"/>
          <w:szCs w:val="24"/>
        </w:rPr>
        <w:t>por término de tres (3) días, como lo establecen los artículos 110 y 446 del C.G.P, los cuales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comenzaran</w:t>
      </w:r>
      <w:r w:rsidRPr="00802FB4">
        <w:rPr>
          <w:spacing w:val="-3"/>
          <w:sz w:val="24"/>
          <w:szCs w:val="24"/>
        </w:rPr>
        <w:t xml:space="preserve"> </w:t>
      </w:r>
      <w:r w:rsidRPr="00802FB4">
        <w:rPr>
          <w:sz w:val="24"/>
          <w:szCs w:val="24"/>
        </w:rPr>
        <w:t>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correr desde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el día siguiente</w:t>
      </w:r>
      <w:r w:rsidRPr="00802FB4">
        <w:rPr>
          <w:spacing w:val="1"/>
          <w:sz w:val="24"/>
          <w:szCs w:val="24"/>
        </w:rPr>
        <w:t xml:space="preserve"> </w:t>
      </w:r>
      <w:r w:rsidRPr="00802FB4">
        <w:rPr>
          <w:sz w:val="24"/>
          <w:szCs w:val="24"/>
        </w:rPr>
        <w:t>a 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publicación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en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4CB284F2" w14:textId="085A5E9C" w:rsidR="00DD5A58" w:rsidRPr="00802FB4" w:rsidRDefault="008F135C" w:rsidP="00802FB4">
      <w:pPr>
        <w:pStyle w:val="Textoindependiente"/>
        <w:spacing w:line="267" w:lineRule="exact"/>
        <w:ind w:left="222"/>
        <w:jc w:val="both"/>
        <w:rPr>
          <w:sz w:val="24"/>
          <w:szCs w:val="24"/>
        </w:rPr>
      </w:pPr>
      <w:r w:rsidRPr="00802FB4">
        <w:rPr>
          <w:sz w:val="24"/>
          <w:szCs w:val="24"/>
        </w:rPr>
        <w:t>En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fecha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y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siendo las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5:00</w:t>
      </w:r>
      <w:r w:rsidRPr="00802FB4">
        <w:rPr>
          <w:spacing w:val="-1"/>
          <w:sz w:val="24"/>
          <w:szCs w:val="24"/>
        </w:rPr>
        <w:t xml:space="preserve"> </w:t>
      </w:r>
      <w:r w:rsidR="00E25FE3" w:rsidRPr="00802FB4">
        <w:rPr>
          <w:sz w:val="24"/>
          <w:szCs w:val="24"/>
        </w:rPr>
        <w:t>p.m.</w:t>
      </w:r>
      <w:r w:rsidRPr="00802FB4">
        <w:rPr>
          <w:sz w:val="24"/>
          <w:szCs w:val="24"/>
        </w:rPr>
        <w:t>,</w:t>
      </w:r>
      <w:r w:rsidRPr="00802FB4">
        <w:rPr>
          <w:spacing w:val="-5"/>
          <w:sz w:val="24"/>
          <w:szCs w:val="24"/>
        </w:rPr>
        <w:t xml:space="preserve"> </w:t>
      </w:r>
      <w:r w:rsidRPr="00802FB4">
        <w:rPr>
          <w:sz w:val="24"/>
          <w:szCs w:val="24"/>
        </w:rPr>
        <w:t>se desfija</w:t>
      </w:r>
      <w:r w:rsidRPr="00802FB4">
        <w:rPr>
          <w:spacing w:val="-2"/>
          <w:sz w:val="24"/>
          <w:szCs w:val="24"/>
        </w:rPr>
        <w:t xml:space="preserve"> </w:t>
      </w:r>
      <w:r w:rsidRPr="00802FB4">
        <w:rPr>
          <w:sz w:val="24"/>
          <w:szCs w:val="24"/>
        </w:rPr>
        <w:t>la</w:t>
      </w:r>
      <w:r w:rsidRPr="00802FB4">
        <w:rPr>
          <w:spacing w:val="-4"/>
          <w:sz w:val="24"/>
          <w:szCs w:val="24"/>
        </w:rPr>
        <w:t xml:space="preserve"> </w:t>
      </w:r>
      <w:r w:rsidRPr="00802FB4">
        <w:rPr>
          <w:sz w:val="24"/>
          <w:szCs w:val="24"/>
        </w:rPr>
        <w:t>presente</w:t>
      </w:r>
      <w:r w:rsidRPr="00802FB4">
        <w:rPr>
          <w:spacing w:val="-1"/>
          <w:sz w:val="24"/>
          <w:szCs w:val="24"/>
        </w:rPr>
        <w:t xml:space="preserve"> </w:t>
      </w:r>
      <w:r w:rsidRPr="00802FB4">
        <w:rPr>
          <w:sz w:val="24"/>
          <w:szCs w:val="24"/>
        </w:rPr>
        <w:t>lista.</w:t>
      </w:r>
    </w:p>
    <w:p w14:paraId="77A321B6" w14:textId="77777777" w:rsidR="00DD5A58" w:rsidRPr="00802FB4" w:rsidRDefault="00DD5A58">
      <w:pPr>
        <w:rPr>
          <w:sz w:val="24"/>
          <w:szCs w:val="24"/>
        </w:rPr>
      </w:pPr>
    </w:p>
    <w:p w14:paraId="48512F3D" w14:textId="2DE9AFFC" w:rsidR="00DD5A58" w:rsidRDefault="00DD5A58">
      <w:pPr>
        <w:spacing w:before="4"/>
        <w:rPr>
          <w:sz w:val="24"/>
          <w:szCs w:val="24"/>
        </w:rPr>
      </w:pPr>
    </w:p>
    <w:p w14:paraId="791133E8" w14:textId="11258DFB" w:rsidR="00A9408B" w:rsidRPr="00802FB4" w:rsidRDefault="0048485B">
      <w:pPr>
        <w:spacing w:before="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Pr="00BE44C5">
        <w:rPr>
          <w:b/>
          <w:noProof/>
          <w:lang w:val="es-CO" w:eastAsia="es-CO"/>
        </w:rPr>
        <w:drawing>
          <wp:inline distT="0" distB="0" distL="0" distR="0" wp14:anchorId="6CB5C151" wp14:editId="38EC562A">
            <wp:extent cx="1247775" cy="516255"/>
            <wp:effectExtent l="0" t="0" r="9525" b="0"/>
            <wp:docPr id="2" name="Imagen 2" descr="e:\Users\RamaJudicial\Downloads\FIRMA EDUAR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RamaJudicial\Downloads\FIRMA EDUARD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206" cy="532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FF76D" w14:textId="5C62EF9A" w:rsidR="00DD5A58" w:rsidRPr="00802FB4" w:rsidRDefault="0048485B" w:rsidP="0048485B">
      <w:pPr>
        <w:pStyle w:val="Textoindependiente"/>
        <w:spacing w:line="267" w:lineRule="exact"/>
        <w:ind w:right="2766"/>
        <w:rPr>
          <w:sz w:val="24"/>
          <w:szCs w:val="24"/>
        </w:rPr>
      </w:pPr>
      <w:r>
        <w:rPr>
          <w:rFonts w:ascii="Cambria"/>
          <w:sz w:val="24"/>
          <w:szCs w:val="24"/>
        </w:rPr>
        <w:t xml:space="preserve">                                                              </w:t>
      </w:r>
      <w:r w:rsidR="009C53E5">
        <w:rPr>
          <w:sz w:val="24"/>
          <w:szCs w:val="24"/>
        </w:rPr>
        <w:t xml:space="preserve">EDUARDO CAMPO BERNAL </w:t>
      </w:r>
    </w:p>
    <w:p w14:paraId="70D24808" w14:textId="44B2469A" w:rsidR="00527A73" w:rsidRDefault="008F135C" w:rsidP="00802FB4">
      <w:pPr>
        <w:pStyle w:val="Textoindependiente"/>
        <w:spacing w:line="267" w:lineRule="exact"/>
        <w:ind w:left="2767" w:right="2766"/>
        <w:jc w:val="center"/>
        <w:rPr>
          <w:rFonts w:ascii="Cambria"/>
          <w:spacing w:val="13"/>
          <w:position w:val="5"/>
          <w:sz w:val="24"/>
          <w:szCs w:val="24"/>
        </w:rPr>
      </w:pPr>
      <w:r w:rsidRPr="00802FB4">
        <w:rPr>
          <w:sz w:val="24"/>
          <w:szCs w:val="24"/>
        </w:rPr>
        <w:t>Secretario</w:t>
      </w:r>
      <w:r w:rsidRPr="00802FB4">
        <w:rPr>
          <w:rFonts w:ascii="Cambria"/>
          <w:spacing w:val="13"/>
          <w:position w:val="5"/>
          <w:sz w:val="24"/>
          <w:szCs w:val="24"/>
        </w:rPr>
        <w:t xml:space="preserve"> </w:t>
      </w:r>
    </w:p>
    <w:p w14:paraId="6DF0A9E2" w14:textId="554AB409" w:rsidR="00DD5A58" w:rsidRPr="00802FB4" w:rsidRDefault="00DD5A58" w:rsidP="00A9408B">
      <w:pPr>
        <w:rPr>
          <w:sz w:val="24"/>
          <w:szCs w:val="24"/>
        </w:rPr>
      </w:pPr>
    </w:p>
    <w:sectPr w:rsidR="00DD5A58" w:rsidRPr="00802FB4">
      <w:headerReference w:type="default" r:id="rId8"/>
      <w:footerReference w:type="default" r:id="rId9"/>
      <w:type w:val="continuous"/>
      <w:pgSz w:w="12240" w:h="20160"/>
      <w:pgMar w:top="1420" w:right="148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76DAD" w14:textId="77777777" w:rsidR="00BA7595" w:rsidRDefault="00BA7595" w:rsidP="001E2E4B">
      <w:r>
        <w:separator/>
      </w:r>
    </w:p>
  </w:endnote>
  <w:endnote w:type="continuationSeparator" w:id="0">
    <w:p w14:paraId="6A4E46E2" w14:textId="77777777" w:rsidR="00BA7595" w:rsidRDefault="00BA7595" w:rsidP="001E2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ryl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A6BA8" w14:textId="77777777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bookmarkStart w:id="0" w:name="_Hlk68526164"/>
    <w:r w:rsidRPr="00DD5DCD">
      <w:rPr>
        <w:rFonts w:ascii="Beryllium" w:eastAsia="Times New Roman" w:hAnsi="Beryllium" w:cs="Times New Roman"/>
        <w:bCs/>
        <w:iCs/>
        <w:lang w:eastAsia="es-ES"/>
      </w:rPr>
      <w:t xml:space="preserve">Calle 14 No 17-90 </w:t>
    </w:r>
  </w:p>
  <w:p w14:paraId="7E00C533" w14:textId="77777777" w:rsidR="00527A73" w:rsidRPr="00DD5DCD" w:rsidRDefault="00A57056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hyperlink r:id="rId1" w:history="1">
      <w:r w:rsidR="00527A73" w:rsidRPr="00DD5DCD">
        <w:rPr>
          <w:rFonts w:ascii="Beryllium" w:eastAsia="Times New Roman" w:hAnsi="Beryllium" w:cs="Times New Roman"/>
          <w:bCs/>
          <w:iCs/>
          <w:color w:val="0563C1"/>
          <w:u w:val="single"/>
          <w:lang w:eastAsia="es-ES"/>
        </w:rPr>
        <w:t>j02prmpalfonseca@cendoj.ramajudicial.gov.co</w:t>
      </w:r>
    </w:hyperlink>
  </w:p>
  <w:p w14:paraId="7E9A2611" w14:textId="018D999B" w:rsidR="00527A73" w:rsidRPr="00DD5DCD" w:rsidRDefault="00527A73" w:rsidP="00527A73">
    <w:pPr>
      <w:widowControl/>
      <w:tabs>
        <w:tab w:val="center" w:pos="4419"/>
        <w:tab w:val="right" w:pos="8838"/>
      </w:tabs>
      <w:autoSpaceDE/>
      <w:autoSpaceDN/>
      <w:jc w:val="center"/>
      <w:rPr>
        <w:rFonts w:ascii="Beryllium" w:eastAsia="Times New Roman" w:hAnsi="Beryllium" w:cs="Times New Roman"/>
        <w:bCs/>
        <w:iCs/>
        <w:lang w:eastAsia="es-ES"/>
      </w:rPr>
    </w:pPr>
    <w:r w:rsidRPr="00DD5DCD">
      <w:rPr>
        <w:rFonts w:ascii="Beryllium" w:eastAsia="Times New Roman" w:hAnsi="Beryllium" w:cs="Times New Roman"/>
        <w:bCs/>
        <w:iCs/>
        <w:lang w:eastAsia="es-ES"/>
      </w:rPr>
      <w:t>Fonseca – La Guajira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3FE9C" w14:textId="77777777" w:rsidR="00BA7595" w:rsidRDefault="00BA7595" w:rsidP="001E2E4B">
      <w:r>
        <w:separator/>
      </w:r>
    </w:p>
  </w:footnote>
  <w:footnote w:type="continuationSeparator" w:id="0">
    <w:p w14:paraId="6F8F0D20" w14:textId="77777777" w:rsidR="00BA7595" w:rsidRDefault="00BA7595" w:rsidP="001E2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86EA4" w14:textId="255D0094" w:rsidR="001E2E4B" w:rsidRPr="00450097" w:rsidRDefault="001E2E4B" w:rsidP="00802FB4">
    <w:pPr>
      <w:widowControl/>
      <w:tabs>
        <w:tab w:val="center" w:pos="4419"/>
        <w:tab w:val="center" w:pos="4640"/>
        <w:tab w:val="left" w:pos="6150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 w:rsidRPr="00450097">
      <w:rPr>
        <w:rFonts w:ascii="Trebuchet MS" w:hAnsi="Trebuchet MS" w:cs="Arial"/>
        <w:b/>
        <w:iCs/>
        <w:noProof/>
        <w:color w:val="000000"/>
        <w:sz w:val="28"/>
        <w:lang w:val="es-CO" w:eastAsia="es-CO"/>
      </w:rPr>
      <w:drawing>
        <wp:inline distT="0" distB="0" distL="0" distR="0" wp14:anchorId="4967D66C" wp14:editId="2F99C99F">
          <wp:extent cx="819150" cy="708454"/>
          <wp:effectExtent l="0" t="0" r="0" b="0"/>
          <wp:docPr id="3" name="Imagen 3" descr="C:\Users\CSJ00325\Pictures\site_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SJ00325\Pictures\site_l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54" cy="718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9467F" w14:textId="77777777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</w:p>
  <w:p w14:paraId="36224377" w14:textId="5C9BF7B1" w:rsidR="001E2E4B" w:rsidRPr="00450097" w:rsidRDefault="001E2E4B" w:rsidP="001E2E4B">
    <w:pPr>
      <w:widowControl/>
      <w:tabs>
        <w:tab w:val="center" w:pos="4419"/>
        <w:tab w:val="right" w:pos="8838"/>
      </w:tabs>
      <w:autoSpaceDE/>
      <w:autoSpaceDN/>
      <w:jc w:val="center"/>
      <w:rPr>
        <w:rFonts w:cs="Times New Roman"/>
        <w:sz w:val="20"/>
        <w:lang w:val="es-CO"/>
      </w:rPr>
    </w:pPr>
    <w:r>
      <w:rPr>
        <w:rFonts w:cs="Times New Roman"/>
        <w:b/>
        <w:sz w:val="24"/>
        <w:lang w:val="es-CO"/>
      </w:rPr>
      <w:t>JUZGADO</w:t>
    </w:r>
    <w:r w:rsidRPr="00450097">
      <w:rPr>
        <w:rFonts w:cs="Times New Roman"/>
        <w:b/>
        <w:sz w:val="24"/>
        <w:lang w:val="es-CO"/>
      </w:rPr>
      <w:t xml:space="preserve"> SEGUNDO PROMISCUO MUNICIPAL</w:t>
    </w:r>
  </w:p>
  <w:p w14:paraId="5B82F117" w14:textId="77777777" w:rsidR="001E2E4B" w:rsidRPr="00450097" w:rsidRDefault="001E2E4B" w:rsidP="001E2E4B">
    <w:pPr>
      <w:widowControl/>
      <w:tabs>
        <w:tab w:val="center" w:pos="4419"/>
        <w:tab w:val="left" w:pos="5685"/>
        <w:tab w:val="right" w:pos="8838"/>
      </w:tabs>
      <w:autoSpaceDE/>
      <w:autoSpaceDN/>
      <w:jc w:val="center"/>
      <w:rPr>
        <w:rFonts w:cs="Times New Roman"/>
        <w:b/>
        <w:sz w:val="24"/>
        <w:lang w:val="es-CO"/>
      </w:rPr>
    </w:pPr>
    <w:r w:rsidRPr="00450097">
      <w:rPr>
        <w:rFonts w:cs="Times New Roman"/>
        <w:b/>
        <w:sz w:val="24"/>
        <w:lang w:val="es-CO"/>
      </w:rPr>
      <w:t>DE FONSECA - LA GUAJIRA</w:t>
    </w:r>
  </w:p>
  <w:p w14:paraId="3BA754D6" w14:textId="77777777" w:rsidR="001E2E4B" w:rsidRDefault="001E2E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A58"/>
    <w:rsid w:val="00010AAB"/>
    <w:rsid w:val="00036EA7"/>
    <w:rsid w:val="00044EA6"/>
    <w:rsid w:val="00050425"/>
    <w:rsid w:val="0005133E"/>
    <w:rsid w:val="00052FB7"/>
    <w:rsid w:val="000600D0"/>
    <w:rsid w:val="000B0569"/>
    <w:rsid w:val="000B66E2"/>
    <w:rsid w:val="000C1FEB"/>
    <w:rsid w:val="00110AEB"/>
    <w:rsid w:val="00125463"/>
    <w:rsid w:val="0013632F"/>
    <w:rsid w:val="00164A01"/>
    <w:rsid w:val="00166618"/>
    <w:rsid w:val="00185A68"/>
    <w:rsid w:val="0018647A"/>
    <w:rsid w:val="00186A9F"/>
    <w:rsid w:val="0019057B"/>
    <w:rsid w:val="00196CB7"/>
    <w:rsid w:val="001D28FF"/>
    <w:rsid w:val="001E2E4B"/>
    <w:rsid w:val="0020591F"/>
    <w:rsid w:val="002071C1"/>
    <w:rsid w:val="00210834"/>
    <w:rsid w:val="0023612F"/>
    <w:rsid w:val="00242871"/>
    <w:rsid w:val="002571EF"/>
    <w:rsid w:val="00261D10"/>
    <w:rsid w:val="002815BF"/>
    <w:rsid w:val="00281C98"/>
    <w:rsid w:val="002953F1"/>
    <w:rsid w:val="002A6129"/>
    <w:rsid w:val="002D3F9E"/>
    <w:rsid w:val="00354AA1"/>
    <w:rsid w:val="00354EA1"/>
    <w:rsid w:val="0036456B"/>
    <w:rsid w:val="00365428"/>
    <w:rsid w:val="003836BB"/>
    <w:rsid w:val="003A4746"/>
    <w:rsid w:val="003E0D5B"/>
    <w:rsid w:val="003F3D57"/>
    <w:rsid w:val="00406CDF"/>
    <w:rsid w:val="004402CF"/>
    <w:rsid w:val="00467DE7"/>
    <w:rsid w:val="00473E5F"/>
    <w:rsid w:val="0048485B"/>
    <w:rsid w:val="004C68F3"/>
    <w:rsid w:val="004C766B"/>
    <w:rsid w:val="004C7815"/>
    <w:rsid w:val="004D09D5"/>
    <w:rsid w:val="004E2B66"/>
    <w:rsid w:val="004E71F9"/>
    <w:rsid w:val="00503791"/>
    <w:rsid w:val="00513273"/>
    <w:rsid w:val="00517728"/>
    <w:rsid w:val="00527A73"/>
    <w:rsid w:val="005605FB"/>
    <w:rsid w:val="00566BB1"/>
    <w:rsid w:val="0058074A"/>
    <w:rsid w:val="00594B8C"/>
    <w:rsid w:val="005A5C2B"/>
    <w:rsid w:val="005B5873"/>
    <w:rsid w:val="005F2312"/>
    <w:rsid w:val="005F4DC0"/>
    <w:rsid w:val="00654C74"/>
    <w:rsid w:val="00671E6D"/>
    <w:rsid w:val="00681913"/>
    <w:rsid w:val="007063D1"/>
    <w:rsid w:val="00724E07"/>
    <w:rsid w:val="0074544F"/>
    <w:rsid w:val="00750B5A"/>
    <w:rsid w:val="00762BAF"/>
    <w:rsid w:val="0078346D"/>
    <w:rsid w:val="00794ED7"/>
    <w:rsid w:val="007A6872"/>
    <w:rsid w:val="007C3C71"/>
    <w:rsid w:val="00802FB4"/>
    <w:rsid w:val="008354EE"/>
    <w:rsid w:val="008773FA"/>
    <w:rsid w:val="008D0579"/>
    <w:rsid w:val="008D751F"/>
    <w:rsid w:val="008E1AA8"/>
    <w:rsid w:val="008E5EE7"/>
    <w:rsid w:val="008F135C"/>
    <w:rsid w:val="008F6447"/>
    <w:rsid w:val="00901F51"/>
    <w:rsid w:val="00957104"/>
    <w:rsid w:val="00996C10"/>
    <w:rsid w:val="009C4387"/>
    <w:rsid w:val="009C53E5"/>
    <w:rsid w:val="009D3A0E"/>
    <w:rsid w:val="009D747F"/>
    <w:rsid w:val="009E565E"/>
    <w:rsid w:val="009F1A89"/>
    <w:rsid w:val="00A010AE"/>
    <w:rsid w:val="00A146C4"/>
    <w:rsid w:val="00A22600"/>
    <w:rsid w:val="00A5499F"/>
    <w:rsid w:val="00A57056"/>
    <w:rsid w:val="00A7138C"/>
    <w:rsid w:val="00A9408B"/>
    <w:rsid w:val="00AA7095"/>
    <w:rsid w:val="00AB04CD"/>
    <w:rsid w:val="00AC5D86"/>
    <w:rsid w:val="00B37430"/>
    <w:rsid w:val="00BA6542"/>
    <w:rsid w:val="00BA7595"/>
    <w:rsid w:val="00BB515D"/>
    <w:rsid w:val="00BD15EA"/>
    <w:rsid w:val="00C26A49"/>
    <w:rsid w:val="00C850AB"/>
    <w:rsid w:val="00CD3A1F"/>
    <w:rsid w:val="00CD463D"/>
    <w:rsid w:val="00CD60AD"/>
    <w:rsid w:val="00CE265E"/>
    <w:rsid w:val="00D07C84"/>
    <w:rsid w:val="00D15903"/>
    <w:rsid w:val="00D3480F"/>
    <w:rsid w:val="00D96525"/>
    <w:rsid w:val="00DC31CA"/>
    <w:rsid w:val="00DD5A58"/>
    <w:rsid w:val="00DD6146"/>
    <w:rsid w:val="00DD7618"/>
    <w:rsid w:val="00E25FE3"/>
    <w:rsid w:val="00E31542"/>
    <w:rsid w:val="00E42E26"/>
    <w:rsid w:val="00E540AE"/>
    <w:rsid w:val="00E57104"/>
    <w:rsid w:val="00E74C19"/>
    <w:rsid w:val="00E76E07"/>
    <w:rsid w:val="00E92915"/>
    <w:rsid w:val="00E9307E"/>
    <w:rsid w:val="00EA7F4A"/>
    <w:rsid w:val="00EC01EA"/>
    <w:rsid w:val="00ED3C8E"/>
    <w:rsid w:val="00EE0548"/>
    <w:rsid w:val="00EE0815"/>
    <w:rsid w:val="00EF71BD"/>
    <w:rsid w:val="00F12211"/>
    <w:rsid w:val="00F34366"/>
    <w:rsid w:val="00F34FD8"/>
    <w:rsid w:val="00F451D8"/>
    <w:rsid w:val="00F45889"/>
    <w:rsid w:val="00F663DF"/>
    <w:rsid w:val="00FB3AB2"/>
    <w:rsid w:val="00FE3CE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7991"/>
  <w15:docId w15:val="{AC99EBFD-CB19-4AE1-A139-7B3D23B9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222" w:right="218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2E4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E2E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2E4B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560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25F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25FE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25FE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600D0"/>
    <w:rPr>
      <w:color w:val="0000FF" w:themeColor="hyperlink"/>
      <w:u w:val="single"/>
    </w:rPr>
  </w:style>
  <w:style w:type="paragraph" w:customStyle="1" w:styleId="Default">
    <w:name w:val="Default"/>
    <w:rsid w:val="00A22600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02prmpalfonseca@cendoj.ramajudicial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7056D-4F48-429A-AB60-170AD041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HENDRY ORTIZ</dc:creator>
  <cp:lastModifiedBy>Eduardo Campo Bernal</cp:lastModifiedBy>
  <cp:revision>76</cp:revision>
  <cp:lastPrinted>2022-03-03T12:28:00Z</cp:lastPrinted>
  <dcterms:created xsi:type="dcterms:W3CDTF">2022-07-27T20:44:00Z</dcterms:created>
  <dcterms:modified xsi:type="dcterms:W3CDTF">2024-02-20T15:19:00Z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2022-02-22T00:00:00Z</vt:filetime>
  </property>
</Properties>
</file>