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D4" w:rsidRDefault="000F1ED4" w:rsidP="000F1ED4">
      <w:pPr>
        <w:rPr>
          <w:rFonts w:ascii="Papyrus" w:hAnsi="Papyrus"/>
          <w:lang w:val="es-MX"/>
        </w:rPr>
      </w:pPr>
    </w:p>
    <w:p w:rsidR="000F1ED4" w:rsidRDefault="000F1ED4" w:rsidP="000F1ED4">
      <w:pPr>
        <w:rPr>
          <w:lang w:val="es-MX"/>
        </w:rPr>
      </w:pPr>
    </w:p>
    <w:p w:rsidR="000F1ED4" w:rsidRDefault="000F1ED4" w:rsidP="000F1ED4">
      <w:pPr>
        <w:rPr>
          <w:lang w:val="es-MX"/>
        </w:rPr>
      </w:pPr>
    </w:p>
    <w:p w:rsidR="000F1ED4" w:rsidRDefault="000F1ED4" w:rsidP="000F1ED4">
      <w:pPr>
        <w:rPr>
          <w:lang w:val="es-MX"/>
        </w:rPr>
      </w:pPr>
    </w:p>
    <w:p w:rsidR="000F1ED4" w:rsidRDefault="000F1ED4" w:rsidP="000F1ED4">
      <w:pPr>
        <w:rPr>
          <w:lang w:val="es-MX"/>
        </w:rPr>
      </w:pPr>
      <w:r w:rsidRPr="00EC1963">
        <w:rPr>
          <w:rFonts w:ascii="Papyrus" w:hAnsi="Papyrus"/>
          <w:noProof/>
          <w:lang w:val="es-CO" w:eastAsia="es-CO"/>
        </w:rPr>
        <w:drawing>
          <wp:anchor distT="0" distB="0" distL="114300" distR="114300" simplePos="0" relativeHeight="251659264" behindDoc="1" locked="0" layoutInCell="1" allowOverlap="1">
            <wp:simplePos x="0" y="0"/>
            <wp:positionH relativeFrom="column">
              <wp:posOffset>2406015</wp:posOffset>
            </wp:positionH>
            <wp:positionV relativeFrom="paragraph">
              <wp:posOffset>-342900</wp:posOffset>
            </wp:positionV>
            <wp:extent cx="800100" cy="793115"/>
            <wp:effectExtent l="0" t="0" r="0" b="6985"/>
            <wp:wrapSquare wrapText="bothSides"/>
            <wp:docPr id="2" name="Imagen 2" descr="http://www.presidencia.gov.co/historia/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esidencia.gov.co/historia/escudo.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00100" cy="793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1ED4" w:rsidRDefault="000F1ED4" w:rsidP="000F1ED4">
      <w:pPr>
        <w:rPr>
          <w:lang w:val="es-MX"/>
        </w:rPr>
      </w:pPr>
    </w:p>
    <w:p w:rsidR="000F1ED4" w:rsidRPr="00EC1963" w:rsidRDefault="000F1ED4" w:rsidP="000F1ED4">
      <w:pPr>
        <w:outlineLvl w:val="0"/>
        <w:rPr>
          <w:rFonts w:ascii="Papyrus" w:hAnsi="Papyrus"/>
          <w:b/>
          <w:sz w:val="16"/>
          <w:szCs w:val="16"/>
          <w:lang w:val="es-MX"/>
        </w:rPr>
      </w:pPr>
    </w:p>
    <w:p w:rsidR="000F1ED4" w:rsidRPr="00F23625" w:rsidRDefault="000F1ED4" w:rsidP="000F1ED4">
      <w:pPr>
        <w:pStyle w:val="Ttulo1"/>
        <w:rPr>
          <w:sz w:val="16"/>
          <w:szCs w:val="16"/>
          <w:lang w:val="es-MX"/>
        </w:rPr>
      </w:pPr>
      <w:r>
        <w:rPr>
          <w:rFonts w:ascii="Papyrus" w:hAnsi="Papyrus"/>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354330</wp:posOffset>
                </wp:positionV>
                <wp:extent cx="1390650" cy="316865"/>
                <wp:effectExtent l="9525" t="10160" r="9525"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16865"/>
                        </a:xfrm>
                        <a:prstGeom prst="rect">
                          <a:avLst/>
                        </a:prstGeom>
                        <a:solidFill>
                          <a:srgbClr val="FFFFFF"/>
                        </a:solidFill>
                        <a:ln w="9525">
                          <a:solidFill>
                            <a:srgbClr val="000000"/>
                          </a:solidFill>
                          <a:miter lim="800000"/>
                          <a:headEnd/>
                          <a:tailEnd/>
                        </a:ln>
                      </wps:spPr>
                      <wps:txbx>
                        <w:txbxContent>
                          <w:p w:rsidR="000F1ED4" w:rsidRDefault="000F1ED4" w:rsidP="000F1ED4">
                            <w:pPr>
                              <w:jc w:val="center"/>
                              <w:rPr>
                                <w:rFonts w:ascii="Century Gothic" w:hAnsi="Century Gothic"/>
                                <w:lang w:val="es-MX"/>
                              </w:rPr>
                            </w:pPr>
                            <w:r>
                              <w:rPr>
                                <w:rFonts w:ascii="Century Gothic" w:hAnsi="Century Gothic"/>
                                <w:lang w:val="es-MX"/>
                              </w:rPr>
                              <w:t>2015-00077</w:t>
                            </w:r>
                          </w:p>
                          <w:p w:rsidR="000F1ED4" w:rsidRPr="008A3DDE" w:rsidRDefault="000F1ED4" w:rsidP="000F1ED4">
                            <w:pPr>
                              <w:rPr>
                                <w:rFonts w:ascii="Century Gothic" w:hAnsi="Century Gothic"/>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4.2pt;margin-top:27.9pt;width:109.5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">
                <v:textbox>
                  <w:txbxContent>
                    <w:p w:rsidR="000F1ED4" w:rsidRDefault="000F1ED4" w:rsidP="000F1ED4">
                      <w:pPr>
                        <w:jc w:val="center"/>
                        <w:rPr>
                          <w:rFonts w:ascii="Century Gothic" w:hAnsi="Century Gothic"/>
                          <w:lang w:val="es-MX"/>
                        </w:rPr>
                      </w:pPr>
                      <w:r>
                        <w:rPr>
                          <w:rFonts w:ascii="Century Gothic" w:hAnsi="Century Gothic"/>
                          <w:lang w:val="es-MX"/>
                        </w:rPr>
                        <w:t>2015-00077</w:t>
                      </w:r>
                    </w:p>
                    <w:p w:rsidR="000F1ED4" w:rsidRPr="008A3DDE" w:rsidRDefault="000F1ED4" w:rsidP="000F1ED4">
                      <w:pPr>
                        <w:rPr>
                          <w:rFonts w:ascii="Century Gothic" w:hAnsi="Century Gothic"/>
                          <w:lang w:val="es-MX"/>
                        </w:rPr>
                      </w:pPr>
                    </w:p>
                  </w:txbxContent>
                </v:textbox>
              </v:rect>
            </w:pict>
          </mc:Fallback>
        </mc:AlternateContent>
      </w:r>
      <w:r w:rsidRPr="00F23625">
        <w:rPr>
          <w:lang w:val="es-MX"/>
        </w:rPr>
        <w:t>JUZGADO QUINTO ADMINISTRATIVO DEL CIRCUITO DE VALLEDUPAR</w:t>
      </w:r>
    </w:p>
    <w:p w:rsidR="000F1ED4" w:rsidRDefault="000F1ED4" w:rsidP="000F1ED4">
      <w:pPr>
        <w:pStyle w:val="Ttulo2"/>
        <w:rPr>
          <w:lang w:val="es-MX"/>
        </w:rPr>
      </w:pPr>
    </w:p>
    <w:p w:rsidR="000F1ED4" w:rsidRDefault="000F1ED4" w:rsidP="000F1ED4">
      <w:pPr>
        <w:pStyle w:val="Ttulo2"/>
        <w:rPr>
          <w:lang w:val="es-MX"/>
        </w:rPr>
      </w:pPr>
      <w:r>
        <w:rPr>
          <w:lang w:val="es-MX"/>
        </w:rPr>
        <w:t>Primero (1) de julio de 2016</w:t>
      </w:r>
    </w:p>
    <w:p w:rsidR="000F1ED4" w:rsidRDefault="000F1ED4" w:rsidP="000F1ED4">
      <w:pPr>
        <w:pStyle w:val="Textoindependiente"/>
        <w:jc w:val="both"/>
        <w:rPr>
          <w:lang w:val="es-MX"/>
        </w:rPr>
      </w:pPr>
      <w:r>
        <w:rPr>
          <w:lang w:val="es-MX"/>
        </w:rPr>
        <w:t>La suscrita secretaria deja constancia que en  la publicación de aviso del recurso de reposición y en subsidio de apelación dentro del proceso 20001-33-31-005-2016-00077, dentro de la ACCION CONTRACTUAL, la suscrita secretaria del despacho incurrió en un error en el momento de coloco como demandante  MARIA CONCEPCION PICON DE QUINTERO cuando lo correcto es BERNANDO ENRIQUE  BRAVO PEREZ,  sea este el momento para aclarar el error.</w:t>
      </w:r>
    </w:p>
    <w:p w:rsidR="000F1ED4" w:rsidRDefault="000F1ED4" w:rsidP="000F1ED4">
      <w:pPr>
        <w:jc w:val="center"/>
        <w:outlineLvl w:val="0"/>
        <w:rPr>
          <w:rFonts w:ascii="Papyrus" w:hAnsi="Papyrus"/>
          <w:lang w:val="es-MX"/>
        </w:rPr>
      </w:pPr>
      <w:r>
        <w:rPr>
          <w:rFonts w:ascii="Papyrus" w:hAnsi="Papyrus"/>
          <w:lang w:val="es-MX"/>
        </w:rPr>
        <w:t xml:space="preserve">Mayra Alejandra Ortiz </w:t>
      </w:r>
      <w:proofErr w:type="spellStart"/>
      <w:r>
        <w:rPr>
          <w:rFonts w:ascii="Papyrus" w:hAnsi="Papyrus"/>
          <w:lang w:val="es-MX"/>
        </w:rPr>
        <w:t>fragozo</w:t>
      </w:r>
      <w:proofErr w:type="spellEnd"/>
    </w:p>
    <w:p w:rsidR="00BB71B5" w:rsidRDefault="00BB71B5">
      <w:bookmarkStart w:id="0" w:name="_GoBack"/>
      <w:bookmarkEnd w:id="0"/>
    </w:p>
    <w:sectPr w:rsidR="00BB71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pyrus">
    <w:panose1 w:val="03070502060502030205"/>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5F"/>
    <w:rsid w:val="000F1ED4"/>
    <w:rsid w:val="00B87A5F"/>
    <w:rsid w:val="00BB71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28424-EDC6-4889-AC22-D5E14EA1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ED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F1ED4"/>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0F1ED4"/>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1ED4"/>
    <w:rPr>
      <w:rFonts w:ascii="Calibri Light" w:eastAsia="Times New Roman" w:hAnsi="Calibri Light" w:cs="Times New Roman"/>
      <w:b/>
      <w:bCs/>
      <w:kern w:val="32"/>
      <w:sz w:val="32"/>
      <w:szCs w:val="32"/>
      <w:lang w:val="es-ES" w:eastAsia="es-ES"/>
    </w:rPr>
  </w:style>
  <w:style w:type="character" w:customStyle="1" w:styleId="Ttulo2Car">
    <w:name w:val="Título 2 Car"/>
    <w:basedOn w:val="Fuentedeprrafopredeter"/>
    <w:link w:val="Ttulo2"/>
    <w:rsid w:val="000F1ED4"/>
    <w:rPr>
      <w:rFonts w:ascii="Calibri Light" w:eastAsia="Times New Roman" w:hAnsi="Calibri Light" w:cs="Times New Roman"/>
      <w:b/>
      <w:bCs/>
      <w:i/>
      <w:iCs/>
      <w:sz w:val="28"/>
      <w:szCs w:val="28"/>
      <w:lang w:val="es-ES" w:eastAsia="es-ES"/>
    </w:rPr>
  </w:style>
  <w:style w:type="paragraph" w:styleId="Textoindependiente">
    <w:name w:val="Body Text"/>
    <w:basedOn w:val="Normal"/>
    <w:link w:val="TextoindependienteCar"/>
    <w:rsid w:val="000F1ED4"/>
    <w:pPr>
      <w:spacing w:after="120"/>
    </w:pPr>
  </w:style>
  <w:style w:type="character" w:customStyle="1" w:styleId="TextoindependienteCar">
    <w:name w:val="Texto independiente Car"/>
    <w:basedOn w:val="Fuentedeprrafopredeter"/>
    <w:link w:val="Textoindependiente"/>
    <w:rsid w:val="000F1ED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presidencia.gov.co/historia/escudo.jp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475</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ALEJANDRA ORTIZ FRAGOZO</dc:creator>
  <cp:keywords/>
  <dc:description/>
  <cp:lastModifiedBy>MAIRA ALEJANDRA ORTIZ FRAGOZO</cp:lastModifiedBy>
  <cp:revision>2</cp:revision>
  <dcterms:created xsi:type="dcterms:W3CDTF">2016-07-01T20:37:00Z</dcterms:created>
  <dcterms:modified xsi:type="dcterms:W3CDTF">2016-07-01T20:37:00Z</dcterms:modified>
</cp:coreProperties>
</file>