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62" w:rsidRPr="00F42862" w:rsidRDefault="00F42862" w:rsidP="00F42862">
      <w:pPr>
        <w:rPr>
          <w:rFonts w:ascii="Book Antiqua" w:hAnsi="Book Antiqua" w:cs="Tahoma"/>
          <w:lang w:val="es-MX"/>
        </w:rPr>
      </w:pPr>
    </w:p>
    <w:p w:rsidR="00F42862" w:rsidRPr="00F42862" w:rsidRDefault="00F42862" w:rsidP="00F42862">
      <w:pPr>
        <w:outlineLvl w:val="0"/>
        <w:rPr>
          <w:rFonts w:ascii="Book Antiqua" w:hAnsi="Book Antiqua" w:cs="Tahoma"/>
          <w:b/>
          <w:sz w:val="16"/>
          <w:szCs w:val="16"/>
          <w:lang w:val="es-MX"/>
        </w:rPr>
      </w:pPr>
    </w:p>
    <w:p w:rsidR="00F42862" w:rsidRPr="00F42862" w:rsidRDefault="00F42862" w:rsidP="00F42862">
      <w:pPr>
        <w:rPr>
          <w:rFonts w:ascii="Book Antiqua" w:hAnsi="Book Antiqua" w:cs="Tahoma"/>
          <w:lang w:val="es-MX"/>
        </w:rPr>
      </w:pPr>
      <w:r w:rsidRPr="00F42862">
        <w:rPr>
          <w:rFonts w:ascii="Book Antiqua" w:hAnsi="Book Antiqua" w:cs="Tahoma"/>
          <w:noProof/>
          <w:lang w:val="es-CO" w:eastAsia="es-CO"/>
        </w:rPr>
        <w:drawing>
          <wp:anchor distT="0" distB="0" distL="114300" distR="114300" simplePos="0" relativeHeight="251659264" behindDoc="1" locked="0" layoutInCell="1" allowOverlap="1">
            <wp:simplePos x="0" y="0"/>
            <wp:positionH relativeFrom="column">
              <wp:posOffset>2215515</wp:posOffset>
            </wp:positionH>
            <wp:positionV relativeFrom="paragraph">
              <wp:posOffset>-346710</wp:posOffset>
            </wp:positionV>
            <wp:extent cx="800100" cy="793115"/>
            <wp:effectExtent l="0" t="0" r="0" b="6985"/>
            <wp:wrapSquare wrapText="bothSides"/>
            <wp:docPr id="1" name="Imagen 1" descr="http://www.presidencia.gov.co/historia/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esidencia.gov.co/historia/escudo.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00100" cy="793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862" w:rsidRPr="00F42862" w:rsidRDefault="00F42862" w:rsidP="00F42862">
      <w:pPr>
        <w:rPr>
          <w:rFonts w:ascii="Book Antiqua" w:hAnsi="Book Antiqua" w:cs="Tahoma"/>
          <w:lang w:val="es-MX"/>
        </w:rPr>
      </w:pPr>
    </w:p>
    <w:p w:rsidR="00F42862" w:rsidRPr="00F42862" w:rsidRDefault="00F42862" w:rsidP="00F42862">
      <w:pPr>
        <w:outlineLvl w:val="0"/>
        <w:rPr>
          <w:rFonts w:ascii="Book Antiqua" w:hAnsi="Book Antiqua" w:cs="Tahoma"/>
          <w:b/>
          <w:sz w:val="16"/>
          <w:szCs w:val="16"/>
          <w:lang w:val="es-MX"/>
        </w:rPr>
      </w:pPr>
    </w:p>
    <w:p w:rsidR="00F42862" w:rsidRPr="00F42862" w:rsidRDefault="00F42862" w:rsidP="00F42862">
      <w:pPr>
        <w:pStyle w:val="Ttulo1"/>
        <w:jc w:val="both"/>
        <w:rPr>
          <w:rFonts w:ascii="Arial" w:hAnsi="Arial" w:cs="Arial"/>
          <w:sz w:val="16"/>
          <w:szCs w:val="16"/>
          <w:lang w:val="es-MX"/>
        </w:rPr>
      </w:pPr>
      <w:r w:rsidRPr="00F42862">
        <w:rPr>
          <w:rFonts w:ascii="Arial" w:hAnsi="Arial" w:cs="Arial"/>
          <w:lang w:val="es-MX"/>
        </w:rPr>
        <w:t>JUZGADO QUINTO ADMINISTRATIVO DEL CIRCUITO DE VALLEDUPAR</w:t>
      </w:r>
    </w:p>
    <w:p w:rsidR="00F42862" w:rsidRPr="00F42862" w:rsidRDefault="00F42862" w:rsidP="00F42862">
      <w:pPr>
        <w:pStyle w:val="Ttulo2"/>
        <w:jc w:val="both"/>
        <w:rPr>
          <w:rFonts w:ascii="Arial" w:hAnsi="Arial" w:cs="Arial"/>
          <w:lang w:val="es-MX"/>
        </w:rPr>
      </w:pPr>
      <w:r w:rsidRPr="00F42862">
        <w:rPr>
          <w:rFonts w:ascii="Arial" w:hAnsi="Arial" w:cs="Arial"/>
          <w:lang w:val="es-MX"/>
        </w:rPr>
        <w:t xml:space="preserve">Valledupar,   </w:t>
      </w:r>
      <w:r w:rsidRPr="00F42862">
        <w:rPr>
          <w:rFonts w:ascii="Arial" w:hAnsi="Arial" w:cs="Arial"/>
          <w:lang w:val="es-MX"/>
        </w:rPr>
        <w:t>veintiuno (21</w:t>
      </w:r>
      <w:r w:rsidRPr="00F42862">
        <w:rPr>
          <w:rFonts w:ascii="Arial" w:hAnsi="Arial" w:cs="Arial"/>
          <w:lang w:val="es-MX"/>
        </w:rPr>
        <w:t xml:space="preserve">) de </w:t>
      </w:r>
      <w:r w:rsidRPr="00F42862">
        <w:rPr>
          <w:rFonts w:ascii="Arial" w:hAnsi="Arial" w:cs="Arial"/>
          <w:lang w:val="es-MX"/>
        </w:rPr>
        <w:t>septiembre de 2016</w:t>
      </w:r>
    </w:p>
    <w:p w:rsidR="00F42862" w:rsidRDefault="00F42862" w:rsidP="00F42862">
      <w:pPr>
        <w:rPr>
          <w:lang w:val="es-MX"/>
        </w:rPr>
      </w:pPr>
    </w:p>
    <w:p w:rsidR="00F42862" w:rsidRDefault="00F42862" w:rsidP="00F42862">
      <w:pPr>
        <w:jc w:val="center"/>
        <w:rPr>
          <w:rFonts w:ascii="Arial" w:hAnsi="Arial" w:cs="Arial"/>
          <w:b/>
          <w:sz w:val="32"/>
          <w:szCs w:val="32"/>
          <w:lang w:val="es-MX"/>
        </w:rPr>
      </w:pPr>
      <w:r w:rsidRPr="00F42862">
        <w:rPr>
          <w:rFonts w:ascii="Arial" w:hAnsi="Arial" w:cs="Arial"/>
          <w:b/>
          <w:sz w:val="32"/>
          <w:szCs w:val="32"/>
          <w:lang w:val="es-MX"/>
        </w:rPr>
        <w:t>Aviso a la comunidad</w:t>
      </w:r>
    </w:p>
    <w:p w:rsidR="00F42862" w:rsidRPr="00F42862" w:rsidRDefault="00F42862" w:rsidP="00F42862">
      <w:pPr>
        <w:jc w:val="center"/>
        <w:rPr>
          <w:rFonts w:ascii="Arial" w:hAnsi="Arial" w:cs="Arial"/>
          <w:b/>
          <w:sz w:val="32"/>
          <w:szCs w:val="32"/>
          <w:lang w:val="es-MX"/>
        </w:rPr>
      </w:pPr>
      <w:bookmarkStart w:id="0" w:name="_GoBack"/>
      <w:bookmarkEnd w:id="0"/>
    </w:p>
    <w:p w:rsidR="00F42862" w:rsidRDefault="00F42862" w:rsidP="00F42862">
      <w:pPr>
        <w:pStyle w:val="Textoindependiente"/>
        <w:jc w:val="both"/>
        <w:rPr>
          <w:rFonts w:ascii="Arial" w:hAnsi="Arial" w:cs="Arial"/>
          <w:b/>
          <w:lang w:val="es-MX"/>
        </w:rPr>
      </w:pPr>
      <w:r w:rsidRPr="00F42862">
        <w:rPr>
          <w:rFonts w:ascii="Arial" w:hAnsi="Arial" w:cs="Arial"/>
          <w:lang w:val="es-MX"/>
        </w:rPr>
        <w:t xml:space="preserve">La suscrita secretaria del Despacho deja constancia que por un error </w:t>
      </w:r>
      <w:r w:rsidRPr="00F42862">
        <w:rPr>
          <w:rFonts w:ascii="Arial" w:hAnsi="Arial" w:cs="Arial"/>
          <w:lang w:val="es-MX"/>
        </w:rPr>
        <w:t xml:space="preserve"> involuntario  de la suscrita al momento de sellar el estado No. 59 de fecha del auto  veinte (20) de septiembre de 2016, </w:t>
      </w:r>
      <w:r>
        <w:rPr>
          <w:rFonts w:ascii="Arial" w:hAnsi="Arial" w:cs="Arial"/>
          <w:lang w:val="es-MX"/>
        </w:rPr>
        <w:t>“</w:t>
      </w:r>
      <w:r w:rsidRPr="00F42862">
        <w:rPr>
          <w:rFonts w:ascii="Arial Narrow" w:hAnsi="Arial Narrow" w:cs="Arial"/>
          <w:i/>
          <w:lang w:val="es-MX"/>
        </w:rPr>
        <w:t>mediante el cual el presente auto se notificó por estado No. 59 el cual se insertó en los medios informativos de la Rama Judicial  el día de hoy 16 de septiembre de 2016 siendo las 8:00 am</w:t>
      </w:r>
      <w:r>
        <w:rPr>
          <w:rFonts w:ascii="Arial Narrow" w:hAnsi="Arial Narrow" w:cs="Arial"/>
          <w:i/>
          <w:lang w:val="es-MX"/>
        </w:rPr>
        <w:t>”</w:t>
      </w:r>
      <w:r w:rsidRPr="00F42862">
        <w:rPr>
          <w:rFonts w:ascii="Book Antiqua" w:hAnsi="Book Antiqua" w:cs="Tahoma"/>
          <w:lang w:val="es-MX"/>
        </w:rPr>
        <w:t>.</w:t>
      </w:r>
      <w:r>
        <w:rPr>
          <w:rFonts w:ascii="Arial" w:hAnsi="Arial" w:cs="Arial"/>
          <w:i/>
          <w:lang w:val="es-MX"/>
        </w:rPr>
        <w:t xml:space="preserve"> </w:t>
      </w:r>
      <w:r w:rsidRPr="00F42862">
        <w:rPr>
          <w:rFonts w:ascii="Arial" w:hAnsi="Arial" w:cs="Arial"/>
          <w:u w:val="single"/>
          <w:lang w:val="es-MX"/>
        </w:rPr>
        <w:t>Cuando lo correcto era sellar</w:t>
      </w:r>
      <w:r>
        <w:rPr>
          <w:rFonts w:ascii="Arial" w:hAnsi="Arial" w:cs="Arial"/>
          <w:u w:val="single"/>
          <w:lang w:val="es-MX"/>
        </w:rPr>
        <w:t xml:space="preserve">. </w:t>
      </w:r>
      <w:r w:rsidRPr="00F42862">
        <w:rPr>
          <w:rFonts w:ascii="Arial" w:hAnsi="Arial" w:cs="Arial"/>
          <w:u w:val="single"/>
          <w:lang w:val="es-MX"/>
        </w:rPr>
        <w:t xml:space="preserve"> </w:t>
      </w:r>
      <w:proofErr w:type="gramStart"/>
      <w:r w:rsidRPr="00F42862">
        <w:rPr>
          <w:rFonts w:ascii="Arial" w:hAnsi="Arial" w:cs="Arial"/>
          <w:lang w:val="es-MX"/>
        </w:rPr>
        <w:t>el</w:t>
      </w:r>
      <w:proofErr w:type="gramEnd"/>
      <w:r w:rsidRPr="00F42862">
        <w:rPr>
          <w:rFonts w:ascii="Arial" w:hAnsi="Arial" w:cs="Arial"/>
          <w:lang w:val="es-MX"/>
        </w:rPr>
        <w:t xml:space="preserve"> presente auto se </w:t>
      </w:r>
      <w:r w:rsidRPr="00F42862">
        <w:rPr>
          <w:rFonts w:ascii="Arial" w:hAnsi="Arial" w:cs="Arial"/>
          <w:b/>
          <w:lang w:val="es-MX"/>
        </w:rPr>
        <w:t>notificó por estado No. 59, el cual se insertó en los medios informativos de la Rama judicial el día de hoy veintiuno (21) de septiembre de 2016, siendo las 8:am</w:t>
      </w:r>
      <w:r>
        <w:rPr>
          <w:rFonts w:ascii="Arial" w:hAnsi="Arial" w:cs="Arial"/>
          <w:b/>
          <w:lang w:val="es-MX"/>
        </w:rPr>
        <w:t>.</w:t>
      </w:r>
    </w:p>
    <w:p w:rsidR="00F42862" w:rsidRDefault="00F42862" w:rsidP="00F42862">
      <w:pPr>
        <w:pStyle w:val="Textoindependiente"/>
        <w:jc w:val="both"/>
        <w:rPr>
          <w:rFonts w:ascii="Arial" w:hAnsi="Arial" w:cs="Arial"/>
          <w:b/>
          <w:lang w:val="es-MX"/>
        </w:rPr>
      </w:pPr>
    </w:p>
    <w:p w:rsidR="00F42862" w:rsidRDefault="00F42862" w:rsidP="00F42862">
      <w:pPr>
        <w:pStyle w:val="Textoindependiente"/>
        <w:jc w:val="both"/>
        <w:rPr>
          <w:rFonts w:ascii="Arial" w:hAnsi="Arial" w:cs="Arial"/>
          <w:b/>
          <w:lang w:val="es-MX"/>
        </w:rPr>
      </w:pPr>
    </w:p>
    <w:p w:rsidR="00F42862" w:rsidRPr="00F42862" w:rsidRDefault="00F42862" w:rsidP="00F42862">
      <w:pPr>
        <w:pStyle w:val="Textoindependiente"/>
        <w:jc w:val="both"/>
        <w:rPr>
          <w:rFonts w:ascii="Arial" w:hAnsi="Arial" w:cs="Arial"/>
          <w:b/>
          <w:lang w:val="es-MX"/>
        </w:rPr>
      </w:pPr>
    </w:p>
    <w:p w:rsidR="00F42862" w:rsidRPr="00F42862" w:rsidRDefault="00F42862" w:rsidP="00F42862">
      <w:pPr>
        <w:pStyle w:val="Ttulo4"/>
        <w:jc w:val="center"/>
        <w:rPr>
          <w:rFonts w:ascii="Arial" w:hAnsi="Arial" w:cs="Arial"/>
          <w:lang w:val="es-MX"/>
        </w:rPr>
      </w:pPr>
      <w:r w:rsidRPr="00F42862">
        <w:rPr>
          <w:rFonts w:ascii="Arial" w:hAnsi="Arial" w:cs="Arial"/>
          <w:lang w:val="es-MX"/>
        </w:rPr>
        <w:t>MAYRA ALEJANDRA ORTIZ FRAGOZO</w:t>
      </w:r>
    </w:p>
    <w:p w:rsidR="00F42862" w:rsidRPr="00F42862" w:rsidRDefault="00F42862" w:rsidP="00F42862">
      <w:pPr>
        <w:pStyle w:val="Ttulo4"/>
        <w:jc w:val="center"/>
        <w:rPr>
          <w:rFonts w:ascii="Arial" w:hAnsi="Arial" w:cs="Arial"/>
          <w:lang w:val="es-MX"/>
        </w:rPr>
      </w:pPr>
      <w:r w:rsidRPr="00F42862">
        <w:rPr>
          <w:rFonts w:ascii="Arial" w:hAnsi="Arial" w:cs="Arial"/>
          <w:lang w:val="es-MX"/>
        </w:rPr>
        <w:t>SECRETARIA</w:t>
      </w:r>
    </w:p>
    <w:p w:rsidR="005E4AC9" w:rsidRDefault="005E4AC9"/>
    <w:sectPr w:rsidR="005E4A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62"/>
    <w:rsid w:val="005E4AC9"/>
    <w:rsid w:val="009A3E17"/>
    <w:rsid w:val="00F428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CFF25-DA81-4A54-90A5-B648419F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8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42862"/>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nhideWhenUsed/>
    <w:qFormat/>
    <w:rsid w:val="00F42862"/>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nhideWhenUsed/>
    <w:qFormat/>
    <w:rsid w:val="00F42862"/>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42862"/>
    <w:rPr>
      <w:rFonts w:ascii="Calibri Light" w:eastAsia="Times New Roman" w:hAnsi="Calibri Light" w:cs="Times New Roman"/>
      <w:b/>
      <w:bCs/>
      <w:kern w:val="32"/>
      <w:sz w:val="32"/>
      <w:szCs w:val="32"/>
      <w:lang w:val="es-ES" w:eastAsia="es-ES"/>
    </w:rPr>
  </w:style>
  <w:style w:type="character" w:customStyle="1" w:styleId="Ttulo2Car">
    <w:name w:val="Título 2 Car"/>
    <w:basedOn w:val="Fuentedeprrafopredeter"/>
    <w:link w:val="Ttulo2"/>
    <w:rsid w:val="00F42862"/>
    <w:rPr>
      <w:rFonts w:ascii="Calibri Light" w:eastAsia="Times New Roman" w:hAnsi="Calibri Light" w:cs="Times New Roman"/>
      <w:b/>
      <w:bCs/>
      <w:i/>
      <w:iCs/>
      <w:sz w:val="28"/>
      <w:szCs w:val="28"/>
      <w:lang w:val="es-ES" w:eastAsia="es-ES"/>
    </w:rPr>
  </w:style>
  <w:style w:type="character" w:customStyle="1" w:styleId="Ttulo4Car">
    <w:name w:val="Título 4 Car"/>
    <w:basedOn w:val="Fuentedeprrafopredeter"/>
    <w:link w:val="Ttulo4"/>
    <w:rsid w:val="00F42862"/>
    <w:rPr>
      <w:rFonts w:ascii="Calibri" w:eastAsia="Times New Roman" w:hAnsi="Calibri" w:cs="Times New Roman"/>
      <w:b/>
      <w:bCs/>
      <w:sz w:val="28"/>
      <w:szCs w:val="28"/>
      <w:lang w:val="es-ES" w:eastAsia="es-ES"/>
    </w:rPr>
  </w:style>
  <w:style w:type="paragraph" w:styleId="Textoindependiente">
    <w:name w:val="Body Text"/>
    <w:basedOn w:val="Normal"/>
    <w:link w:val="TextoindependienteCar"/>
    <w:rsid w:val="00F42862"/>
    <w:pPr>
      <w:spacing w:after="120"/>
    </w:pPr>
  </w:style>
  <w:style w:type="character" w:customStyle="1" w:styleId="TextoindependienteCar">
    <w:name w:val="Texto independiente Car"/>
    <w:basedOn w:val="Fuentedeprrafopredeter"/>
    <w:link w:val="Textoindependiente"/>
    <w:rsid w:val="00F428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presidencia.gov.co/historia/escudo.jp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120</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ALEJANDRA ORTIZ FRAGOZO</dc:creator>
  <cp:keywords/>
  <dc:description/>
  <cp:lastModifiedBy>MAIRA ALEJANDRA ORTIZ FRAGOZO</cp:lastModifiedBy>
  <cp:revision>1</cp:revision>
  <dcterms:created xsi:type="dcterms:W3CDTF">2016-09-21T16:11:00Z</dcterms:created>
  <dcterms:modified xsi:type="dcterms:W3CDTF">2016-09-21T16:22:00Z</dcterms:modified>
</cp:coreProperties>
</file>