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E99" w:rsidRDefault="00B53077">
      <w:pPr>
        <w:rPr>
          <w:lang w:val="es-MX"/>
        </w:rPr>
      </w:pPr>
      <w:r>
        <w:rPr>
          <w:lang w:val="es-MX"/>
        </w:rPr>
        <w:t>LINK ACCESO A AUTOS ESTADOS 06-05-2022</w:t>
      </w:r>
    </w:p>
    <w:p w:rsidR="00B53077" w:rsidRDefault="00B53077">
      <w:pPr>
        <w:rPr>
          <w:lang w:val="es-MX"/>
        </w:rPr>
      </w:pPr>
      <w:bookmarkStart w:id="0" w:name="_GoBack"/>
      <w:bookmarkEnd w:id="0"/>
    </w:p>
    <w:p w:rsidR="00B53077" w:rsidRDefault="00B53077">
      <w:pPr>
        <w:rPr>
          <w:lang w:val="es-MX"/>
        </w:rPr>
      </w:pPr>
      <w:hyperlink r:id="rId4" w:history="1">
        <w:r w:rsidRPr="00E544B4">
          <w:rPr>
            <w:rStyle w:val="Hipervnculo"/>
            <w:lang w:val="es-MX"/>
          </w:rPr>
          <w:t>https://etbcsj-my.sharepoint.com/:f:/g/personal/j37admmed_cendoj_ramajudicial_gov_co/EstxZoI-58NLvREtlI_F2WoBe3DalCltvEc-36FfN8cvAw?e=oN7cfr</w:t>
        </w:r>
      </w:hyperlink>
      <w:r>
        <w:rPr>
          <w:lang w:val="es-MX"/>
        </w:rPr>
        <w:t xml:space="preserve"> </w:t>
      </w:r>
    </w:p>
    <w:sectPr w:rsidR="00B530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077"/>
    <w:rsid w:val="00623E99"/>
    <w:rsid w:val="00B5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100A8"/>
  <w15:chartTrackingRefBased/>
  <w15:docId w15:val="{F6E3C868-973B-4838-80B2-A52D9CE6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530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bcsj-my.sharepoint.com/:f:/g/personal/j37admmed_cendoj_ramajudicial_gov_co/EstxZoI-58NLvREtlI_F2WoBe3DalCltvEc-36FfN8cvAw?e=oN7cf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Jaime Roys Tirado</dc:creator>
  <cp:keywords/>
  <dc:description/>
  <cp:lastModifiedBy>Jose Jaime Roys Tirado</cp:lastModifiedBy>
  <cp:revision>1</cp:revision>
  <dcterms:created xsi:type="dcterms:W3CDTF">2022-05-05T21:21:00Z</dcterms:created>
  <dcterms:modified xsi:type="dcterms:W3CDTF">2022-05-05T21:22:00Z</dcterms:modified>
</cp:coreProperties>
</file>