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3C5CCC" w14:textId="5486D9BF" w:rsidR="00DB1821" w:rsidRDefault="00031597">
      <w:proofErr w:type="gramStart"/>
      <w:r>
        <w:t>LINK</w:t>
      </w:r>
      <w:proofErr w:type="gramEnd"/>
      <w:r>
        <w:t xml:space="preserve"> ACCESO A PROVIDENCIAS</w:t>
      </w:r>
    </w:p>
    <w:p w14:paraId="545C4622" w14:textId="72FB66B5" w:rsidR="00031597" w:rsidRDefault="00031597"/>
    <w:p w14:paraId="31A01E39" w14:textId="74C6A971" w:rsidR="00031597" w:rsidRDefault="00031597">
      <w:hyperlink r:id="rId4" w:history="1">
        <w:r w:rsidRPr="001B7B2F">
          <w:rPr>
            <w:rStyle w:val="Hipervnculo"/>
          </w:rPr>
          <w:t>https://etbcsj-my.sharepoint.com/:f:/g/personal/j37admmed_cendoj_ramajudicial_gov_co/EvDvk84kZ1FCrH47s0DUjy8BkqdxSjS4-wgnBeIOGmRahA?e=voaKuw</w:t>
        </w:r>
      </w:hyperlink>
      <w:r>
        <w:t xml:space="preserve"> </w:t>
      </w:r>
    </w:p>
    <w:sectPr w:rsidR="0003159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10D7"/>
    <w:rsid w:val="00031597"/>
    <w:rsid w:val="004E0E46"/>
    <w:rsid w:val="0062330F"/>
    <w:rsid w:val="006F1E5C"/>
    <w:rsid w:val="007C10D7"/>
    <w:rsid w:val="00DB1821"/>
    <w:rsid w:val="00EB6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114354"/>
  <w15:chartTrackingRefBased/>
  <w15:docId w15:val="{C3ED152C-275E-4AC5-B20E-F7679A91AE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031597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03159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etbcsj-my.sharepoint.com/:f:/g/personal/j37admmed_cendoj_ramajudicial_gov_co/EvDvk84kZ1FCrH47s0DUjy8BkqdxSjS4-wgnBeIOGmRahA?e=voaKuw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1</Pages>
  <Words>50</Words>
  <Characters>277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JeNiFeR HoRmiGA RiNcON</dc:creator>
  <cp:keywords/>
  <dc:description/>
  <cp:lastModifiedBy>JeNiFeR HoRmiGA RiNcON</cp:lastModifiedBy>
  <cp:revision>1</cp:revision>
  <dcterms:created xsi:type="dcterms:W3CDTF">2022-03-17T19:00:00Z</dcterms:created>
  <dcterms:modified xsi:type="dcterms:W3CDTF">2022-03-17T22:05:00Z</dcterms:modified>
</cp:coreProperties>
</file>