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376C01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AcroExch.Document.DC" ShapeID="_x0000_i1027" DrawAspect="Icon" ObjectID="_1674564431" r:id="rId5"/>
        </w:object>
      </w:r>
      <w:r>
        <w:object w:dxaOrig="1534" w:dyaOrig="991">
          <v:shape id="_x0000_i1030" type="#_x0000_t75" style="width:76.5pt;height:49.5pt" o:ole="">
            <v:imagedata r:id="rId6" o:title=""/>
          </v:shape>
          <o:OLEObject Type="Embed" ProgID="AcroExch.Document.DC" ShapeID="_x0000_i1030" DrawAspect="Icon" ObjectID="_1674564432" r:id="rId7"/>
        </w:object>
      </w:r>
      <w:r>
        <w:object w:dxaOrig="1534" w:dyaOrig="991">
          <v:shape id="_x0000_i1029" type="#_x0000_t75" style="width:76.5pt;height:49.5pt" o:ole="">
            <v:imagedata r:id="rId8" o:title=""/>
          </v:shape>
          <o:OLEObject Type="Embed" ProgID="AcroExch.Document.DC" ShapeID="_x0000_i1029" DrawAspect="Icon" ObjectID="_1674564433" r:id="rId9"/>
        </w:object>
      </w:r>
      <w:r>
        <w:object w:dxaOrig="1534" w:dyaOrig="991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674564434" r:id="rId11"/>
        </w:object>
      </w:r>
      <w:r>
        <w:object w:dxaOrig="1534" w:dyaOrig="991">
          <v:shape id="_x0000_i1026" type="#_x0000_t75" style="width:76.5pt;height:49.5pt" o:ole="">
            <v:imagedata r:id="rId12" o:title=""/>
          </v:shape>
          <o:OLEObject Type="Embed" ProgID="AcroExch.Document.DC" ShapeID="_x0000_i1026" DrawAspect="Icon" ObjectID="_1674564435" r:id="rId13"/>
        </w:object>
      </w:r>
      <w:r>
        <w:object w:dxaOrig="1534" w:dyaOrig="991">
          <v:shape id="_x0000_i1025" type="#_x0000_t75" style="width:76.5pt;height:49.5pt" o:ole="">
            <v:imagedata r:id="rId14" o:title=""/>
          </v:shape>
          <o:OLEObject Type="Embed" ProgID="AcroExch.Document.DC" ShapeID="_x0000_i1025" DrawAspect="Icon" ObjectID="_1674564436" r:id="rId15"/>
        </w:object>
      </w:r>
    </w:p>
    <w:p w:rsidR="00376C01" w:rsidRDefault="00376C01"/>
    <w:p w:rsidR="00376C01" w:rsidRDefault="00376C01">
      <w:pPr>
        <w:rPr>
          <w:lang w:val="es-MX"/>
        </w:rPr>
      </w:pPr>
      <w:r w:rsidRPr="00376C01">
        <w:rPr>
          <w:lang w:val="es-MX"/>
        </w:rPr>
        <w:t xml:space="preserve">UBIOQUE </w:t>
      </w:r>
      <w:r>
        <w:rPr>
          <w:lang w:val="es-MX"/>
        </w:rPr>
        <w:t xml:space="preserve">RADICADO </w:t>
      </w:r>
      <w:r w:rsidRPr="00376C01">
        <w:rPr>
          <w:lang w:val="es-MX"/>
        </w:rPr>
        <w:t>DE INTERES Y ABRA EL OBJETO ADJUNTO PARA CONOCER EL CONTENIDO DE LA PROVIDENCIA.</w:t>
      </w:r>
    </w:p>
    <w:p w:rsidR="00376C01" w:rsidRPr="00376C01" w:rsidRDefault="00376C01">
      <w:pPr>
        <w:rPr>
          <w:lang w:val="es-MX"/>
        </w:rPr>
      </w:pPr>
      <w:bookmarkStart w:id="0" w:name="_GoBack"/>
      <w:bookmarkEnd w:id="0"/>
    </w:p>
    <w:sectPr w:rsidR="00376C01" w:rsidRPr="00376C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09"/>
    <w:rsid w:val="00376C01"/>
    <w:rsid w:val="00B32209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2788E"/>
  <w15:chartTrackingRefBased/>
  <w15:docId w15:val="{32184361-2139-4CA9-9B8C-F03C9A9F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2</cp:revision>
  <dcterms:created xsi:type="dcterms:W3CDTF">2021-02-11T20:58:00Z</dcterms:created>
  <dcterms:modified xsi:type="dcterms:W3CDTF">2021-02-11T21:01:00Z</dcterms:modified>
</cp:coreProperties>
</file>