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B5AE1" w14:textId="77777777" w:rsidR="004E12AE" w:rsidRPr="00E40663" w:rsidRDefault="004E12AE" w:rsidP="004E12AE">
      <w:pPr>
        <w:rPr>
          <w:sz w:val="28"/>
          <w:szCs w:val="28"/>
        </w:rPr>
      </w:pPr>
      <w:r>
        <w:rPr>
          <w:sz w:val="28"/>
          <w:szCs w:val="28"/>
        </w:rPr>
        <w:t>Medellín, 24</w:t>
      </w:r>
      <w:r w:rsidRPr="00E40663">
        <w:rPr>
          <w:sz w:val="28"/>
          <w:szCs w:val="28"/>
        </w:rPr>
        <w:t xml:space="preserve"> de enero de 2022</w:t>
      </w:r>
    </w:p>
    <w:p w14:paraId="13BA50D8" w14:textId="77777777" w:rsidR="004E12AE" w:rsidRPr="00E40663" w:rsidRDefault="004E12AE" w:rsidP="004E12AE">
      <w:pPr>
        <w:rPr>
          <w:rFonts w:ascii="Times New Roman" w:hAnsi="Times New Roman" w:cs="Times New Roman"/>
          <w:sz w:val="28"/>
          <w:szCs w:val="28"/>
        </w:rPr>
      </w:pPr>
    </w:p>
    <w:p w14:paraId="6DBC1F8B" w14:textId="77777777" w:rsidR="004E12AE" w:rsidRPr="00E40663" w:rsidRDefault="004E12AE" w:rsidP="004E12AE">
      <w:pPr>
        <w:contextualSpacing/>
        <w:rPr>
          <w:rFonts w:ascii="Times New Roman" w:hAnsi="Times New Roman" w:cs="Times New Roman"/>
          <w:sz w:val="28"/>
          <w:szCs w:val="28"/>
        </w:rPr>
      </w:pPr>
      <w:r w:rsidRPr="00E40663">
        <w:rPr>
          <w:rFonts w:ascii="Times New Roman" w:hAnsi="Times New Roman" w:cs="Times New Roman"/>
          <w:sz w:val="28"/>
          <w:szCs w:val="28"/>
        </w:rPr>
        <w:t xml:space="preserve">Señor </w:t>
      </w:r>
    </w:p>
    <w:p w14:paraId="651316B9" w14:textId="77777777" w:rsidR="004E12AE" w:rsidRPr="00E40663" w:rsidRDefault="004E12AE" w:rsidP="004E12AE">
      <w:pPr>
        <w:contextualSpacing/>
        <w:rPr>
          <w:rFonts w:ascii="Times New Roman" w:hAnsi="Times New Roman" w:cs="Times New Roman"/>
          <w:sz w:val="28"/>
          <w:szCs w:val="28"/>
        </w:rPr>
      </w:pPr>
      <w:r w:rsidRPr="00E40663">
        <w:rPr>
          <w:rFonts w:ascii="Times New Roman" w:hAnsi="Times New Roman" w:cs="Times New Roman"/>
          <w:sz w:val="28"/>
          <w:szCs w:val="28"/>
        </w:rPr>
        <w:t>JUEZ PROMSICUO DE FAMILIA ORALIDAD</w:t>
      </w:r>
    </w:p>
    <w:p w14:paraId="285BA188" w14:textId="77777777" w:rsidR="004E12AE" w:rsidRPr="00E40663" w:rsidRDefault="004E12AE" w:rsidP="004E12AE">
      <w:pPr>
        <w:contextualSpacing/>
        <w:rPr>
          <w:rFonts w:ascii="Times New Roman" w:hAnsi="Times New Roman" w:cs="Times New Roman"/>
          <w:sz w:val="28"/>
          <w:szCs w:val="28"/>
        </w:rPr>
      </w:pPr>
      <w:r w:rsidRPr="00E40663">
        <w:rPr>
          <w:rFonts w:ascii="Times New Roman" w:hAnsi="Times New Roman" w:cs="Times New Roman"/>
          <w:sz w:val="28"/>
          <w:szCs w:val="28"/>
        </w:rPr>
        <w:t>Santa Bárbara Antioquia</w:t>
      </w:r>
    </w:p>
    <w:p w14:paraId="5E50AE94" w14:textId="77777777" w:rsidR="004E12AE" w:rsidRPr="00E40663" w:rsidRDefault="004E12AE" w:rsidP="004E12AE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8464B3E" w14:textId="77777777" w:rsidR="004E12AE" w:rsidRPr="00E40663" w:rsidRDefault="004E12AE" w:rsidP="004E12AE">
      <w:pPr>
        <w:contextualSpacing/>
        <w:rPr>
          <w:rFonts w:ascii="Times New Roman" w:hAnsi="Times New Roman" w:cs="Times New Roman"/>
          <w:sz w:val="28"/>
          <w:szCs w:val="28"/>
        </w:rPr>
      </w:pPr>
      <w:r w:rsidRPr="00E40663">
        <w:rPr>
          <w:rFonts w:ascii="Times New Roman" w:hAnsi="Times New Roman" w:cs="Times New Roman"/>
          <w:sz w:val="28"/>
          <w:szCs w:val="28"/>
        </w:rPr>
        <w:t xml:space="preserve">REFERENCIA: </w:t>
      </w:r>
      <w:r w:rsidRPr="00E40663">
        <w:rPr>
          <w:rFonts w:ascii="Times New Roman" w:hAnsi="Times New Roman" w:cs="Times New Roman"/>
          <w:sz w:val="28"/>
          <w:szCs w:val="28"/>
        </w:rPr>
        <w:tab/>
      </w:r>
      <w:r w:rsidRPr="00E40663">
        <w:rPr>
          <w:rFonts w:ascii="Times New Roman" w:hAnsi="Times New Roman" w:cs="Times New Roman"/>
          <w:sz w:val="28"/>
          <w:szCs w:val="28"/>
        </w:rPr>
        <w:tab/>
        <w:t>SUCESION</w:t>
      </w:r>
    </w:p>
    <w:p w14:paraId="1BC15D72" w14:textId="77777777" w:rsidR="004E12AE" w:rsidRPr="00E40663" w:rsidRDefault="004E12AE" w:rsidP="004E12AE">
      <w:pPr>
        <w:contextualSpacing/>
        <w:rPr>
          <w:rFonts w:ascii="Times New Roman" w:hAnsi="Times New Roman" w:cs="Times New Roman"/>
          <w:sz w:val="28"/>
          <w:szCs w:val="28"/>
        </w:rPr>
      </w:pPr>
      <w:r w:rsidRPr="00E40663">
        <w:rPr>
          <w:rFonts w:ascii="Times New Roman" w:hAnsi="Times New Roman" w:cs="Times New Roman"/>
          <w:sz w:val="28"/>
          <w:szCs w:val="28"/>
        </w:rPr>
        <w:t>INTERESADOS:</w:t>
      </w:r>
      <w:r w:rsidRPr="00E40663">
        <w:rPr>
          <w:rFonts w:ascii="Times New Roman" w:hAnsi="Times New Roman" w:cs="Times New Roman"/>
          <w:sz w:val="28"/>
          <w:szCs w:val="28"/>
        </w:rPr>
        <w:tab/>
      </w:r>
      <w:r w:rsidRPr="00E40663">
        <w:rPr>
          <w:rFonts w:ascii="Times New Roman" w:hAnsi="Times New Roman" w:cs="Times New Roman"/>
          <w:sz w:val="28"/>
          <w:szCs w:val="28"/>
        </w:rPr>
        <w:tab/>
        <w:t>JORGE CASTAÑEDA Y OTROS</w:t>
      </w:r>
    </w:p>
    <w:p w14:paraId="642AA2AC" w14:textId="77777777" w:rsidR="004E12AE" w:rsidRPr="00E40663" w:rsidRDefault="004E12AE" w:rsidP="004E12AE">
      <w:pPr>
        <w:contextualSpacing/>
        <w:rPr>
          <w:rFonts w:ascii="Times New Roman" w:hAnsi="Times New Roman" w:cs="Times New Roman"/>
          <w:sz w:val="28"/>
          <w:szCs w:val="28"/>
        </w:rPr>
      </w:pPr>
      <w:r w:rsidRPr="00E40663">
        <w:rPr>
          <w:rFonts w:ascii="Times New Roman" w:hAnsi="Times New Roman" w:cs="Times New Roman"/>
          <w:sz w:val="28"/>
          <w:szCs w:val="28"/>
        </w:rPr>
        <w:t>CAUSANTE:</w:t>
      </w:r>
      <w:r w:rsidRPr="00E40663">
        <w:rPr>
          <w:rFonts w:ascii="Times New Roman" w:hAnsi="Times New Roman" w:cs="Times New Roman"/>
          <w:sz w:val="28"/>
          <w:szCs w:val="28"/>
        </w:rPr>
        <w:tab/>
      </w:r>
      <w:r w:rsidRPr="00E40663">
        <w:rPr>
          <w:rFonts w:ascii="Times New Roman" w:hAnsi="Times New Roman" w:cs="Times New Roman"/>
          <w:sz w:val="28"/>
          <w:szCs w:val="28"/>
        </w:rPr>
        <w:tab/>
        <w:t xml:space="preserve">AURA CECILIA CASTAÑEDA </w:t>
      </w:r>
    </w:p>
    <w:p w14:paraId="52AF8C88" w14:textId="77777777" w:rsidR="004E12AE" w:rsidRPr="00E40663" w:rsidRDefault="004E12AE" w:rsidP="004E12AE">
      <w:pPr>
        <w:contextualSpacing/>
        <w:rPr>
          <w:rFonts w:ascii="Times New Roman" w:hAnsi="Times New Roman" w:cs="Times New Roman"/>
          <w:sz w:val="28"/>
          <w:szCs w:val="28"/>
        </w:rPr>
      </w:pPr>
      <w:r w:rsidRPr="00E40663">
        <w:rPr>
          <w:rFonts w:ascii="Times New Roman" w:hAnsi="Times New Roman" w:cs="Times New Roman"/>
          <w:sz w:val="28"/>
          <w:szCs w:val="28"/>
        </w:rPr>
        <w:t>RADICADO:</w:t>
      </w:r>
      <w:r w:rsidRPr="00E40663">
        <w:rPr>
          <w:rFonts w:ascii="Times New Roman" w:hAnsi="Times New Roman" w:cs="Times New Roman"/>
          <w:sz w:val="28"/>
          <w:szCs w:val="28"/>
        </w:rPr>
        <w:tab/>
      </w:r>
      <w:r w:rsidRPr="00E40663">
        <w:rPr>
          <w:rFonts w:ascii="Times New Roman" w:hAnsi="Times New Roman" w:cs="Times New Roman"/>
          <w:sz w:val="28"/>
          <w:szCs w:val="28"/>
        </w:rPr>
        <w:tab/>
        <w:t>2018-00093-00</w:t>
      </w:r>
    </w:p>
    <w:p w14:paraId="33AF1466" w14:textId="77777777" w:rsidR="004E12AE" w:rsidRPr="00E40663" w:rsidRDefault="004E12AE" w:rsidP="004E12AE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EAE6279" w14:textId="77777777" w:rsidR="004E12AE" w:rsidRPr="00E40663" w:rsidRDefault="004E12AE" w:rsidP="004E12AE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6304987E" w14:textId="77777777" w:rsidR="004E12AE" w:rsidRDefault="004E12AE" w:rsidP="004E12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0663">
        <w:rPr>
          <w:rFonts w:ascii="Times New Roman" w:hAnsi="Times New Roman" w:cs="Times New Roman"/>
          <w:sz w:val="28"/>
          <w:szCs w:val="28"/>
        </w:rPr>
        <w:t xml:space="preserve">JUAN EDUARDO RODAS GUTIÉRREZ, identificado con cedula número 98.626.036, T.P. N° 282.367 del C.S. de la J., obrando en representación del acreedor LUIS BERNARDO AYALA GONZALEZ, dentro de la sucesión de la referencia, </w:t>
      </w:r>
      <w:r>
        <w:rPr>
          <w:rFonts w:ascii="Times New Roman" w:hAnsi="Times New Roman" w:cs="Times New Roman"/>
          <w:sz w:val="28"/>
          <w:szCs w:val="28"/>
        </w:rPr>
        <w:t xml:space="preserve">y estando dentro del término legal, interpongo recurso de </w:t>
      </w:r>
      <w:r w:rsidRPr="004E12AE">
        <w:rPr>
          <w:rFonts w:ascii="Times New Roman" w:hAnsi="Times New Roman" w:cs="Times New Roman"/>
          <w:b/>
          <w:sz w:val="28"/>
          <w:szCs w:val="28"/>
        </w:rPr>
        <w:t>REPOSICION</w:t>
      </w:r>
      <w:r>
        <w:rPr>
          <w:rFonts w:ascii="Times New Roman" w:hAnsi="Times New Roman" w:cs="Times New Roman"/>
          <w:sz w:val="28"/>
          <w:szCs w:val="28"/>
        </w:rPr>
        <w:t xml:space="preserve"> art. </w:t>
      </w:r>
      <w:r w:rsidR="00104636">
        <w:rPr>
          <w:rFonts w:ascii="Times New Roman" w:hAnsi="Times New Roman" w:cs="Times New Roman"/>
          <w:sz w:val="28"/>
          <w:szCs w:val="28"/>
        </w:rPr>
        <w:t xml:space="preserve">318, 319 del C.G.P., </w:t>
      </w:r>
      <w:r>
        <w:rPr>
          <w:rFonts w:ascii="Times New Roman" w:hAnsi="Times New Roman" w:cs="Times New Roman"/>
          <w:sz w:val="28"/>
          <w:szCs w:val="28"/>
        </w:rPr>
        <w:t xml:space="preserve">y en subsidio </w:t>
      </w:r>
      <w:r w:rsidRPr="004E12AE">
        <w:rPr>
          <w:rFonts w:ascii="Times New Roman" w:hAnsi="Times New Roman" w:cs="Times New Roman"/>
          <w:b/>
          <w:sz w:val="28"/>
          <w:szCs w:val="28"/>
        </w:rPr>
        <w:t>APELACION</w:t>
      </w:r>
      <w:r w:rsidR="001046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4636">
        <w:rPr>
          <w:rFonts w:ascii="Times New Roman" w:hAnsi="Times New Roman" w:cs="Times New Roman"/>
          <w:sz w:val="28"/>
          <w:szCs w:val="28"/>
        </w:rPr>
        <w:t>art. 321 numeral 8,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5F0A">
        <w:rPr>
          <w:rFonts w:ascii="Times New Roman" w:hAnsi="Times New Roman" w:cs="Times New Roman"/>
          <w:sz w:val="28"/>
          <w:szCs w:val="28"/>
        </w:rPr>
        <w:t xml:space="preserve">respecto al auto </w:t>
      </w:r>
      <w:r w:rsidR="009119B8">
        <w:rPr>
          <w:rFonts w:ascii="Times New Roman" w:hAnsi="Times New Roman" w:cs="Times New Roman"/>
          <w:sz w:val="28"/>
          <w:szCs w:val="28"/>
        </w:rPr>
        <w:t xml:space="preserve">de sustanciación N° 29 </w:t>
      </w:r>
      <w:r w:rsidR="00785F0A">
        <w:rPr>
          <w:rFonts w:ascii="Times New Roman" w:hAnsi="Times New Roman" w:cs="Times New Roman"/>
          <w:sz w:val="28"/>
          <w:szCs w:val="28"/>
        </w:rPr>
        <w:t xml:space="preserve">emitido por este despacho el día 19 de enero de 2022, </w:t>
      </w:r>
      <w:r w:rsidR="009119B8">
        <w:rPr>
          <w:rFonts w:ascii="Times New Roman" w:hAnsi="Times New Roman" w:cs="Times New Roman"/>
          <w:sz w:val="28"/>
          <w:szCs w:val="28"/>
        </w:rPr>
        <w:t>en proceso radicado 2018-00093</w:t>
      </w:r>
      <w:r w:rsidR="00785F0A">
        <w:rPr>
          <w:rFonts w:ascii="Times New Roman" w:hAnsi="Times New Roman" w:cs="Times New Roman"/>
          <w:sz w:val="28"/>
          <w:szCs w:val="28"/>
        </w:rPr>
        <w:t xml:space="preserve">, </w:t>
      </w:r>
      <w:r w:rsidR="005C5080">
        <w:rPr>
          <w:rFonts w:ascii="Times New Roman" w:hAnsi="Times New Roman" w:cs="Times New Roman"/>
          <w:sz w:val="28"/>
          <w:szCs w:val="28"/>
        </w:rPr>
        <w:t xml:space="preserve">manifestando a su </w:t>
      </w:r>
      <w:r w:rsidR="00773DAF">
        <w:rPr>
          <w:rFonts w:ascii="Times New Roman" w:hAnsi="Times New Roman" w:cs="Times New Roman"/>
          <w:sz w:val="28"/>
          <w:szCs w:val="28"/>
        </w:rPr>
        <w:t>señoría</w:t>
      </w:r>
      <w:r w:rsidRPr="00E40663">
        <w:rPr>
          <w:rFonts w:ascii="Times New Roman" w:hAnsi="Times New Roman" w:cs="Times New Roman"/>
          <w:sz w:val="28"/>
          <w:szCs w:val="28"/>
        </w:rPr>
        <w:t xml:space="preserve"> lo siguiente: </w:t>
      </w:r>
    </w:p>
    <w:p w14:paraId="425B0020" w14:textId="77777777" w:rsidR="00F42B8C" w:rsidRDefault="00F42B8C" w:rsidP="004E12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20AA1C" w14:textId="77777777" w:rsidR="00F42B8C" w:rsidRDefault="00906922" w:rsidP="00F42B8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7F89">
        <w:rPr>
          <w:rFonts w:ascii="Times New Roman" w:hAnsi="Times New Roman" w:cs="Times New Roman"/>
          <w:sz w:val="28"/>
          <w:szCs w:val="28"/>
        </w:rPr>
        <w:t xml:space="preserve">¨ </w:t>
      </w:r>
      <w:r w:rsidRPr="00197F89">
        <w:rPr>
          <w:rFonts w:ascii="Times New Roman" w:hAnsi="Times New Roman" w:cs="Times New Roman"/>
          <w:b/>
          <w:i/>
          <w:sz w:val="28"/>
          <w:szCs w:val="28"/>
        </w:rPr>
        <w:t>así como tampoco se dispuso de lo propio por parte del interesado para que el juez de conocimiento de la acción ejecutiva, o en este caso, por parte de la secretaría de dicha agencia judicial, corrigiera el yerro en que hubieren incurrido, para que posteriormente informaran lo propio a este despacho</w:t>
      </w:r>
      <w:r w:rsidRPr="00197F89">
        <w:rPr>
          <w:rFonts w:ascii="Times New Roman" w:hAnsi="Times New Roman" w:cs="Times New Roman"/>
          <w:sz w:val="28"/>
          <w:szCs w:val="28"/>
        </w:rPr>
        <w:t>¨, contrario a lo manifestado por esta judicatura en párrafo número</w:t>
      </w:r>
      <w:r w:rsidR="001963DA" w:rsidRPr="00197F89">
        <w:rPr>
          <w:rFonts w:ascii="Times New Roman" w:hAnsi="Times New Roman" w:cs="Times New Roman"/>
          <w:sz w:val="28"/>
          <w:szCs w:val="28"/>
        </w:rPr>
        <w:t xml:space="preserve"> 5 del auto recurrido, </w:t>
      </w:r>
      <w:r w:rsidRPr="00197F89">
        <w:rPr>
          <w:rFonts w:ascii="Times New Roman" w:hAnsi="Times New Roman" w:cs="Times New Roman"/>
          <w:sz w:val="28"/>
          <w:szCs w:val="28"/>
        </w:rPr>
        <w:t xml:space="preserve">este servidor, </w:t>
      </w:r>
      <w:r w:rsidRPr="00197F89">
        <w:rPr>
          <w:rFonts w:ascii="Times New Roman" w:hAnsi="Times New Roman" w:cs="Times New Roman"/>
          <w:b/>
          <w:sz w:val="28"/>
          <w:szCs w:val="28"/>
        </w:rPr>
        <w:t>SI</w:t>
      </w:r>
      <w:r w:rsidRPr="00197F89">
        <w:rPr>
          <w:rFonts w:ascii="Times New Roman" w:hAnsi="Times New Roman" w:cs="Times New Roman"/>
          <w:sz w:val="28"/>
          <w:szCs w:val="28"/>
        </w:rPr>
        <w:t>, envío a</w:t>
      </w:r>
      <w:r w:rsidR="001963DA" w:rsidRPr="00197F89">
        <w:rPr>
          <w:rFonts w:ascii="Times New Roman" w:hAnsi="Times New Roman" w:cs="Times New Roman"/>
          <w:sz w:val="28"/>
          <w:szCs w:val="28"/>
        </w:rPr>
        <w:t xml:space="preserve"> la cuenta electrónica de</w:t>
      </w:r>
      <w:r w:rsidRPr="00197F89">
        <w:rPr>
          <w:rFonts w:ascii="Times New Roman" w:hAnsi="Times New Roman" w:cs="Times New Roman"/>
          <w:sz w:val="28"/>
          <w:szCs w:val="28"/>
        </w:rPr>
        <w:t xml:space="preserve"> este Despacho</w:t>
      </w:r>
      <w:r w:rsidR="001963DA" w:rsidRPr="00197F89">
        <w:rPr>
          <w:rFonts w:ascii="Times New Roman" w:hAnsi="Times New Roman" w:cs="Times New Roman"/>
          <w:sz w:val="28"/>
          <w:szCs w:val="28"/>
        </w:rPr>
        <w:t xml:space="preserve"> como se evidencia en el anexo</w:t>
      </w:r>
      <w:r w:rsidRPr="00197F89">
        <w:rPr>
          <w:rFonts w:ascii="Times New Roman" w:hAnsi="Times New Roman" w:cs="Times New Roman"/>
          <w:sz w:val="28"/>
          <w:szCs w:val="28"/>
        </w:rPr>
        <w:t>; el auto interlocutorio número 0880</w:t>
      </w:r>
      <w:r w:rsidR="004A5076" w:rsidRPr="00197F89">
        <w:rPr>
          <w:rFonts w:ascii="Times New Roman" w:hAnsi="Times New Roman" w:cs="Times New Roman"/>
          <w:sz w:val="28"/>
          <w:szCs w:val="28"/>
        </w:rPr>
        <w:t xml:space="preserve"> fechado 04 de agosto del año 2021</w:t>
      </w:r>
      <w:r w:rsidRPr="00197F89">
        <w:rPr>
          <w:rFonts w:ascii="Times New Roman" w:hAnsi="Times New Roman" w:cs="Times New Roman"/>
          <w:sz w:val="28"/>
          <w:szCs w:val="28"/>
        </w:rPr>
        <w:t xml:space="preserve"> emanado </w:t>
      </w:r>
      <w:r w:rsidR="004A5076" w:rsidRPr="00197F89">
        <w:rPr>
          <w:rFonts w:ascii="Times New Roman" w:hAnsi="Times New Roman" w:cs="Times New Roman"/>
          <w:sz w:val="28"/>
          <w:szCs w:val="28"/>
        </w:rPr>
        <w:t xml:space="preserve">del JUZGADO PROMISCUO MUNICIPAL </w:t>
      </w:r>
      <w:r w:rsidRPr="00197F89">
        <w:rPr>
          <w:rFonts w:ascii="Times New Roman" w:hAnsi="Times New Roman" w:cs="Times New Roman"/>
          <w:sz w:val="28"/>
          <w:szCs w:val="28"/>
        </w:rPr>
        <w:t>de dicha circunscripción</w:t>
      </w:r>
      <w:r w:rsidR="00C3387E" w:rsidRPr="00197F89">
        <w:rPr>
          <w:rFonts w:ascii="Times New Roman" w:hAnsi="Times New Roman" w:cs="Times New Roman"/>
          <w:sz w:val="28"/>
          <w:szCs w:val="28"/>
        </w:rPr>
        <w:t>,</w:t>
      </w:r>
      <w:r w:rsidR="00197F89">
        <w:rPr>
          <w:rFonts w:ascii="Times New Roman" w:hAnsi="Times New Roman" w:cs="Times New Roman"/>
          <w:sz w:val="28"/>
          <w:szCs w:val="28"/>
        </w:rPr>
        <w:t xml:space="preserve"> donde se </w:t>
      </w:r>
      <w:r w:rsidR="004A5076" w:rsidRPr="00197F89">
        <w:rPr>
          <w:rFonts w:ascii="Times New Roman" w:hAnsi="Times New Roman" w:cs="Times New Roman"/>
          <w:sz w:val="28"/>
          <w:szCs w:val="28"/>
        </w:rPr>
        <w:t>corrige la providencia N° 75 del 07 de septiembre de 2020</w:t>
      </w:r>
      <w:r w:rsidR="001963DA" w:rsidRPr="00197F89">
        <w:rPr>
          <w:rFonts w:ascii="Times New Roman" w:hAnsi="Times New Roman" w:cs="Times New Roman"/>
          <w:sz w:val="28"/>
          <w:szCs w:val="28"/>
        </w:rPr>
        <w:t xml:space="preserve">, amén de que, en el numeral 1 del resuelve del auto interlocutorio en mención </w:t>
      </w:r>
      <w:r w:rsidR="003231C7" w:rsidRPr="00197F89">
        <w:rPr>
          <w:rFonts w:ascii="Times New Roman" w:hAnsi="Times New Roman" w:cs="Times New Roman"/>
          <w:sz w:val="28"/>
          <w:szCs w:val="28"/>
        </w:rPr>
        <w:t xml:space="preserve">expresa sin lugar a equivoco ¨ </w:t>
      </w:r>
      <w:r w:rsidR="003231C7" w:rsidRPr="00197F89">
        <w:rPr>
          <w:rFonts w:ascii="Times New Roman" w:hAnsi="Times New Roman" w:cs="Times New Roman"/>
          <w:b/>
          <w:i/>
          <w:sz w:val="28"/>
          <w:szCs w:val="28"/>
        </w:rPr>
        <w:t>Oficiese en tal sentido</w:t>
      </w:r>
      <w:r w:rsidR="003231C7" w:rsidRPr="00197F89">
        <w:rPr>
          <w:rFonts w:ascii="Times New Roman" w:hAnsi="Times New Roman" w:cs="Times New Roman"/>
          <w:sz w:val="28"/>
          <w:szCs w:val="28"/>
        </w:rPr>
        <w:t>¨</w:t>
      </w:r>
      <w:r w:rsidR="00435B95">
        <w:rPr>
          <w:rFonts w:ascii="Times New Roman" w:hAnsi="Times New Roman" w:cs="Times New Roman"/>
          <w:sz w:val="28"/>
          <w:szCs w:val="28"/>
        </w:rPr>
        <w:t>, lo que de contera infiere, que dicho oficio y (o) comunicación</w:t>
      </w:r>
      <w:r w:rsidR="00064227">
        <w:rPr>
          <w:rFonts w:ascii="Times New Roman" w:hAnsi="Times New Roman" w:cs="Times New Roman"/>
          <w:sz w:val="28"/>
          <w:szCs w:val="28"/>
        </w:rPr>
        <w:t xml:space="preserve">, si </w:t>
      </w:r>
      <w:r w:rsidR="00E6558A">
        <w:rPr>
          <w:rFonts w:ascii="Times New Roman" w:hAnsi="Times New Roman" w:cs="Times New Roman"/>
          <w:sz w:val="28"/>
          <w:szCs w:val="28"/>
        </w:rPr>
        <w:t>fue remitido</w:t>
      </w:r>
      <w:r w:rsidR="00B71BDB">
        <w:rPr>
          <w:rFonts w:ascii="Times New Roman" w:hAnsi="Times New Roman" w:cs="Times New Roman"/>
          <w:sz w:val="28"/>
          <w:szCs w:val="28"/>
        </w:rPr>
        <w:t xml:space="preserve"> por el Juzgado Promiscuo Municipal a</w:t>
      </w:r>
      <w:r w:rsidR="00435B95">
        <w:rPr>
          <w:rFonts w:ascii="Times New Roman" w:hAnsi="Times New Roman" w:cs="Times New Roman"/>
          <w:sz w:val="28"/>
          <w:szCs w:val="28"/>
        </w:rPr>
        <w:t xml:space="preserve"> esta agencia judicial.</w:t>
      </w:r>
    </w:p>
    <w:p w14:paraId="582ACFE2" w14:textId="77777777" w:rsidR="00170209" w:rsidRDefault="00170209" w:rsidP="00170209">
      <w:pPr>
        <w:pStyle w:val="Prrafodelista"/>
        <w:jc w:val="both"/>
        <w:rPr>
          <w:rFonts w:ascii="Times New Roman" w:hAnsi="Times New Roman" w:cs="Times New Roman"/>
          <w:sz w:val="28"/>
          <w:szCs w:val="28"/>
        </w:rPr>
      </w:pPr>
    </w:p>
    <w:p w14:paraId="7D75F786" w14:textId="77777777" w:rsidR="00404DB7" w:rsidRPr="000E0199" w:rsidRDefault="00170209" w:rsidP="00170209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Si bien es cierto, el auto interlocutorio de líneas anteriores, fue posterior, a la providencia que aprobara el trabajo de partición y adjudicación fechado 18 de junio de 2021</w:t>
      </w:r>
      <w:r w:rsidRPr="00134EA8">
        <w:rPr>
          <w:rFonts w:ascii="Times New Roman" w:hAnsi="Times New Roman" w:cs="Times New Roman"/>
          <w:sz w:val="28"/>
          <w:szCs w:val="28"/>
        </w:rPr>
        <w:t>,</w:t>
      </w:r>
      <w:r w:rsidRPr="00134E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6635" w:rsidRPr="00134EA8">
        <w:rPr>
          <w:rFonts w:ascii="Times New Roman" w:hAnsi="Times New Roman" w:cs="Times New Roman"/>
          <w:b/>
          <w:sz w:val="28"/>
          <w:szCs w:val="28"/>
        </w:rPr>
        <w:t>también es cierto que</w:t>
      </w:r>
      <w:r w:rsidR="00D66635">
        <w:rPr>
          <w:rFonts w:ascii="Times New Roman" w:hAnsi="Times New Roman" w:cs="Times New Roman"/>
          <w:sz w:val="28"/>
          <w:szCs w:val="28"/>
        </w:rPr>
        <w:t>, el auto emanado por el JUZGADO PROMISCUO DEL CIRCUITO de la localidad, dentro del proceso con radicado 2019-00068</w:t>
      </w:r>
      <w:r w:rsidR="00A229D4">
        <w:rPr>
          <w:rFonts w:ascii="Times New Roman" w:hAnsi="Times New Roman" w:cs="Times New Roman"/>
          <w:sz w:val="28"/>
          <w:szCs w:val="28"/>
        </w:rPr>
        <w:t xml:space="preserve"> que decretara</w:t>
      </w:r>
      <w:r w:rsidR="00D66635">
        <w:rPr>
          <w:rFonts w:ascii="Times New Roman" w:hAnsi="Times New Roman" w:cs="Times New Roman"/>
          <w:sz w:val="28"/>
          <w:szCs w:val="28"/>
        </w:rPr>
        <w:t xml:space="preserve"> el embargo de </w:t>
      </w:r>
      <w:r w:rsidR="00A229D4">
        <w:rPr>
          <w:rFonts w:ascii="Times New Roman" w:hAnsi="Times New Roman" w:cs="Times New Roman"/>
          <w:sz w:val="28"/>
          <w:szCs w:val="28"/>
        </w:rPr>
        <w:t xml:space="preserve">unos </w:t>
      </w:r>
      <w:r w:rsidR="00D66635">
        <w:rPr>
          <w:rFonts w:ascii="Times New Roman" w:hAnsi="Times New Roman" w:cs="Times New Roman"/>
          <w:sz w:val="28"/>
          <w:szCs w:val="28"/>
        </w:rPr>
        <w:t xml:space="preserve"> d</w:t>
      </w:r>
      <w:r w:rsidR="000E0199">
        <w:rPr>
          <w:rFonts w:ascii="Times New Roman" w:hAnsi="Times New Roman" w:cs="Times New Roman"/>
          <w:sz w:val="28"/>
          <w:szCs w:val="28"/>
        </w:rPr>
        <w:t xml:space="preserve">erechos herenciales, </w:t>
      </w:r>
      <w:r w:rsidR="000E0199" w:rsidRPr="000E0199">
        <w:rPr>
          <w:rFonts w:ascii="Times New Roman" w:hAnsi="Times New Roman" w:cs="Times New Roman"/>
          <w:b/>
          <w:sz w:val="28"/>
          <w:szCs w:val="28"/>
        </w:rPr>
        <w:t>fue emitido con una antelación de nueve (9) meses</w:t>
      </w:r>
      <w:r w:rsidR="000E0199">
        <w:rPr>
          <w:rFonts w:ascii="Times New Roman" w:hAnsi="Times New Roman" w:cs="Times New Roman"/>
          <w:b/>
          <w:sz w:val="28"/>
          <w:szCs w:val="28"/>
        </w:rPr>
        <w:t xml:space="preserve"> (Septiembre 23 de 2020)</w:t>
      </w:r>
      <w:r w:rsidR="000E0199" w:rsidRPr="000E0199">
        <w:rPr>
          <w:rFonts w:ascii="Times New Roman" w:hAnsi="Times New Roman" w:cs="Times New Roman"/>
          <w:b/>
          <w:sz w:val="28"/>
          <w:szCs w:val="28"/>
        </w:rPr>
        <w:t xml:space="preserve"> y en el cual</w:t>
      </w:r>
      <w:r w:rsidR="0048505E" w:rsidRPr="000E0199">
        <w:rPr>
          <w:rFonts w:ascii="Times New Roman" w:hAnsi="Times New Roman" w:cs="Times New Roman"/>
          <w:b/>
          <w:sz w:val="28"/>
          <w:szCs w:val="28"/>
        </w:rPr>
        <w:t xml:space="preserve"> estaba</w:t>
      </w:r>
      <w:r w:rsidR="00A229D4" w:rsidRPr="000E0199">
        <w:rPr>
          <w:rFonts w:ascii="Times New Roman" w:hAnsi="Times New Roman" w:cs="Times New Roman"/>
          <w:b/>
          <w:sz w:val="28"/>
          <w:szCs w:val="28"/>
        </w:rPr>
        <w:t xml:space="preserve"> inscrito</w:t>
      </w:r>
      <w:r w:rsidR="0048505E" w:rsidRPr="000E0199">
        <w:rPr>
          <w:rFonts w:ascii="Times New Roman" w:hAnsi="Times New Roman" w:cs="Times New Roman"/>
          <w:b/>
          <w:sz w:val="28"/>
          <w:szCs w:val="28"/>
        </w:rPr>
        <w:t xml:space="preserve"> correctamente el</w:t>
      </w:r>
      <w:r w:rsidR="00A229D4" w:rsidRPr="000E0199">
        <w:rPr>
          <w:rFonts w:ascii="Times New Roman" w:hAnsi="Times New Roman" w:cs="Times New Roman"/>
          <w:b/>
          <w:sz w:val="28"/>
          <w:szCs w:val="28"/>
        </w:rPr>
        <w:t xml:space="preserve"> nombre de MARLENY DEL SOCORRO CASTAÑEDA LONDOÑO</w:t>
      </w:r>
      <w:r w:rsidR="00A229D4">
        <w:rPr>
          <w:rFonts w:ascii="Times New Roman" w:hAnsi="Times New Roman" w:cs="Times New Roman"/>
          <w:sz w:val="28"/>
          <w:szCs w:val="28"/>
        </w:rPr>
        <w:t xml:space="preserve">, </w:t>
      </w:r>
      <w:r w:rsidR="0048505E">
        <w:rPr>
          <w:rFonts w:ascii="Times New Roman" w:hAnsi="Times New Roman" w:cs="Times New Roman"/>
          <w:sz w:val="28"/>
          <w:szCs w:val="28"/>
        </w:rPr>
        <w:t>persona</w:t>
      </w:r>
      <w:r w:rsidR="00A229D4">
        <w:rPr>
          <w:rFonts w:ascii="Times New Roman" w:hAnsi="Times New Roman" w:cs="Times New Roman"/>
          <w:sz w:val="28"/>
          <w:szCs w:val="28"/>
        </w:rPr>
        <w:t xml:space="preserve"> a la que a</w:t>
      </w:r>
      <w:r w:rsidR="00134EA8">
        <w:rPr>
          <w:rFonts w:ascii="Times New Roman" w:hAnsi="Times New Roman" w:cs="Times New Roman"/>
          <w:sz w:val="28"/>
          <w:szCs w:val="28"/>
        </w:rPr>
        <w:t>ludía dicha medida, raz</w:t>
      </w:r>
      <w:r w:rsidR="002D2F0B">
        <w:rPr>
          <w:rFonts w:ascii="Times New Roman" w:hAnsi="Times New Roman" w:cs="Times New Roman"/>
          <w:sz w:val="28"/>
          <w:szCs w:val="28"/>
        </w:rPr>
        <w:t xml:space="preserve">ón por la cual, los accionantes, NO tenían porque cargar con el yerro generado por el JUZGADO PROMISCUO MUNICIPAL </w:t>
      </w:r>
      <w:r w:rsidR="00CE5615">
        <w:rPr>
          <w:rFonts w:ascii="Times New Roman" w:hAnsi="Times New Roman" w:cs="Times New Roman"/>
          <w:sz w:val="28"/>
          <w:szCs w:val="28"/>
        </w:rPr>
        <w:t>en oficio remitido a este Despacho, relacionado a</w:t>
      </w:r>
      <w:r w:rsidR="002D2F0B">
        <w:rPr>
          <w:rFonts w:ascii="Times New Roman" w:hAnsi="Times New Roman" w:cs="Times New Roman"/>
          <w:sz w:val="28"/>
          <w:szCs w:val="28"/>
        </w:rPr>
        <w:t xml:space="preserve"> la equivoca inscripción de los apellidos d</w:t>
      </w:r>
      <w:r w:rsidR="000E02F1">
        <w:rPr>
          <w:rFonts w:ascii="Times New Roman" w:hAnsi="Times New Roman" w:cs="Times New Roman"/>
          <w:sz w:val="28"/>
          <w:szCs w:val="28"/>
        </w:rPr>
        <w:t xml:space="preserve">e la señora MARLENY DEL SOCORRO, situación que desencadeno, </w:t>
      </w:r>
      <w:r w:rsidR="000E02F1" w:rsidRPr="000E0199">
        <w:rPr>
          <w:rFonts w:ascii="Times New Roman" w:hAnsi="Times New Roman" w:cs="Times New Roman"/>
          <w:b/>
          <w:sz w:val="28"/>
          <w:szCs w:val="28"/>
        </w:rPr>
        <w:t>la no inclusión de dicha cautela en el trab</w:t>
      </w:r>
      <w:r w:rsidR="00D9651F" w:rsidRPr="000E0199">
        <w:rPr>
          <w:rFonts w:ascii="Times New Roman" w:hAnsi="Times New Roman" w:cs="Times New Roman"/>
          <w:b/>
          <w:sz w:val="28"/>
          <w:szCs w:val="28"/>
        </w:rPr>
        <w:t>a</w:t>
      </w:r>
      <w:r w:rsidR="000E0199" w:rsidRPr="000E0199">
        <w:rPr>
          <w:rFonts w:ascii="Times New Roman" w:hAnsi="Times New Roman" w:cs="Times New Roman"/>
          <w:b/>
          <w:sz w:val="28"/>
          <w:szCs w:val="28"/>
        </w:rPr>
        <w:t>jo.</w:t>
      </w:r>
    </w:p>
    <w:p w14:paraId="31A5DB7F" w14:textId="77777777" w:rsidR="00404DB7" w:rsidRDefault="007D2F39" w:rsidP="00404DB7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Corolario a</w:t>
      </w:r>
      <w:r w:rsidR="00F42A9F">
        <w:rPr>
          <w:rFonts w:ascii="Times New Roman" w:hAnsi="Times New Roman" w:cs="Times New Roman"/>
          <w:sz w:val="28"/>
          <w:szCs w:val="28"/>
        </w:rPr>
        <w:t xml:space="preserve"> lo anterior, </w:t>
      </w:r>
      <w:r w:rsidR="00843911">
        <w:rPr>
          <w:rFonts w:ascii="Times New Roman" w:hAnsi="Times New Roman" w:cs="Times New Roman"/>
          <w:sz w:val="28"/>
          <w:szCs w:val="28"/>
        </w:rPr>
        <w:t xml:space="preserve">le asistía y le asiste a </w:t>
      </w:r>
      <w:r w:rsidR="00F42A9F">
        <w:rPr>
          <w:rFonts w:ascii="Times New Roman" w:hAnsi="Times New Roman" w:cs="Times New Roman"/>
          <w:sz w:val="28"/>
          <w:szCs w:val="28"/>
        </w:rPr>
        <w:t>esta judicatura</w:t>
      </w:r>
      <w:r w:rsidR="00843911">
        <w:rPr>
          <w:rFonts w:ascii="Times New Roman" w:hAnsi="Times New Roman" w:cs="Times New Roman"/>
          <w:sz w:val="28"/>
          <w:szCs w:val="28"/>
        </w:rPr>
        <w:t xml:space="preserve"> según art. 42 y 286 del C.G.P.</w:t>
      </w:r>
      <w:r w:rsidR="00F42A9F">
        <w:rPr>
          <w:rFonts w:ascii="Times New Roman" w:hAnsi="Times New Roman" w:cs="Times New Roman"/>
          <w:sz w:val="28"/>
          <w:szCs w:val="28"/>
        </w:rPr>
        <w:t xml:space="preserve">, </w:t>
      </w:r>
      <w:r w:rsidR="00843911">
        <w:rPr>
          <w:rFonts w:ascii="Times New Roman" w:hAnsi="Times New Roman" w:cs="Times New Roman"/>
          <w:sz w:val="28"/>
          <w:szCs w:val="28"/>
        </w:rPr>
        <w:t>el deber de</w:t>
      </w:r>
      <w:r w:rsidR="00F42A9F">
        <w:rPr>
          <w:rFonts w:ascii="Times New Roman" w:hAnsi="Times New Roman" w:cs="Times New Roman"/>
          <w:sz w:val="28"/>
          <w:szCs w:val="28"/>
        </w:rPr>
        <w:t xml:space="preserve"> incluir en el auto que aprobara la partición y adjudicación con fecha dieciocho de junio de 2021, </w:t>
      </w:r>
      <w:r w:rsidR="00552C35">
        <w:rPr>
          <w:rFonts w:ascii="Times New Roman" w:hAnsi="Times New Roman" w:cs="Times New Roman"/>
          <w:sz w:val="28"/>
          <w:szCs w:val="28"/>
        </w:rPr>
        <w:t>y (o) en</w:t>
      </w:r>
      <w:r w:rsidR="00D6180E">
        <w:rPr>
          <w:rFonts w:ascii="Times New Roman" w:hAnsi="Times New Roman" w:cs="Times New Roman"/>
          <w:sz w:val="28"/>
          <w:szCs w:val="28"/>
        </w:rPr>
        <w:t xml:space="preserve"> su defecto, en</w:t>
      </w:r>
      <w:r w:rsidR="00552C35">
        <w:rPr>
          <w:rFonts w:ascii="Times New Roman" w:hAnsi="Times New Roman" w:cs="Times New Roman"/>
          <w:sz w:val="28"/>
          <w:szCs w:val="28"/>
        </w:rPr>
        <w:t xml:space="preserve"> el auto que a futuro apruebe </w:t>
      </w:r>
      <w:r w:rsidR="00552C35" w:rsidRPr="004A5DAB">
        <w:rPr>
          <w:rFonts w:ascii="Times New Roman" w:hAnsi="Times New Roman" w:cs="Times New Roman"/>
          <w:b/>
          <w:sz w:val="28"/>
          <w:szCs w:val="28"/>
        </w:rPr>
        <w:t>dicho trabajo</w:t>
      </w:r>
      <w:r w:rsidR="004A5DAB">
        <w:rPr>
          <w:rFonts w:ascii="Times New Roman" w:hAnsi="Times New Roman" w:cs="Times New Roman"/>
          <w:sz w:val="28"/>
          <w:szCs w:val="28"/>
        </w:rPr>
        <w:t xml:space="preserve"> por encontrarse el proceso surtiendo un recurso de alzada</w:t>
      </w:r>
      <w:r w:rsidR="00552C35">
        <w:rPr>
          <w:rFonts w:ascii="Times New Roman" w:hAnsi="Times New Roman" w:cs="Times New Roman"/>
          <w:sz w:val="28"/>
          <w:szCs w:val="28"/>
        </w:rPr>
        <w:t xml:space="preserve">, </w:t>
      </w:r>
      <w:r w:rsidR="00F42A9F">
        <w:rPr>
          <w:rFonts w:ascii="Times New Roman" w:hAnsi="Times New Roman" w:cs="Times New Roman"/>
          <w:sz w:val="28"/>
          <w:szCs w:val="28"/>
        </w:rPr>
        <w:t xml:space="preserve">la cautela </w:t>
      </w:r>
      <w:r w:rsidR="00843911">
        <w:rPr>
          <w:rFonts w:ascii="Times New Roman" w:hAnsi="Times New Roman" w:cs="Times New Roman"/>
          <w:sz w:val="28"/>
          <w:szCs w:val="28"/>
        </w:rPr>
        <w:t xml:space="preserve">emanada por el JUZGADO PROMISCUO DEL CIRCUITO </w:t>
      </w:r>
      <w:r w:rsidR="00623712">
        <w:rPr>
          <w:rFonts w:ascii="Times New Roman" w:hAnsi="Times New Roman" w:cs="Times New Roman"/>
          <w:sz w:val="28"/>
          <w:szCs w:val="28"/>
        </w:rPr>
        <w:t xml:space="preserve">dentro del proceso con radicado 2019-00068 </w:t>
      </w:r>
      <w:r w:rsidR="002E3B2F">
        <w:rPr>
          <w:rFonts w:ascii="Times New Roman" w:hAnsi="Times New Roman" w:cs="Times New Roman"/>
          <w:sz w:val="28"/>
          <w:szCs w:val="28"/>
        </w:rPr>
        <w:t xml:space="preserve">de fecha 23 de septiembre de 2020; en relación al embargo del derecho herencial que pudiese corresponder a la señora MARLENY DEL SOCORRO CASTAÑEDA LONDOÑO, </w:t>
      </w:r>
      <w:r w:rsidR="00D6180E">
        <w:rPr>
          <w:rFonts w:ascii="Times New Roman" w:hAnsi="Times New Roman" w:cs="Times New Roman"/>
          <w:sz w:val="28"/>
          <w:szCs w:val="28"/>
        </w:rPr>
        <w:t>en su calidad de heredera de</w:t>
      </w:r>
      <w:r w:rsidR="00666782">
        <w:rPr>
          <w:rFonts w:ascii="Times New Roman" w:hAnsi="Times New Roman" w:cs="Times New Roman"/>
          <w:sz w:val="28"/>
          <w:szCs w:val="28"/>
        </w:rPr>
        <w:t xml:space="preserve"> AURA CECILIA CASTAÑEDA LONDOÑO en </w:t>
      </w:r>
      <w:r w:rsidR="00A54A6B">
        <w:rPr>
          <w:rFonts w:ascii="Times New Roman" w:hAnsi="Times New Roman" w:cs="Times New Roman"/>
          <w:sz w:val="28"/>
          <w:szCs w:val="28"/>
        </w:rPr>
        <w:t xml:space="preserve">la </w:t>
      </w:r>
      <w:r w:rsidR="00BB103A">
        <w:rPr>
          <w:rFonts w:ascii="Times New Roman" w:hAnsi="Times New Roman" w:cs="Times New Roman"/>
          <w:sz w:val="28"/>
          <w:szCs w:val="28"/>
        </w:rPr>
        <w:t>causa.</w:t>
      </w:r>
    </w:p>
    <w:p w14:paraId="42E26EE1" w14:textId="77777777" w:rsidR="00F923D4" w:rsidRDefault="00F923D4" w:rsidP="00404DB7">
      <w:pPr>
        <w:ind w:left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Dicho por este mismo Despacho</w:t>
      </w:r>
      <w:r w:rsidR="000422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en auto de reproche </w:t>
      </w:r>
      <w:r w:rsidRPr="00BC1251">
        <w:rPr>
          <w:rFonts w:ascii="Times New Roman" w:hAnsi="Times New Roman" w:cs="Times New Roman"/>
          <w:b/>
          <w:sz w:val="28"/>
          <w:szCs w:val="28"/>
        </w:rPr>
        <w:t xml:space="preserve">¨ </w:t>
      </w:r>
      <w:r w:rsidRPr="009952CE">
        <w:rPr>
          <w:i/>
          <w:sz w:val="24"/>
          <w:szCs w:val="24"/>
        </w:rPr>
        <w:t xml:space="preserve">Ahora bien, su pedimento se funda en el artículo 42 del CGP, en el entendido que debe acudirse a la facultad </w:t>
      </w:r>
      <w:r w:rsidRPr="009952CE">
        <w:rPr>
          <w:b/>
          <w:i/>
          <w:sz w:val="24"/>
          <w:szCs w:val="24"/>
        </w:rPr>
        <w:t>saneadora</w:t>
      </w:r>
      <w:r w:rsidRPr="009952CE">
        <w:rPr>
          <w:i/>
          <w:sz w:val="24"/>
          <w:szCs w:val="24"/>
        </w:rPr>
        <w:t xml:space="preserve"> con que cuenta el juez para depurar vicios de procedimiento, sin embargo, dicha potestad no es aplicable a este caso en particular, </w:t>
      </w:r>
      <w:r w:rsidRPr="009952CE">
        <w:rPr>
          <w:b/>
          <w:i/>
          <w:sz w:val="24"/>
          <w:szCs w:val="24"/>
        </w:rPr>
        <w:t>puesto que la misma procede cuando el vicio, yerro o cualquier otra situación semejante sucede en el decurso del proceso que dicho juez conoce</w:t>
      </w:r>
      <w:r w:rsidRPr="009952CE">
        <w:rPr>
          <w:i/>
          <w:sz w:val="24"/>
          <w:szCs w:val="24"/>
        </w:rPr>
        <w:t xml:space="preserve">, y no cuando el mismo obedece a un error plasmado en un proceso diferente y que además es adelantado por otro funcionario judicial. Igual situación subyace en aplicación del artículo 286 del CGP, </w:t>
      </w:r>
      <w:r w:rsidRPr="009952CE">
        <w:rPr>
          <w:b/>
          <w:i/>
          <w:sz w:val="24"/>
          <w:szCs w:val="24"/>
        </w:rPr>
        <w:t>referente a la corrección de errores aritméticos y otros, en el entendido que toda providencia en que así se haya incurrido, solo puede ser corregida por el juez que la dictó</w:t>
      </w:r>
      <w:r w:rsidRPr="009952CE">
        <w:rPr>
          <w:sz w:val="24"/>
          <w:szCs w:val="24"/>
        </w:rPr>
        <w:t>¨</w:t>
      </w:r>
      <w:r w:rsidR="000422AF">
        <w:rPr>
          <w:sz w:val="24"/>
          <w:szCs w:val="24"/>
        </w:rPr>
        <w:t xml:space="preserve"> </w:t>
      </w:r>
      <w:r w:rsidR="0071236F" w:rsidRPr="0071236F">
        <w:rPr>
          <w:rFonts w:ascii="Times New Roman" w:hAnsi="Times New Roman" w:cs="Times New Roman"/>
          <w:sz w:val="28"/>
          <w:szCs w:val="28"/>
        </w:rPr>
        <w:t>en ese orden de ideas, e</w:t>
      </w:r>
      <w:r w:rsidR="00187530">
        <w:rPr>
          <w:rFonts w:ascii="Times New Roman" w:hAnsi="Times New Roman" w:cs="Times New Roman"/>
          <w:sz w:val="28"/>
          <w:szCs w:val="28"/>
        </w:rPr>
        <w:t>sta</w:t>
      </w:r>
      <w:r w:rsidR="0071236F" w:rsidRPr="0071236F">
        <w:rPr>
          <w:rFonts w:ascii="Times New Roman" w:hAnsi="Times New Roman" w:cs="Times New Roman"/>
          <w:sz w:val="28"/>
          <w:szCs w:val="28"/>
        </w:rPr>
        <w:t xml:space="preserve"> agencia judicial puede </w:t>
      </w:r>
      <w:r w:rsidR="00935ED6">
        <w:rPr>
          <w:rFonts w:ascii="Times New Roman" w:hAnsi="Times New Roman" w:cs="Times New Roman"/>
          <w:sz w:val="28"/>
          <w:szCs w:val="28"/>
        </w:rPr>
        <w:t xml:space="preserve">y debe </w:t>
      </w:r>
      <w:r w:rsidR="0071236F" w:rsidRPr="0071236F">
        <w:rPr>
          <w:rFonts w:ascii="Times New Roman" w:hAnsi="Times New Roman" w:cs="Times New Roman"/>
          <w:sz w:val="28"/>
          <w:szCs w:val="28"/>
        </w:rPr>
        <w:t>obrar</w:t>
      </w:r>
      <w:r w:rsidR="0071236F" w:rsidRPr="0071236F">
        <w:rPr>
          <w:rFonts w:ascii="Times New Roman" w:hAnsi="Times New Roman" w:cs="Times New Roman"/>
          <w:sz w:val="24"/>
          <w:szCs w:val="24"/>
        </w:rPr>
        <w:t xml:space="preserve"> </w:t>
      </w:r>
      <w:r w:rsidR="000422AF" w:rsidRPr="0071236F">
        <w:rPr>
          <w:rFonts w:ascii="Times New Roman" w:hAnsi="Times New Roman" w:cs="Times New Roman"/>
          <w:sz w:val="28"/>
          <w:szCs w:val="28"/>
        </w:rPr>
        <w:t>de</w:t>
      </w:r>
      <w:r w:rsidR="000422AF" w:rsidRPr="000422AF">
        <w:rPr>
          <w:rFonts w:ascii="Times New Roman" w:hAnsi="Times New Roman" w:cs="Times New Roman"/>
          <w:sz w:val="28"/>
          <w:szCs w:val="28"/>
        </w:rPr>
        <w:t xml:space="preserve"> conformidad</w:t>
      </w:r>
      <w:r w:rsidR="000422AF" w:rsidRPr="000422AF">
        <w:rPr>
          <w:sz w:val="28"/>
          <w:szCs w:val="28"/>
        </w:rPr>
        <w:t>.</w:t>
      </w:r>
    </w:p>
    <w:p w14:paraId="03C47C1E" w14:textId="77777777" w:rsidR="0001348D" w:rsidRDefault="0001348D" w:rsidP="0001348D">
      <w:pPr>
        <w:jc w:val="both"/>
        <w:rPr>
          <w:sz w:val="28"/>
          <w:szCs w:val="28"/>
        </w:rPr>
      </w:pPr>
    </w:p>
    <w:p w14:paraId="23DA3E3A" w14:textId="77777777" w:rsidR="0001348D" w:rsidRPr="0001348D" w:rsidRDefault="0001348D" w:rsidP="0001348D">
      <w:pPr>
        <w:jc w:val="both"/>
        <w:rPr>
          <w:rFonts w:ascii="Times New Roman" w:hAnsi="Times New Roman" w:cs="Times New Roman"/>
          <w:sz w:val="28"/>
          <w:szCs w:val="28"/>
        </w:rPr>
      </w:pPr>
      <w:r w:rsidRPr="0001348D">
        <w:rPr>
          <w:rFonts w:ascii="Times New Roman" w:hAnsi="Times New Roman" w:cs="Times New Roman"/>
          <w:sz w:val="28"/>
          <w:szCs w:val="28"/>
        </w:rPr>
        <w:t xml:space="preserve">Anexos: </w:t>
      </w:r>
      <w:r w:rsidR="006027EB">
        <w:rPr>
          <w:rFonts w:ascii="Times New Roman" w:hAnsi="Times New Roman" w:cs="Times New Roman"/>
          <w:sz w:val="28"/>
          <w:szCs w:val="28"/>
        </w:rPr>
        <w:t>Soporte envío comunicación, auto interlocutorio 0880 del Juzgado Promiscuo Municipal</w:t>
      </w:r>
      <w:r w:rsidR="001175A7">
        <w:rPr>
          <w:rFonts w:ascii="Times New Roman" w:hAnsi="Times New Roman" w:cs="Times New Roman"/>
          <w:sz w:val="28"/>
          <w:szCs w:val="28"/>
        </w:rPr>
        <w:t xml:space="preserve"> Santa Bárbara</w:t>
      </w:r>
      <w:r w:rsidR="006027EB">
        <w:rPr>
          <w:rFonts w:ascii="Times New Roman" w:hAnsi="Times New Roman" w:cs="Times New Roman"/>
          <w:sz w:val="28"/>
          <w:szCs w:val="28"/>
        </w:rPr>
        <w:t>, auto que decreta medida cautelar</w:t>
      </w:r>
      <w:r w:rsidR="001175A7">
        <w:rPr>
          <w:rFonts w:ascii="Times New Roman" w:hAnsi="Times New Roman" w:cs="Times New Roman"/>
          <w:sz w:val="28"/>
          <w:szCs w:val="28"/>
        </w:rPr>
        <w:t xml:space="preserve"> Juzgado Promiscuo Circuito Santa Bárbara.</w:t>
      </w:r>
    </w:p>
    <w:p w14:paraId="0691FACF" w14:textId="77777777" w:rsidR="00A65B12" w:rsidRPr="0001348D" w:rsidRDefault="00A65B12" w:rsidP="00A65B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4F9278" w14:textId="77777777" w:rsidR="009A391F" w:rsidRPr="0001348D" w:rsidRDefault="00A65B12" w:rsidP="00A65B12">
      <w:pPr>
        <w:jc w:val="both"/>
        <w:rPr>
          <w:rFonts w:ascii="Times New Roman" w:hAnsi="Times New Roman" w:cs="Times New Roman"/>
          <w:sz w:val="28"/>
          <w:szCs w:val="28"/>
        </w:rPr>
      </w:pPr>
      <w:r w:rsidRPr="0001348D">
        <w:rPr>
          <w:rFonts w:ascii="Times New Roman" w:hAnsi="Times New Roman" w:cs="Times New Roman"/>
          <w:sz w:val="28"/>
          <w:szCs w:val="28"/>
        </w:rPr>
        <w:t xml:space="preserve">Atentamente, </w:t>
      </w:r>
    </w:p>
    <w:p w14:paraId="6CB2D311" w14:textId="77777777" w:rsidR="00A65B12" w:rsidRPr="0001348D" w:rsidRDefault="00A65B12" w:rsidP="00A65B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582C56" w14:textId="77777777" w:rsidR="009A391F" w:rsidRPr="0001348D" w:rsidRDefault="00A65B12" w:rsidP="00A65B12">
      <w:pPr>
        <w:jc w:val="both"/>
        <w:rPr>
          <w:rFonts w:ascii="Times New Roman" w:hAnsi="Times New Roman" w:cs="Times New Roman"/>
          <w:sz w:val="28"/>
          <w:szCs w:val="28"/>
        </w:rPr>
      </w:pPr>
      <w:r w:rsidRPr="0001348D">
        <w:rPr>
          <w:rFonts w:ascii="Times New Roman" w:hAnsi="Times New Roman" w:cs="Times New Roman"/>
          <w:sz w:val="28"/>
          <w:szCs w:val="28"/>
        </w:rPr>
        <w:t>JUAN EDUARDO RODAS GUTIÉRREZ</w:t>
      </w:r>
    </w:p>
    <w:p w14:paraId="08A9AE25" w14:textId="77777777" w:rsidR="00A65B12" w:rsidRPr="0001348D" w:rsidRDefault="00A65B12" w:rsidP="00A65B12">
      <w:pPr>
        <w:jc w:val="both"/>
        <w:rPr>
          <w:rFonts w:ascii="Times New Roman" w:hAnsi="Times New Roman" w:cs="Times New Roman"/>
          <w:sz w:val="28"/>
          <w:szCs w:val="28"/>
        </w:rPr>
      </w:pPr>
      <w:r w:rsidRPr="0001348D">
        <w:rPr>
          <w:rFonts w:ascii="Times New Roman" w:hAnsi="Times New Roman" w:cs="Times New Roman"/>
          <w:sz w:val="28"/>
          <w:szCs w:val="28"/>
        </w:rPr>
        <w:t>T.P. N° 282.367 DEL C.S. DE LA J.</w:t>
      </w:r>
    </w:p>
    <w:p w14:paraId="708A7F2E" w14:textId="77777777" w:rsidR="00A65B12" w:rsidRPr="0001348D" w:rsidRDefault="00D5322B" w:rsidP="00A65B12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A65B12" w:rsidRPr="0001348D">
          <w:rPr>
            <w:rStyle w:val="Hipervnculo"/>
            <w:rFonts w:ascii="Times New Roman" w:hAnsi="Times New Roman" w:cs="Times New Roman"/>
            <w:sz w:val="28"/>
            <w:szCs w:val="28"/>
          </w:rPr>
          <w:t>jrodaseduardo@gmail.com</w:t>
        </w:r>
      </w:hyperlink>
      <w:r w:rsidR="00A65B12" w:rsidRPr="000134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3DFB54" w14:textId="77777777" w:rsidR="009A391F" w:rsidRPr="0001348D" w:rsidRDefault="009A391F" w:rsidP="00A65B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DF837B" w14:textId="77777777" w:rsidR="00BC10FF" w:rsidRPr="0001348D" w:rsidRDefault="00BC10FF" w:rsidP="00BC10FF">
      <w:pPr>
        <w:pStyle w:val="Prrafodelista"/>
        <w:jc w:val="both"/>
        <w:rPr>
          <w:rFonts w:ascii="Times New Roman" w:hAnsi="Times New Roman" w:cs="Times New Roman"/>
          <w:sz w:val="28"/>
          <w:szCs w:val="28"/>
        </w:rPr>
      </w:pPr>
    </w:p>
    <w:p w14:paraId="59C3E7D7" w14:textId="77777777" w:rsidR="009A391F" w:rsidRPr="0001348D" w:rsidRDefault="009A391F" w:rsidP="00404DB7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4BA1FAFF" w14:textId="77777777" w:rsidR="00A54A6B" w:rsidRPr="0001348D" w:rsidRDefault="00A54A6B" w:rsidP="00404DB7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2026E4F3" w14:textId="77777777" w:rsidR="00A54A6B" w:rsidRPr="00404DB7" w:rsidRDefault="00A54A6B" w:rsidP="00404DB7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t>.</w:t>
      </w:r>
    </w:p>
    <w:p w14:paraId="0F2A0FBA" w14:textId="77777777" w:rsidR="00773DAF" w:rsidRPr="00197F89" w:rsidRDefault="00773DAF" w:rsidP="004E12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AA170E" w14:textId="77777777" w:rsidR="00773DAF" w:rsidRPr="00C3387E" w:rsidRDefault="00773DAF" w:rsidP="004E12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434EAD" w14:textId="77777777" w:rsidR="004E12AE" w:rsidRDefault="004E12AE">
      <w:pPr>
        <w:rPr>
          <w:lang w:val="es-MX"/>
        </w:rPr>
      </w:pPr>
    </w:p>
    <w:p w14:paraId="5C2E0D7A" w14:textId="77777777" w:rsidR="004E12AE" w:rsidRDefault="004E12AE">
      <w:pPr>
        <w:rPr>
          <w:lang w:val="es-MX"/>
        </w:rPr>
      </w:pPr>
    </w:p>
    <w:p w14:paraId="6DC7D7DC" w14:textId="77777777" w:rsidR="004E12AE" w:rsidRDefault="004E12AE">
      <w:pPr>
        <w:rPr>
          <w:lang w:val="es-MX"/>
        </w:rPr>
      </w:pPr>
    </w:p>
    <w:p w14:paraId="26B10B42" w14:textId="77777777" w:rsidR="004E12AE" w:rsidRPr="004E12AE" w:rsidRDefault="004E12AE">
      <w:pPr>
        <w:rPr>
          <w:lang w:val="es-MX"/>
        </w:rPr>
      </w:pPr>
    </w:p>
    <w:sectPr w:rsidR="004E12AE" w:rsidRPr="004E12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7002E"/>
    <w:multiLevelType w:val="hybridMultilevel"/>
    <w:tmpl w:val="3586B5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2AE"/>
    <w:rsid w:val="0001348D"/>
    <w:rsid w:val="000422AF"/>
    <w:rsid w:val="00064227"/>
    <w:rsid w:val="000E0199"/>
    <w:rsid w:val="000E02F1"/>
    <w:rsid w:val="00104636"/>
    <w:rsid w:val="001175A7"/>
    <w:rsid w:val="00134EA8"/>
    <w:rsid w:val="00170209"/>
    <w:rsid w:val="00187530"/>
    <w:rsid w:val="001963DA"/>
    <w:rsid w:val="00197F89"/>
    <w:rsid w:val="002D2F0B"/>
    <w:rsid w:val="002E3B2F"/>
    <w:rsid w:val="003231C7"/>
    <w:rsid w:val="003711C7"/>
    <w:rsid w:val="00391224"/>
    <w:rsid w:val="003F20CA"/>
    <w:rsid w:val="00404DB7"/>
    <w:rsid w:val="00435B95"/>
    <w:rsid w:val="00447D7E"/>
    <w:rsid w:val="0048505E"/>
    <w:rsid w:val="004A5076"/>
    <w:rsid w:val="004A5DAB"/>
    <w:rsid w:val="004E12AE"/>
    <w:rsid w:val="00552C35"/>
    <w:rsid w:val="00564ED7"/>
    <w:rsid w:val="005C5080"/>
    <w:rsid w:val="006027EB"/>
    <w:rsid w:val="00623712"/>
    <w:rsid w:val="00666782"/>
    <w:rsid w:val="006B0B40"/>
    <w:rsid w:val="0071236F"/>
    <w:rsid w:val="007142DF"/>
    <w:rsid w:val="00773DAF"/>
    <w:rsid w:val="00785F0A"/>
    <w:rsid w:val="007D2F39"/>
    <w:rsid w:val="00843911"/>
    <w:rsid w:val="00906922"/>
    <w:rsid w:val="009119B8"/>
    <w:rsid w:val="00935ED6"/>
    <w:rsid w:val="009952CE"/>
    <w:rsid w:val="009A391F"/>
    <w:rsid w:val="00A0223B"/>
    <w:rsid w:val="00A229D4"/>
    <w:rsid w:val="00A54A6B"/>
    <w:rsid w:val="00A65B12"/>
    <w:rsid w:val="00B644DD"/>
    <w:rsid w:val="00B71BDB"/>
    <w:rsid w:val="00BA0794"/>
    <w:rsid w:val="00BB103A"/>
    <w:rsid w:val="00BC10FF"/>
    <w:rsid w:val="00BC1251"/>
    <w:rsid w:val="00C3387E"/>
    <w:rsid w:val="00CE5615"/>
    <w:rsid w:val="00D5322B"/>
    <w:rsid w:val="00D6180E"/>
    <w:rsid w:val="00D66635"/>
    <w:rsid w:val="00D9651F"/>
    <w:rsid w:val="00E37299"/>
    <w:rsid w:val="00E6558A"/>
    <w:rsid w:val="00F42A9F"/>
    <w:rsid w:val="00F42B8C"/>
    <w:rsid w:val="00F923D4"/>
    <w:rsid w:val="00FB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F8239"/>
  <w15:chartTrackingRefBased/>
  <w15:docId w15:val="{45C7222C-3087-439A-9F58-AD15A251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2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2B8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65B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rodaseduard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3820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JUAN EDUARDO RODAS GUTIÉRREZ</cp:lastModifiedBy>
  <cp:revision>2</cp:revision>
  <dcterms:created xsi:type="dcterms:W3CDTF">2022-01-24T21:55:00Z</dcterms:created>
  <dcterms:modified xsi:type="dcterms:W3CDTF">2022-01-24T21:55:00Z</dcterms:modified>
</cp:coreProperties>
</file>