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D270E6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D270E6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4A8ECF5" w:rsidR="001149BD" w:rsidRPr="00D270E6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D9655E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B84AA5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554A273E" w:rsidR="001149BD" w:rsidRPr="00D270E6" w:rsidRDefault="006E0BD4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B84AA5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  <w:r w:rsidR="002C296E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/</w:t>
            </w:r>
            <w:r w:rsidR="00D9655E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02</w:t>
            </w:r>
            <w:r w:rsidR="002C296E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/202</w:t>
            </w:r>
            <w:r w:rsidR="00D9655E"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D270E6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D270E6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D270E6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D270E6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D270E6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D270E6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D270E6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D270E6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D270E6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44871508" w:rsidR="00857340" w:rsidRPr="00D270E6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B84AA5"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24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B84AA5"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04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5B6" w14:textId="77777777" w:rsidR="00D9655E" w:rsidRPr="00D270E6" w:rsidRDefault="00D9655E" w:rsidP="00D9655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0AE8835F" w14:textId="2AC83C4B" w:rsidR="00857340" w:rsidRPr="00D270E6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70B65DD8" w:rsidR="00857340" w:rsidRPr="00D270E6" w:rsidRDefault="00B84AA5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MAGALY RINCON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2468CD15" w:rsidR="00857340" w:rsidRPr="00D270E6" w:rsidRDefault="00B84AA5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DANILO OSWALDO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0B6A9EE" w:rsidR="00857340" w:rsidRPr="00D270E6" w:rsidRDefault="00B84AA5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  <w:r w:rsidR="004D0735"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/02/2024</w:t>
            </w:r>
          </w:p>
        </w:tc>
      </w:tr>
      <w:tr w:rsidR="00DB5790" w:rsidRPr="00D270E6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DB5790" w:rsidRPr="00D270E6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445B7E48" w:rsidR="00DB5790" w:rsidRPr="00D270E6" w:rsidRDefault="00B84AA5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53CFFF8C" w:rsidR="00DB5790" w:rsidRPr="00D270E6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172768E5" w:rsidR="00DB5790" w:rsidRPr="00D270E6" w:rsidRDefault="00B84AA5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BBANCOLOMBIA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3CE98F1D" w:rsidR="00DB5790" w:rsidRPr="00D270E6" w:rsidRDefault="00B84AA5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FABBIO HERNAN BELTRAN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26591135" w:rsidR="00DB5790" w:rsidRPr="00D270E6" w:rsidRDefault="00B84AA5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  <w:r w:rsidR="004D0735"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/02/2024</w:t>
            </w:r>
          </w:p>
        </w:tc>
      </w:tr>
      <w:tr w:rsidR="00DB5790" w:rsidRPr="00D270E6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DB5790" w:rsidRPr="00D270E6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77362A93" w:rsidR="00DB5790" w:rsidRPr="00D270E6" w:rsidRDefault="00D270E6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6E243A95" w:rsidR="00DB5790" w:rsidRPr="00D270E6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449F5DBE" w:rsidR="00DB5790" w:rsidRPr="00D270E6" w:rsidRDefault="00D270E6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26F02C2B" w:rsidR="00DB5790" w:rsidRPr="00D270E6" w:rsidRDefault="00D270E6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YUCELL DAYANA BORRERO SIGUA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2070C184" w:rsidR="00DB5790" w:rsidRPr="00D270E6" w:rsidRDefault="00D270E6" w:rsidP="00DB579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  <w:r w:rsidR="00DB5790"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/02/2024</w:t>
            </w:r>
          </w:p>
        </w:tc>
      </w:tr>
      <w:tr w:rsidR="00D270E6" w:rsidRPr="00D270E6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314EBB80" w:rsidR="00D270E6" w:rsidRPr="00D270E6" w:rsidRDefault="00D270E6" w:rsidP="00D270E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57B1BEA8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29ACB5B3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2E7D1DA7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JOSE LUIS ESTRADA CCURBELO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2F919641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23/02/2024</w:t>
            </w:r>
          </w:p>
        </w:tc>
      </w:tr>
      <w:tr w:rsidR="00D270E6" w:rsidRPr="00D270E6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0C4B2EFF" w:rsidR="00D270E6" w:rsidRPr="00D270E6" w:rsidRDefault="00D270E6" w:rsidP="00D270E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74C31209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7B813B34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SOCIEDAD COOPERATIVA CEMUNIDOS, SOCOOPCEMU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0B0A5A65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MARIA DEL CARMEN LOZADA BAUTISTA Y KATHERINE BETANCOURT ARENAS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4019C63B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23/02/2024</w:t>
            </w:r>
          </w:p>
        </w:tc>
      </w:tr>
      <w:tr w:rsidR="00D270E6" w:rsidRPr="00D270E6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26FC921F" w:rsidR="00D270E6" w:rsidRPr="00D270E6" w:rsidRDefault="00D270E6" w:rsidP="00D270E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1A" w14:textId="7516F4D3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032F4948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SOCIEDAD COOPERATIVA CEMUNIDOS, SOCOOPCEMU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5FDA7930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HUMBERTO BOTELLO RIVARA Y BERTHA SOLNEDY GUZMAN VEGA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6B1A6407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23/02/2024</w:t>
            </w:r>
          </w:p>
        </w:tc>
      </w:tr>
      <w:tr w:rsidR="00D270E6" w:rsidRPr="00D270E6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688C1C26" w:rsidR="00D270E6" w:rsidRPr="00D270E6" w:rsidRDefault="00D270E6" w:rsidP="00D270E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99001 40 89 002 2024 000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</w:t>
            </w:r>
            <w:r w:rsidRPr="00D270E6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19EE213B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6E3582EB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SOCIEDAD COOPERATIVA CEMUNIDOS, SOCOOPCEMU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76980D38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</w:rPr>
              <w:t>MARIA YALILE GAITAN MANCIPE Y YULIETH ESNEDA LEON VALERO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06D81419" w:rsidR="00D270E6" w:rsidRPr="00D270E6" w:rsidRDefault="00D270E6" w:rsidP="00D270E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D270E6">
              <w:rPr>
                <w:rFonts w:ascii="Century Gothic" w:hAnsi="Century Gothic" w:cs="Arial"/>
                <w:sz w:val="16"/>
                <w:szCs w:val="16"/>
                <w:lang w:val="es-ES"/>
              </w:rPr>
              <w:t>23/02/2024</w:t>
            </w:r>
          </w:p>
        </w:tc>
      </w:tr>
    </w:tbl>
    <w:p w14:paraId="519D351D" w14:textId="2F3EA590" w:rsidR="001E78A5" w:rsidRPr="00D270E6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5E1BF4F6" w:rsidR="001149BD" w:rsidRPr="00D270E6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D270E6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D270E6">
        <w:rPr>
          <w:rFonts w:ascii="Century Gothic" w:hAnsi="Century Gothic" w:cs="Arial"/>
          <w:sz w:val="16"/>
          <w:szCs w:val="16"/>
          <w:lang w:val="es-ES"/>
        </w:rPr>
        <w:t>fija el</w:t>
      </w:r>
      <w:r w:rsidRPr="00D270E6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6E0BD4" w:rsidRPr="00D270E6">
        <w:rPr>
          <w:rFonts w:ascii="Century Gothic" w:hAnsi="Century Gothic" w:cs="Arial"/>
          <w:sz w:val="16"/>
          <w:szCs w:val="16"/>
          <w:lang w:val="es-ES"/>
        </w:rPr>
        <w:t>2</w:t>
      </w:r>
      <w:r w:rsidR="00D270E6">
        <w:rPr>
          <w:rFonts w:ascii="Century Gothic" w:hAnsi="Century Gothic" w:cs="Arial"/>
          <w:sz w:val="16"/>
          <w:szCs w:val="16"/>
          <w:lang w:val="es-ES"/>
        </w:rPr>
        <w:t>6</w:t>
      </w:r>
      <w:r w:rsidR="0002203A" w:rsidRPr="00D270E6">
        <w:rPr>
          <w:rFonts w:ascii="Century Gothic" w:hAnsi="Century Gothic" w:cs="Arial"/>
          <w:sz w:val="16"/>
          <w:szCs w:val="16"/>
          <w:lang w:val="es-ES"/>
        </w:rPr>
        <w:t xml:space="preserve"> de febrero de 2024</w:t>
      </w:r>
      <w:r w:rsidRPr="00D270E6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D270E6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D270E6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6E0BD4" w:rsidRPr="00D270E6">
        <w:rPr>
          <w:rFonts w:ascii="Century Gothic" w:hAnsi="Century Gothic" w:cs="Arial"/>
          <w:sz w:val="16"/>
          <w:szCs w:val="16"/>
          <w:lang w:val="es-ES"/>
        </w:rPr>
        <w:t>2</w:t>
      </w:r>
      <w:r w:rsidR="00D270E6">
        <w:rPr>
          <w:rFonts w:ascii="Century Gothic" w:hAnsi="Century Gothic" w:cs="Arial"/>
          <w:sz w:val="16"/>
          <w:szCs w:val="16"/>
          <w:lang w:val="es-ES"/>
        </w:rPr>
        <w:t>6</w:t>
      </w:r>
      <w:bookmarkStart w:id="0" w:name="_GoBack"/>
      <w:bookmarkEnd w:id="0"/>
      <w:r w:rsidR="0002203A" w:rsidRPr="00D270E6">
        <w:rPr>
          <w:rFonts w:ascii="Century Gothic" w:hAnsi="Century Gothic" w:cs="Arial"/>
          <w:sz w:val="16"/>
          <w:szCs w:val="16"/>
          <w:lang w:val="es-ES"/>
        </w:rPr>
        <w:t xml:space="preserve"> de febrero de 2024</w:t>
      </w:r>
      <w:r w:rsidRPr="00D270E6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D270E6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D270E6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D270E6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D270E6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D270E6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D270E6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D270E6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D270E6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D270E6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D270E6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D270E6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D270E6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D270E6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D270E6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D270E6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D270E6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6ED0" w14:textId="77777777" w:rsidR="002E5CA9" w:rsidRDefault="002E5CA9" w:rsidP="006532A1">
      <w:r>
        <w:separator/>
      </w:r>
    </w:p>
  </w:endnote>
  <w:endnote w:type="continuationSeparator" w:id="0">
    <w:p w14:paraId="3370E250" w14:textId="77777777" w:rsidR="002E5CA9" w:rsidRDefault="002E5CA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EBDA" w14:textId="77777777" w:rsidR="002E5CA9" w:rsidRDefault="002E5CA9" w:rsidP="006532A1">
      <w:r>
        <w:separator/>
      </w:r>
    </w:p>
  </w:footnote>
  <w:footnote w:type="continuationSeparator" w:id="0">
    <w:p w14:paraId="61F25910" w14:textId="77777777" w:rsidR="002E5CA9" w:rsidRDefault="002E5CA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CA9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5F4C4F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84AA5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270E6"/>
    <w:rsid w:val="00D303CC"/>
    <w:rsid w:val="00D3243A"/>
    <w:rsid w:val="00D359DF"/>
    <w:rsid w:val="00D35ED8"/>
    <w:rsid w:val="00D43742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0A09-D453-4A37-A67A-E2BC9A4B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2024-02-19T16:06:00Z</cp:lastPrinted>
  <dcterms:created xsi:type="dcterms:W3CDTF">2024-02-23T20:27:00Z</dcterms:created>
  <dcterms:modified xsi:type="dcterms:W3CDTF">2024-02-23T20:33:00Z</dcterms:modified>
</cp:coreProperties>
</file>