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E7" w:rsidRPr="002F6E87" w:rsidRDefault="005F4296" w:rsidP="00707C22">
      <w:pPr>
        <w:ind w:firstLine="708"/>
        <w:contextualSpacing/>
        <w:jc w:val="both"/>
        <w:rPr>
          <w:rFonts w:ascii="Arial Narrow" w:hAnsi="Arial Narrow"/>
        </w:rPr>
      </w:pPr>
      <w:r w:rsidRPr="002F6E87">
        <w:rPr>
          <w:rFonts w:ascii="Arial Narrow" w:hAnsi="Arial Narrow"/>
          <w:b/>
          <w:u w:val="single"/>
        </w:rPr>
        <w:t>S E C R E T A R Í A</w:t>
      </w:r>
      <w:r w:rsidR="002F6E87" w:rsidRPr="002F6E87">
        <w:rPr>
          <w:rFonts w:ascii="Arial Narrow" w:hAnsi="Arial Narrow"/>
        </w:rPr>
        <w:t xml:space="preserve">. </w:t>
      </w:r>
      <w:r w:rsidR="00315DE7" w:rsidRPr="002F6E87">
        <w:rPr>
          <w:rFonts w:ascii="Arial Narrow" w:hAnsi="Arial Narrow"/>
          <w:b/>
        </w:rPr>
        <w:t>MAYO 26 DE 2022</w:t>
      </w:r>
      <w:r w:rsidRPr="002F6E87">
        <w:rPr>
          <w:rFonts w:ascii="Arial Narrow" w:hAnsi="Arial Narrow"/>
          <w:b/>
        </w:rPr>
        <w:t xml:space="preserve">. </w:t>
      </w:r>
      <w:r w:rsidRPr="002F6E87">
        <w:rPr>
          <w:rFonts w:ascii="Arial Narrow" w:hAnsi="Arial Narrow"/>
        </w:rPr>
        <w:t xml:space="preserve">En la fecha paso a </w:t>
      </w:r>
      <w:r w:rsidR="002F6E87">
        <w:rPr>
          <w:rFonts w:ascii="Arial Narrow" w:hAnsi="Arial Narrow"/>
        </w:rPr>
        <w:t>D</w:t>
      </w:r>
      <w:r w:rsidRPr="002F6E87">
        <w:rPr>
          <w:rFonts w:ascii="Arial Narrow" w:hAnsi="Arial Narrow"/>
        </w:rPr>
        <w:t xml:space="preserve">espacho del </w:t>
      </w:r>
      <w:r w:rsidR="002F6E87">
        <w:rPr>
          <w:rFonts w:ascii="Arial Narrow" w:hAnsi="Arial Narrow"/>
        </w:rPr>
        <w:t xml:space="preserve">señor </w:t>
      </w:r>
      <w:r w:rsidRPr="002F6E87">
        <w:rPr>
          <w:rFonts w:ascii="Arial Narrow" w:hAnsi="Arial Narrow"/>
        </w:rPr>
        <w:t>Juez las diligencias</w:t>
      </w:r>
      <w:r w:rsidR="002F6E87">
        <w:rPr>
          <w:rFonts w:ascii="Arial Narrow" w:hAnsi="Arial Narrow"/>
        </w:rPr>
        <w:t>,</w:t>
      </w:r>
      <w:r w:rsidRPr="002F6E87">
        <w:rPr>
          <w:rFonts w:ascii="Arial Narrow" w:hAnsi="Arial Narrow"/>
        </w:rPr>
        <w:t xml:space="preserve"> informando que </w:t>
      </w:r>
      <w:r w:rsidR="00707C22">
        <w:rPr>
          <w:rFonts w:ascii="Arial Narrow" w:hAnsi="Arial Narrow"/>
        </w:rPr>
        <w:t xml:space="preserve">por error en </w:t>
      </w:r>
      <w:r w:rsidRPr="002F6E87">
        <w:rPr>
          <w:rFonts w:ascii="Arial Narrow" w:hAnsi="Arial Narrow"/>
        </w:rPr>
        <w:t>el auto</w:t>
      </w:r>
      <w:r w:rsidR="00315DE7" w:rsidRPr="002F6E87">
        <w:rPr>
          <w:rFonts w:ascii="Arial Narrow" w:hAnsi="Arial Narrow"/>
        </w:rPr>
        <w:t xml:space="preserve"> de mandamiento </w:t>
      </w:r>
      <w:r w:rsidR="00707C22">
        <w:rPr>
          <w:rFonts w:ascii="Arial Narrow" w:hAnsi="Arial Narrow"/>
        </w:rPr>
        <w:t>de</w:t>
      </w:r>
      <w:r w:rsidR="00315DE7" w:rsidRPr="002F6E87">
        <w:rPr>
          <w:rFonts w:ascii="Arial Narrow" w:hAnsi="Arial Narrow"/>
        </w:rPr>
        <w:t xml:space="preserve"> pago</w:t>
      </w:r>
      <w:r w:rsidR="00707C22">
        <w:rPr>
          <w:rFonts w:ascii="Arial Narrow" w:hAnsi="Arial Narrow"/>
        </w:rPr>
        <w:t xml:space="preserve"> </w:t>
      </w:r>
      <w:r w:rsidR="00315DE7" w:rsidRPr="002F6E87">
        <w:rPr>
          <w:rFonts w:ascii="Arial Narrow" w:hAnsi="Arial Narrow"/>
        </w:rPr>
        <w:t>no se le dio aplicación a la Circular 59 de octubre 6 de 2021</w:t>
      </w:r>
      <w:r w:rsidR="00707C22">
        <w:rPr>
          <w:rFonts w:ascii="Arial Narrow" w:hAnsi="Arial Narrow"/>
        </w:rPr>
        <w:t>, que refiere</w:t>
      </w:r>
      <w:r w:rsidR="00707C22" w:rsidRPr="002F6E87">
        <w:rPr>
          <w:rFonts w:ascii="Arial Narrow" w:hAnsi="Arial Narrow"/>
        </w:rPr>
        <w:t xml:space="preserve"> a la medida cautelar de embargo</w:t>
      </w:r>
      <w:r w:rsidR="00707C22">
        <w:rPr>
          <w:rFonts w:ascii="Arial Narrow" w:hAnsi="Arial Narrow"/>
        </w:rPr>
        <w:t>.</w:t>
      </w:r>
    </w:p>
    <w:p w:rsidR="005F4296" w:rsidRPr="002F6E87" w:rsidRDefault="005F4296" w:rsidP="005F4296">
      <w:pPr>
        <w:jc w:val="both"/>
        <w:rPr>
          <w:rFonts w:ascii="Arial Narrow" w:hAnsi="Arial Narrow"/>
        </w:rPr>
      </w:pPr>
    </w:p>
    <w:p w:rsidR="005F4296" w:rsidRPr="002F6E87" w:rsidRDefault="0029489B" w:rsidP="002F6E87">
      <w:pPr>
        <w:ind w:firstLine="708"/>
        <w:jc w:val="both"/>
        <w:rPr>
          <w:rFonts w:ascii="Arial Narrow" w:hAnsi="Arial Narrow"/>
        </w:rPr>
      </w:pPr>
      <w:r w:rsidRPr="002F6E87">
        <w:rPr>
          <w:rFonts w:ascii="Arial Narrow" w:hAnsi="Arial Narrow"/>
        </w:rPr>
        <w:t>Luis Eduardo Barco Morales</w:t>
      </w:r>
      <w:r w:rsidR="005F4296" w:rsidRPr="002F6E87">
        <w:rPr>
          <w:rFonts w:ascii="Arial Narrow" w:hAnsi="Arial Narrow"/>
        </w:rPr>
        <w:t>.</w:t>
      </w:r>
    </w:p>
    <w:p w:rsidR="00AB3BEC" w:rsidRPr="002F6E87" w:rsidRDefault="005F4296" w:rsidP="00707C22">
      <w:pPr>
        <w:ind w:firstLine="708"/>
        <w:jc w:val="both"/>
        <w:rPr>
          <w:rFonts w:ascii="Arial Narrow" w:hAnsi="Arial Narrow"/>
        </w:rPr>
      </w:pPr>
      <w:r w:rsidRPr="002F6E87">
        <w:rPr>
          <w:rFonts w:ascii="Arial Narrow" w:hAnsi="Arial Narrow"/>
        </w:rPr>
        <w:t>S</w:t>
      </w:r>
      <w:r w:rsidR="002F6E87">
        <w:rPr>
          <w:rFonts w:ascii="Arial Narrow" w:hAnsi="Arial Narrow"/>
        </w:rPr>
        <w:t xml:space="preserve">ecretario. </w:t>
      </w:r>
    </w:p>
    <w:p w:rsidR="005F4296" w:rsidRPr="0029489B" w:rsidRDefault="005F4296" w:rsidP="005F4296">
      <w:pPr>
        <w:pStyle w:val="Ttulo2"/>
        <w:spacing w:before="0" w:beforeAutospacing="0" w:after="0" w:afterAutospacing="0"/>
        <w:contextualSpacing/>
        <w:jc w:val="center"/>
        <w:rPr>
          <w:rFonts w:ascii="Arial Narrow" w:hAnsi="Arial Narrow" w:cs="Comic Sans MS"/>
          <w:b w:val="0"/>
          <w:color w:val="000000"/>
          <w:sz w:val="24"/>
          <w:szCs w:val="24"/>
        </w:rPr>
      </w:pPr>
      <w:r w:rsidRPr="0029489B">
        <w:rPr>
          <w:rFonts w:ascii="Arial Narrow" w:hAnsi="Arial Narrow" w:cs="Comic Sans MS"/>
          <w:color w:val="000000"/>
          <w:sz w:val="24"/>
          <w:szCs w:val="24"/>
        </w:rPr>
        <w:t xml:space="preserve"> República de Colombia</w:t>
      </w:r>
    </w:p>
    <w:p w:rsidR="005F4296" w:rsidRPr="0029489B" w:rsidRDefault="005F4296" w:rsidP="005F4296">
      <w:pPr>
        <w:contextualSpacing/>
        <w:jc w:val="center"/>
        <w:rPr>
          <w:rFonts w:ascii="Arial Narrow" w:hAnsi="Arial Narrow"/>
          <w:b/>
          <w:color w:val="808080"/>
        </w:rPr>
      </w:pPr>
      <w:r w:rsidRPr="0029489B">
        <w:rPr>
          <w:rFonts w:ascii="Arial Narrow" w:hAnsi="Arial Narrow"/>
          <w:b/>
          <w:color w:val="808080"/>
        </w:rPr>
        <w:t>Rama Judicial</w:t>
      </w:r>
    </w:p>
    <w:p w:rsidR="005F4296" w:rsidRPr="0029489B" w:rsidRDefault="005F4296" w:rsidP="005F4296">
      <w:pPr>
        <w:jc w:val="center"/>
        <w:rPr>
          <w:rFonts w:ascii="Arial Narrow" w:hAnsi="Arial Narrow"/>
          <w:b/>
          <w:color w:val="808080"/>
        </w:rPr>
      </w:pPr>
      <w:r w:rsidRPr="0029489B">
        <w:rPr>
          <w:rFonts w:ascii="Arial Narrow" w:hAnsi="Arial Narrow"/>
          <w:b/>
          <w:color w:val="808080"/>
        </w:rPr>
        <w:t>Consejo Superior de la Judicatura</w:t>
      </w:r>
    </w:p>
    <w:p w:rsidR="005F4296" w:rsidRPr="0029489B" w:rsidRDefault="005F4296" w:rsidP="005F4296">
      <w:pPr>
        <w:keepNext/>
        <w:tabs>
          <w:tab w:val="left" w:pos="6030"/>
        </w:tabs>
        <w:jc w:val="center"/>
        <w:rPr>
          <w:rFonts w:ascii="Arial Narrow" w:hAnsi="Arial Narrow" w:cs="Courier New"/>
          <w:b/>
          <w:noProof/>
          <w:color w:val="000000"/>
        </w:rPr>
      </w:pPr>
      <w:r w:rsidRPr="0029489B">
        <w:rPr>
          <w:rFonts w:ascii="Arial Narrow" w:hAnsi="Arial Narrow" w:cs="Courier New"/>
          <w:b/>
          <w:noProof/>
          <w:color w:val="000000"/>
        </w:rPr>
        <w:drawing>
          <wp:inline distT="0" distB="0" distL="0" distR="0" wp14:anchorId="284D51A4" wp14:editId="3941D399">
            <wp:extent cx="1125220" cy="1095375"/>
            <wp:effectExtent l="19050" t="0" r="0" b="0"/>
            <wp:docPr id="6" name="Imagen 1" descr="PenalB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enalBy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886" t="4796" r="20724" b="39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296" w:rsidRPr="0029489B" w:rsidRDefault="005F4296" w:rsidP="005F4296">
      <w:pPr>
        <w:pStyle w:val="Descripcin"/>
        <w:jc w:val="center"/>
        <w:rPr>
          <w:rFonts w:ascii="Arial Narrow" w:hAnsi="Arial Narrow" w:cs="Comic Sans MS"/>
          <w:i w:val="0"/>
          <w:iCs w:val="0"/>
          <w:color w:val="000000"/>
          <w:lang w:val="es-ES_tradnl"/>
        </w:rPr>
      </w:pPr>
      <w:r w:rsidRPr="0029489B">
        <w:rPr>
          <w:rFonts w:ascii="Arial Narrow" w:hAnsi="Arial Narrow" w:cs="Comic Sans MS"/>
          <w:i w:val="0"/>
          <w:color w:val="000000"/>
          <w:lang w:val="es-ES_tradnl"/>
        </w:rPr>
        <w:t>Juzgado Promiscuo Municipal con Función de Control</w:t>
      </w:r>
    </w:p>
    <w:p w:rsidR="005F4296" w:rsidRPr="0029489B" w:rsidRDefault="005F4296" w:rsidP="005F4296">
      <w:pPr>
        <w:pStyle w:val="Descripcin"/>
        <w:jc w:val="center"/>
        <w:rPr>
          <w:rFonts w:ascii="Arial Narrow" w:hAnsi="Arial Narrow" w:cs="Comic Sans MS"/>
          <w:i w:val="0"/>
          <w:color w:val="000000"/>
          <w:lang w:val="es-ES_tradnl"/>
        </w:rPr>
      </w:pPr>
      <w:r w:rsidRPr="0029489B">
        <w:rPr>
          <w:rFonts w:ascii="Arial Narrow" w:hAnsi="Arial Narrow" w:cs="Comic Sans MS"/>
          <w:i w:val="0"/>
          <w:color w:val="000000"/>
          <w:lang w:val="es-ES_tradnl"/>
        </w:rPr>
        <w:t>de Garantías y Conocimiento de El Cairo, Valle del Cauca</w:t>
      </w:r>
    </w:p>
    <w:p w:rsidR="005F4296" w:rsidRPr="0029489B" w:rsidRDefault="00C5151E" w:rsidP="005F4296">
      <w:pPr>
        <w:jc w:val="center"/>
        <w:rPr>
          <w:rFonts w:ascii="Arial Narrow" w:hAnsi="Arial Narrow"/>
          <w:lang w:val="es-ES_tradnl"/>
        </w:rPr>
      </w:pPr>
      <w:hyperlink r:id="rId6" w:history="1">
        <w:r w:rsidR="005F4296" w:rsidRPr="0029489B">
          <w:rPr>
            <w:rStyle w:val="Hipervnculo"/>
            <w:rFonts w:ascii="Arial Narrow" w:hAnsi="Arial Narrow"/>
            <w:lang w:val="es-ES_tradnl"/>
          </w:rPr>
          <w:t>j01pmelcairo@cendoj.ramajudicial.gov.co</w:t>
        </w:r>
      </w:hyperlink>
    </w:p>
    <w:p w:rsidR="005F4296" w:rsidRPr="0029489B" w:rsidRDefault="005F4296" w:rsidP="005F4296">
      <w:pPr>
        <w:jc w:val="center"/>
        <w:rPr>
          <w:rFonts w:ascii="Arial Narrow" w:hAnsi="Arial Narrow"/>
          <w:lang w:val="es-ES_tradnl"/>
        </w:rPr>
      </w:pPr>
      <w:r w:rsidRPr="0029489B">
        <w:rPr>
          <w:rFonts w:ascii="Arial Narrow" w:hAnsi="Arial Narrow"/>
          <w:lang w:val="es-ES_tradnl"/>
        </w:rPr>
        <w:t>T</w:t>
      </w:r>
      <w:r w:rsidR="006A2742" w:rsidRPr="0029489B">
        <w:rPr>
          <w:rFonts w:ascii="Arial Narrow" w:hAnsi="Arial Narrow"/>
          <w:lang w:val="es-ES_tradnl"/>
        </w:rPr>
        <w:t>elefax</w:t>
      </w:r>
      <w:r w:rsidRPr="0029489B">
        <w:rPr>
          <w:rFonts w:ascii="Arial Narrow" w:hAnsi="Arial Narrow"/>
          <w:lang w:val="es-ES_tradnl"/>
        </w:rPr>
        <w:t xml:space="preserve"> 2077147</w:t>
      </w:r>
    </w:p>
    <w:p w:rsidR="005F4296" w:rsidRPr="006A2742" w:rsidRDefault="005F4296" w:rsidP="005F4296">
      <w:pPr>
        <w:spacing w:line="360" w:lineRule="auto"/>
        <w:rPr>
          <w:rFonts w:ascii="Arial Narrow" w:eastAsia="Arial Unicode MS" w:hAnsi="Arial Narrow" w:cs="Arial"/>
          <w:b/>
          <w:bCs/>
          <w:color w:val="000000"/>
          <w:sz w:val="26"/>
          <w:szCs w:val="26"/>
          <w:lang w:val="es-ES_tradnl"/>
        </w:rPr>
      </w:pPr>
    </w:p>
    <w:p w:rsidR="005F4296" w:rsidRPr="006A2742" w:rsidRDefault="005F4296" w:rsidP="005F4296">
      <w:pPr>
        <w:spacing w:line="360" w:lineRule="auto"/>
        <w:jc w:val="center"/>
        <w:rPr>
          <w:rFonts w:ascii="Arial Narrow" w:eastAsia="Arial Unicode MS" w:hAnsi="Arial Narrow" w:cs="Arial"/>
          <w:bCs/>
          <w:color w:val="000000"/>
          <w:sz w:val="26"/>
          <w:szCs w:val="26"/>
        </w:rPr>
      </w:pPr>
      <w:r w:rsidRPr="006A2742">
        <w:rPr>
          <w:rFonts w:ascii="Arial Narrow" w:eastAsia="Arial Unicode MS" w:hAnsi="Arial Narrow" w:cs="Arial"/>
          <w:bCs/>
          <w:color w:val="000000"/>
          <w:sz w:val="26"/>
          <w:szCs w:val="26"/>
        </w:rPr>
        <w:t>El Cairo,</w:t>
      </w:r>
      <w:r w:rsidR="00AC1840" w:rsidRPr="006A2742">
        <w:rPr>
          <w:rFonts w:ascii="Arial Narrow" w:eastAsia="Arial Unicode MS" w:hAnsi="Arial Narrow" w:cs="Arial"/>
          <w:bCs/>
          <w:color w:val="000000"/>
          <w:sz w:val="26"/>
          <w:szCs w:val="26"/>
        </w:rPr>
        <w:t xml:space="preserve"> Valle del Cauca, veintiséis (26) de mayo de dos mil veintidós (2022</w:t>
      </w:r>
      <w:r w:rsidRPr="006A2742">
        <w:rPr>
          <w:rFonts w:ascii="Arial Narrow" w:eastAsia="Arial Unicode MS" w:hAnsi="Arial Narrow" w:cs="Arial"/>
          <w:bCs/>
          <w:color w:val="000000"/>
          <w:sz w:val="26"/>
          <w:szCs w:val="26"/>
        </w:rPr>
        <w:t>)</w:t>
      </w:r>
    </w:p>
    <w:p w:rsidR="005F4296" w:rsidRPr="00985C24" w:rsidRDefault="005F4296" w:rsidP="005F4296">
      <w:pPr>
        <w:ind w:left="2124" w:firstLine="708"/>
        <w:jc w:val="both"/>
        <w:rPr>
          <w:rFonts w:ascii="Arial Narrow" w:eastAsia="Arial Unicode MS" w:hAnsi="Arial Narrow" w:cs="Arial"/>
          <w:color w:val="000000"/>
        </w:rPr>
      </w:pPr>
    </w:p>
    <w:p w:rsidR="005F4296" w:rsidRPr="00985C24" w:rsidRDefault="005F4296" w:rsidP="005F4296">
      <w:pPr>
        <w:ind w:left="1416" w:firstLine="708"/>
        <w:rPr>
          <w:rFonts w:ascii="Arial Narrow" w:hAnsi="Arial Narrow" w:cs="Arial"/>
          <w:b/>
          <w:color w:val="000000"/>
        </w:rPr>
      </w:pPr>
      <w:r w:rsidRPr="00985C24">
        <w:rPr>
          <w:rFonts w:ascii="Arial Narrow" w:eastAsia="Arial Unicode MS" w:hAnsi="Arial Narrow" w:cs="Arial"/>
          <w:b/>
          <w:color w:val="000000"/>
        </w:rPr>
        <w:t>Auto</w:t>
      </w:r>
      <w:r w:rsidR="00707C22">
        <w:rPr>
          <w:rFonts w:ascii="Arial Narrow" w:eastAsia="Arial Unicode MS" w:hAnsi="Arial Narrow" w:cs="Arial"/>
          <w:b/>
          <w:color w:val="000000"/>
        </w:rPr>
        <w:t xml:space="preserve"> i</w:t>
      </w:r>
      <w:r w:rsidRPr="00985C24">
        <w:rPr>
          <w:rFonts w:ascii="Arial Narrow" w:eastAsia="Arial Unicode MS" w:hAnsi="Arial Narrow" w:cs="Arial"/>
          <w:b/>
          <w:color w:val="000000"/>
        </w:rPr>
        <w:t>nterlocutorio N</w:t>
      </w:r>
      <w:r w:rsidR="00315DE7" w:rsidRPr="00985C24">
        <w:rPr>
          <w:rFonts w:ascii="Arial Narrow" w:eastAsia="Arial Unicode MS" w:hAnsi="Arial Narrow" w:cs="Arial"/>
          <w:b/>
          <w:color w:val="000000"/>
        </w:rPr>
        <w:t>o.</w:t>
      </w:r>
      <w:r w:rsidR="00B7491E">
        <w:rPr>
          <w:rFonts w:ascii="Arial Narrow" w:eastAsia="Arial Unicode MS" w:hAnsi="Arial Narrow" w:cs="Arial"/>
          <w:b/>
          <w:color w:val="000000"/>
        </w:rPr>
        <w:t>154</w:t>
      </w:r>
    </w:p>
    <w:p w:rsidR="00315DE7" w:rsidRPr="00985C24" w:rsidRDefault="00315DE7" w:rsidP="005F4296">
      <w:pPr>
        <w:jc w:val="both"/>
        <w:rPr>
          <w:rFonts w:ascii="Arial Narrow" w:hAnsi="Arial Narrow" w:cs="Arial"/>
          <w:color w:val="000000"/>
        </w:rPr>
      </w:pPr>
      <w:r w:rsidRPr="00985C24">
        <w:rPr>
          <w:rFonts w:ascii="Arial Narrow" w:hAnsi="Arial Narrow" w:cs="Arial"/>
          <w:color w:val="000000"/>
        </w:rPr>
        <w:tab/>
      </w:r>
      <w:r w:rsidRPr="00985C24">
        <w:rPr>
          <w:rFonts w:ascii="Arial Narrow" w:hAnsi="Arial Narrow" w:cs="Arial"/>
          <w:color w:val="000000"/>
        </w:rPr>
        <w:tab/>
      </w:r>
      <w:r w:rsidRPr="00985C24">
        <w:rPr>
          <w:rFonts w:ascii="Arial Narrow" w:hAnsi="Arial Narrow" w:cs="Arial"/>
          <w:color w:val="000000"/>
        </w:rPr>
        <w:tab/>
        <w:t>Ejecutivo singular/mínima cuantía.</w:t>
      </w:r>
    </w:p>
    <w:p w:rsidR="005F4296" w:rsidRPr="00985C24" w:rsidRDefault="005F4296" w:rsidP="005F4296">
      <w:pPr>
        <w:jc w:val="both"/>
        <w:rPr>
          <w:rFonts w:ascii="Arial Narrow" w:hAnsi="Arial Narrow" w:cs="Arial"/>
          <w:b/>
          <w:color w:val="000000"/>
        </w:rPr>
      </w:pPr>
      <w:r w:rsidRPr="00985C24">
        <w:rPr>
          <w:rFonts w:ascii="Arial Narrow" w:hAnsi="Arial Narrow" w:cs="Arial"/>
          <w:color w:val="000000"/>
        </w:rPr>
        <w:tab/>
      </w:r>
      <w:r w:rsidRPr="00985C24">
        <w:rPr>
          <w:rFonts w:ascii="Arial Narrow" w:hAnsi="Arial Narrow" w:cs="Arial"/>
          <w:color w:val="000000"/>
        </w:rPr>
        <w:tab/>
      </w:r>
      <w:r w:rsidRPr="00985C24">
        <w:rPr>
          <w:rFonts w:ascii="Arial Narrow" w:hAnsi="Arial Narrow" w:cs="Arial"/>
          <w:color w:val="000000"/>
        </w:rPr>
        <w:tab/>
      </w:r>
      <w:r w:rsidRPr="00985C24">
        <w:rPr>
          <w:rFonts w:ascii="Arial Narrow" w:hAnsi="Arial Narrow" w:cs="Arial"/>
          <w:b/>
          <w:color w:val="000000"/>
        </w:rPr>
        <w:t>RA</w:t>
      </w:r>
      <w:r w:rsidR="00315DE7" w:rsidRPr="00985C24">
        <w:rPr>
          <w:rFonts w:ascii="Arial Narrow" w:hAnsi="Arial Narrow" w:cs="Arial"/>
          <w:b/>
          <w:color w:val="000000"/>
        </w:rPr>
        <w:t>D.  76 246 40 89 001-2022  00020</w:t>
      </w:r>
      <w:r w:rsidRPr="00985C24">
        <w:rPr>
          <w:rFonts w:ascii="Arial Narrow" w:hAnsi="Arial Narrow" w:cs="Arial"/>
          <w:b/>
          <w:color w:val="000000"/>
        </w:rPr>
        <w:t xml:space="preserve">  00.</w:t>
      </w:r>
    </w:p>
    <w:p w:rsidR="005F4296" w:rsidRPr="00985C24" w:rsidRDefault="005F4296" w:rsidP="005F4296">
      <w:pPr>
        <w:jc w:val="both"/>
        <w:rPr>
          <w:rFonts w:ascii="Arial Narrow" w:hAnsi="Arial Narrow" w:cs="Arial"/>
          <w:b/>
          <w:color w:val="000000"/>
        </w:rPr>
      </w:pPr>
    </w:p>
    <w:p w:rsidR="005F4296" w:rsidRPr="002F6E87" w:rsidRDefault="005F4296" w:rsidP="00ED24FD">
      <w:pPr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F4296" w:rsidRPr="007D06E3" w:rsidRDefault="005F4296" w:rsidP="00ED24FD">
      <w:pPr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7D06E3">
        <w:rPr>
          <w:rFonts w:ascii="Arial Narrow" w:hAnsi="Arial Narrow" w:cs="Arial"/>
          <w:b/>
          <w:color w:val="000000"/>
          <w:sz w:val="32"/>
          <w:szCs w:val="32"/>
          <w:u w:val="single"/>
        </w:rPr>
        <w:t>INFORME SECRETARIAL</w:t>
      </w:r>
    </w:p>
    <w:p w:rsidR="005F4296" w:rsidRPr="002F6E87" w:rsidRDefault="005F4296" w:rsidP="00ED24FD">
      <w:pPr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8E2F41" w:rsidRPr="002F6E87" w:rsidRDefault="005F4296" w:rsidP="008E2F41">
      <w:pPr>
        <w:spacing w:line="276" w:lineRule="auto"/>
        <w:ind w:firstLine="708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F6E87">
        <w:rPr>
          <w:rFonts w:ascii="Arial Narrow" w:hAnsi="Arial Narrow" w:cs="Arial"/>
          <w:color w:val="000000"/>
          <w:sz w:val="26"/>
          <w:szCs w:val="26"/>
        </w:rPr>
        <w:t xml:space="preserve">En aplicación al artículo 286 del Código General del Proceso, </w:t>
      </w:r>
      <w:r w:rsidR="008E2F41" w:rsidRPr="002F6E87">
        <w:rPr>
          <w:rFonts w:ascii="Arial Narrow" w:hAnsi="Arial Narrow" w:cs="Arial"/>
          <w:color w:val="000000"/>
          <w:sz w:val="26"/>
          <w:szCs w:val="26"/>
        </w:rPr>
        <w:t xml:space="preserve">la secretaría del Juzgado advierte que en el mandamiento de pago en contra del ciudadano </w:t>
      </w:r>
      <w:r w:rsidR="008E2F41" w:rsidRPr="002F6E87">
        <w:rPr>
          <w:rFonts w:ascii="Arial Narrow" w:hAnsi="Arial Narrow" w:cs="Arial"/>
          <w:b/>
          <w:color w:val="000000"/>
          <w:sz w:val="26"/>
          <w:szCs w:val="26"/>
        </w:rPr>
        <w:t xml:space="preserve">Luis Octavio Sepúlveda </w:t>
      </w:r>
      <w:proofErr w:type="spellStart"/>
      <w:r w:rsidR="008E2F41" w:rsidRPr="002F6E87">
        <w:rPr>
          <w:rFonts w:ascii="Arial Narrow" w:hAnsi="Arial Narrow" w:cs="Arial"/>
          <w:b/>
          <w:color w:val="000000"/>
          <w:sz w:val="26"/>
          <w:szCs w:val="26"/>
        </w:rPr>
        <w:t>Suasa</w:t>
      </w:r>
      <w:proofErr w:type="spellEnd"/>
      <w:r w:rsidR="00A95833" w:rsidRPr="002F6E87">
        <w:rPr>
          <w:rFonts w:ascii="Arial Narrow" w:hAnsi="Arial Narrow" w:cs="Arial"/>
          <w:b/>
          <w:color w:val="000000"/>
          <w:sz w:val="26"/>
          <w:szCs w:val="26"/>
        </w:rPr>
        <w:t xml:space="preserve">, </w:t>
      </w:r>
      <w:r w:rsidR="00A95833" w:rsidRPr="002F6E87">
        <w:rPr>
          <w:rFonts w:ascii="Arial Narrow" w:hAnsi="Arial Narrow" w:cs="Arial"/>
          <w:color w:val="000000"/>
          <w:sz w:val="26"/>
          <w:szCs w:val="26"/>
        </w:rPr>
        <w:t>no se le dio aplicación a la Circular No</w:t>
      </w:r>
      <w:r w:rsidR="007D06E3">
        <w:rPr>
          <w:rFonts w:ascii="Arial Narrow" w:hAnsi="Arial Narrow" w:cs="Arial"/>
          <w:color w:val="000000"/>
          <w:sz w:val="26"/>
          <w:szCs w:val="26"/>
        </w:rPr>
        <w:t>.</w:t>
      </w:r>
      <w:r w:rsidR="00A95833" w:rsidRPr="002F6E87">
        <w:rPr>
          <w:rFonts w:ascii="Arial Narrow" w:hAnsi="Arial Narrow" w:cs="Arial"/>
          <w:color w:val="000000"/>
          <w:sz w:val="26"/>
          <w:szCs w:val="26"/>
        </w:rPr>
        <w:t xml:space="preserve"> 59 de octubre 6 de 2021, por lo que debe corregirse en lo que respecta a la cuantía de la suma de dinero inembargable</w:t>
      </w:r>
      <w:r w:rsidR="00DB10AA">
        <w:rPr>
          <w:rFonts w:ascii="Arial Narrow" w:hAnsi="Arial Narrow" w:cs="Arial"/>
          <w:color w:val="000000"/>
          <w:sz w:val="26"/>
          <w:szCs w:val="26"/>
        </w:rPr>
        <w:t>.</w:t>
      </w:r>
    </w:p>
    <w:p w:rsidR="00ED24FD" w:rsidRPr="00ED24FD" w:rsidRDefault="00ED24FD" w:rsidP="00ED24FD">
      <w:pPr>
        <w:jc w:val="center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5F4296" w:rsidRPr="002F6E87" w:rsidRDefault="005F4296" w:rsidP="007D06E3">
      <w:pPr>
        <w:spacing w:line="276" w:lineRule="auto"/>
        <w:jc w:val="center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7D06E3">
        <w:rPr>
          <w:rFonts w:ascii="Arial Narrow" w:hAnsi="Arial Narrow" w:cs="Arial"/>
          <w:b/>
          <w:color w:val="000000"/>
          <w:sz w:val="32"/>
          <w:szCs w:val="32"/>
          <w:u w:val="single"/>
        </w:rPr>
        <w:t>CONSIDERACIONES</w:t>
      </w:r>
    </w:p>
    <w:p w:rsidR="005F4296" w:rsidRPr="002F6E87" w:rsidRDefault="005F4296" w:rsidP="005F4296">
      <w:pPr>
        <w:spacing w:line="276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F6E87">
        <w:rPr>
          <w:rFonts w:ascii="Arial Narrow" w:hAnsi="Arial Narrow" w:cs="Arial"/>
          <w:color w:val="000000"/>
          <w:sz w:val="26"/>
          <w:szCs w:val="26"/>
        </w:rPr>
        <w:tab/>
      </w:r>
      <w:r w:rsidRPr="002F6E87">
        <w:rPr>
          <w:rFonts w:ascii="Arial Narrow" w:hAnsi="Arial Narrow" w:cs="Arial"/>
          <w:color w:val="000000"/>
          <w:sz w:val="26"/>
          <w:szCs w:val="26"/>
        </w:rPr>
        <w:tab/>
      </w:r>
      <w:r w:rsidRPr="002F6E87">
        <w:rPr>
          <w:rFonts w:ascii="Arial Narrow" w:hAnsi="Arial Narrow" w:cs="Arial"/>
          <w:color w:val="000000"/>
          <w:sz w:val="26"/>
          <w:szCs w:val="26"/>
        </w:rPr>
        <w:tab/>
      </w:r>
    </w:p>
    <w:p w:rsidR="00AF55A6" w:rsidRPr="002F6E87" w:rsidRDefault="005F4296" w:rsidP="00CE0F24">
      <w:pPr>
        <w:spacing w:line="276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2F6E87">
        <w:rPr>
          <w:rFonts w:ascii="Arial Narrow" w:hAnsi="Arial Narrow" w:cs="Arial"/>
          <w:color w:val="000000"/>
          <w:sz w:val="26"/>
          <w:szCs w:val="26"/>
        </w:rPr>
        <w:t xml:space="preserve">Comoquiera que el auto que </w:t>
      </w:r>
      <w:r w:rsidR="007D06E3">
        <w:rPr>
          <w:rFonts w:ascii="Arial Narrow" w:hAnsi="Arial Narrow" w:cs="Arial"/>
          <w:color w:val="000000"/>
          <w:sz w:val="26"/>
          <w:szCs w:val="26"/>
        </w:rPr>
        <w:t>libró</w:t>
      </w:r>
      <w:r w:rsidR="00C93959" w:rsidRPr="002F6E87">
        <w:rPr>
          <w:rFonts w:ascii="Arial Narrow" w:hAnsi="Arial Narrow" w:cs="Arial"/>
          <w:color w:val="000000"/>
          <w:sz w:val="26"/>
          <w:szCs w:val="26"/>
        </w:rPr>
        <w:t xml:space="preserve"> mandamiento de pago el 25 de mayo</w:t>
      </w:r>
      <w:r w:rsidRPr="002F6E87">
        <w:rPr>
          <w:rFonts w:ascii="Arial Narrow" w:hAnsi="Arial Narrow" w:cs="Arial"/>
          <w:color w:val="000000"/>
          <w:sz w:val="26"/>
          <w:szCs w:val="26"/>
        </w:rPr>
        <w:t xml:space="preserve"> del año en curso, presenta error </w:t>
      </w:r>
      <w:r w:rsidR="00E67939">
        <w:rPr>
          <w:rFonts w:ascii="Arial Narrow" w:hAnsi="Arial Narrow" w:cs="Arial"/>
          <w:color w:val="000000"/>
          <w:sz w:val="26"/>
          <w:szCs w:val="26"/>
        </w:rPr>
        <w:t xml:space="preserve">involuntario una </w:t>
      </w:r>
      <w:r w:rsidR="00C93959" w:rsidRPr="002F6E87">
        <w:rPr>
          <w:rFonts w:ascii="Arial Narrow" w:hAnsi="Arial Narrow" w:cs="Arial"/>
          <w:color w:val="000000"/>
          <w:sz w:val="26"/>
          <w:szCs w:val="26"/>
        </w:rPr>
        <w:t>cuantía</w:t>
      </w:r>
      <w:r w:rsidR="00E67939">
        <w:rPr>
          <w:rFonts w:ascii="Arial Narrow" w:hAnsi="Arial Narrow" w:cs="Arial"/>
          <w:color w:val="000000"/>
          <w:sz w:val="26"/>
          <w:szCs w:val="26"/>
        </w:rPr>
        <w:t xml:space="preserve"> inferior a la real</w:t>
      </w:r>
      <w:r w:rsidR="00C93959" w:rsidRPr="002F6E87">
        <w:rPr>
          <w:rFonts w:ascii="Arial Narrow" w:hAnsi="Arial Narrow" w:cs="Arial"/>
          <w:color w:val="000000"/>
          <w:sz w:val="26"/>
          <w:szCs w:val="26"/>
        </w:rPr>
        <w:t xml:space="preserve"> de la suma de dinero inembargable de conformidad con lo establecido en la Circular 59 de octubre </w:t>
      </w:r>
      <w:r w:rsidR="00C93959" w:rsidRPr="002F6E87">
        <w:rPr>
          <w:rFonts w:ascii="Arial Narrow" w:hAnsi="Arial Narrow" w:cs="Arial"/>
          <w:color w:val="000000"/>
          <w:sz w:val="26"/>
          <w:szCs w:val="26"/>
        </w:rPr>
        <w:lastRenderedPageBreak/>
        <w:t>6 de 2021</w:t>
      </w:r>
      <w:r w:rsidR="00EC1A03">
        <w:rPr>
          <w:rFonts w:ascii="Arial Narrow" w:hAnsi="Arial Narrow" w:cs="Arial"/>
          <w:color w:val="000000"/>
          <w:sz w:val="26"/>
          <w:szCs w:val="26"/>
        </w:rPr>
        <w:t xml:space="preserve"> ($39.977.578)</w:t>
      </w:r>
      <w:r w:rsidR="00C93959" w:rsidRPr="002F6E87">
        <w:rPr>
          <w:rFonts w:ascii="Arial Narrow" w:hAnsi="Arial Narrow" w:cs="Arial"/>
          <w:color w:val="000000"/>
          <w:sz w:val="26"/>
          <w:szCs w:val="26"/>
        </w:rPr>
        <w:t xml:space="preserve">, </w:t>
      </w:r>
      <w:r w:rsidR="00E67939">
        <w:rPr>
          <w:rFonts w:ascii="Arial Narrow" w:hAnsi="Arial Narrow" w:cs="Arial"/>
          <w:color w:val="000000"/>
          <w:sz w:val="26"/>
          <w:szCs w:val="26"/>
        </w:rPr>
        <w:t>expedida por la</w:t>
      </w:r>
      <w:r w:rsidR="00C93959" w:rsidRPr="002F6E87">
        <w:rPr>
          <w:rFonts w:ascii="Arial Narrow" w:hAnsi="Arial Narrow" w:cs="Arial"/>
          <w:color w:val="000000"/>
          <w:sz w:val="26"/>
          <w:szCs w:val="26"/>
        </w:rPr>
        <w:t xml:space="preserve"> Superintendencia Financiera de Colombia</w:t>
      </w:r>
      <w:r w:rsidRPr="002F6E87">
        <w:rPr>
          <w:rFonts w:ascii="Arial Narrow" w:hAnsi="Arial Narrow" w:cs="Arial"/>
          <w:color w:val="000000"/>
          <w:sz w:val="26"/>
          <w:szCs w:val="26"/>
        </w:rPr>
        <w:t>, es procedente</w:t>
      </w:r>
      <w:r w:rsidR="00EC1A03">
        <w:rPr>
          <w:rFonts w:ascii="Arial Narrow" w:hAnsi="Arial Narrow" w:cs="Arial"/>
          <w:color w:val="000000"/>
          <w:sz w:val="26"/>
          <w:szCs w:val="26"/>
        </w:rPr>
        <w:t xml:space="preserve"> corregir</w:t>
      </w:r>
      <w:r w:rsidR="00C93959" w:rsidRPr="002F6E8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644D6D" w:rsidRPr="002F6E87">
        <w:rPr>
          <w:rFonts w:ascii="Arial Narrow" w:hAnsi="Arial Narrow" w:cs="Arial"/>
          <w:color w:val="000000"/>
          <w:sz w:val="26"/>
          <w:szCs w:val="26"/>
        </w:rPr>
        <w:t xml:space="preserve">el </w:t>
      </w:r>
      <w:r w:rsidR="00C93959" w:rsidRPr="002F6E87">
        <w:rPr>
          <w:rFonts w:ascii="Arial Narrow" w:hAnsi="Arial Narrow" w:cs="Arial"/>
          <w:color w:val="000000"/>
          <w:sz w:val="26"/>
          <w:szCs w:val="26"/>
        </w:rPr>
        <w:t>inciso segundo</w:t>
      </w:r>
      <w:r w:rsidR="00644D6D" w:rsidRPr="002F6E87">
        <w:rPr>
          <w:rFonts w:ascii="Arial Narrow" w:hAnsi="Arial Narrow" w:cs="Arial"/>
          <w:color w:val="000000"/>
          <w:sz w:val="26"/>
          <w:szCs w:val="26"/>
        </w:rPr>
        <w:t xml:space="preserve"> del numeral </w:t>
      </w:r>
      <w:r w:rsidR="00644D6D" w:rsidRPr="00CE0F24">
        <w:rPr>
          <w:rFonts w:ascii="Arial Narrow" w:hAnsi="Arial Narrow" w:cs="Arial"/>
          <w:b/>
          <w:color w:val="000000"/>
          <w:sz w:val="26"/>
          <w:szCs w:val="26"/>
        </w:rPr>
        <w:t>CUARTO</w:t>
      </w:r>
      <w:r w:rsidR="00EC1A03">
        <w:rPr>
          <w:rFonts w:ascii="Arial Narrow" w:hAnsi="Arial Narrow" w:cs="Arial"/>
          <w:color w:val="000000"/>
          <w:sz w:val="26"/>
          <w:szCs w:val="26"/>
        </w:rPr>
        <w:t xml:space="preserve"> de esa providencia</w:t>
      </w:r>
      <w:r w:rsidR="00CE0F24">
        <w:rPr>
          <w:rFonts w:ascii="Arial Narrow" w:hAnsi="Arial Narrow" w:cs="Arial"/>
          <w:color w:val="000000"/>
          <w:sz w:val="26"/>
          <w:szCs w:val="26"/>
        </w:rPr>
        <w:t>.</w:t>
      </w:r>
    </w:p>
    <w:p w:rsidR="005F4296" w:rsidRPr="002F6E87" w:rsidRDefault="005F4296" w:rsidP="005F4296">
      <w:pPr>
        <w:spacing w:line="276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5F4296" w:rsidRPr="002F6E87" w:rsidRDefault="005F4296" w:rsidP="006E30D5">
      <w:pPr>
        <w:spacing w:line="276" w:lineRule="auto"/>
        <w:ind w:firstLine="708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F6E87">
        <w:rPr>
          <w:rFonts w:ascii="Arial Narrow" w:hAnsi="Arial Narrow" w:cs="Arial"/>
          <w:color w:val="000000"/>
          <w:sz w:val="26"/>
          <w:szCs w:val="26"/>
        </w:rPr>
        <w:t>En mérito de lo expuesto, el Juzgado Promiscuo Municipal de El Cairo, Valle del Cauca, con Función de Control de Garantías y Conocimiento,</w:t>
      </w:r>
    </w:p>
    <w:p w:rsidR="005F4296" w:rsidRPr="002F6E87" w:rsidRDefault="005F4296" w:rsidP="008A4D93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5F4296" w:rsidRPr="002F6E87" w:rsidRDefault="005F4296" w:rsidP="008A4D93">
      <w:pPr>
        <w:jc w:val="center"/>
        <w:rPr>
          <w:rFonts w:ascii="Arial Narrow" w:hAnsi="Arial Narrow" w:cs="Arial"/>
          <w:color w:val="000000"/>
          <w:sz w:val="26"/>
          <w:szCs w:val="26"/>
          <w:u w:val="single"/>
        </w:rPr>
      </w:pPr>
      <w:r w:rsidRPr="002F6E87">
        <w:rPr>
          <w:rFonts w:ascii="Arial Narrow" w:hAnsi="Arial Narrow" w:cs="Arial"/>
          <w:b/>
          <w:color w:val="000000"/>
          <w:sz w:val="26"/>
          <w:szCs w:val="26"/>
          <w:u w:val="single"/>
        </w:rPr>
        <w:t>RESUELVE</w:t>
      </w:r>
    </w:p>
    <w:p w:rsidR="005F4296" w:rsidRPr="002F6E87" w:rsidRDefault="005F4296" w:rsidP="008A4D93">
      <w:pPr>
        <w:jc w:val="both"/>
        <w:rPr>
          <w:rFonts w:ascii="Arial" w:hAnsi="Arial" w:cs="Arial"/>
          <w:sz w:val="26"/>
          <w:szCs w:val="26"/>
          <w:lang w:val="es-CO"/>
        </w:rPr>
      </w:pPr>
    </w:p>
    <w:p w:rsidR="005F4296" w:rsidRPr="002F6E87" w:rsidRDefault="005F4296" w:rsidP="009C5E1D">
      <w:pPr>
        <w:spacing w:line="276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2F6E87">
        <w:rPr>
          <w:rFonts w:ascii="Arial Narrow" w:hAnsi="Arial Narrow" w:cs="Arial"/>
          <w:b/>
          <w:sz w:val="26"/>
          <w:szCs w:val="26"/>
        </w:rPr>
        <w:t xml:space="preserve">CORREGIR </w:t>
      </w:r>
      <w:r w:rsidRPr="002F6E87">
        <w:rPr>
          <w:rFonts w:ascii="Arial Narrow" w:hAnsi="Arial Narrow" w:cs="Arial"/>
          <w:sz w:val="26"/>
          <w:szCs w:val="26"/>
        </w:rPr>
        <w:t>el</w:t>
      </w:r>
      <w:r w:rsidR="001E4351">
        <w:rPr>
          <w:rFonts w:ascii="Arial Narrow" w:hAnsi="Arial Narrow" w:cs="Arial"/>
          <w:sz w:val="26"/>
          <w:szCs w:val="26"/>
        </w:rPr>
        <w:t xml:space="preserve"> inciso 2° del</w:t>
      </w:r>
      <w:r w:rsidR="00C668BA" w:rsidRPr="002F6E87">
        <w:rPr>
          <w:rFonts w:ascii="Arial Narrow" w:hAnsi="Arial Narrow" w:cs="Arial"/>
          <w:sz w:val="26"/>
          <w:szCs w:val="26"/>
        </w:rPr>
        <w:t xml:space="preserve"> numeral </w:t>
      </w:r>
      <w:r w:rsidR="00C668BA" w:rsidRPr="008A4D93">
        <w:rPr>
          <w:rFonts w:ascii="Arial Narrow" w:hAnsi="Arial Narrow" w:cs="Arial"/>
          <w:b/>
          <w:sz w:val="26"/>
          <w:szCs w:val="26"/>
        </w:rPr>
        <w:t>CUARTO</w:t>
      </w:r>
      <w:r w:rsidR="00C668BA" w:rsidRPr="002F6E87">
        <w:rPr>
          <w:rFonts w:ascii="Arial Narrow" w:hAnsi="Arial Narrow" w:cs="Arial"/>
          <w:sz w:val="26"/>
          <w:szCs w:val="26"/>
        </w:rPr>
        <w:t xml:space="preserve"> del interlocutorio No. 151 de mayo 25 de 2022</w:t>
      </w:r>
      <w:r w:rsidRPr="002F6E87">
        <w:rPr>
          <w:rFonts w:ascii="Arial Narrow" w:hAnsi="Arial Narrow" w:cs="Arial"/>
          <w:sz w:val="26"/>
          <w:szCs w:val="26"/>
        </w:rPr>
        <w:t xml:space="preserve">, que libró mandamiento de pago en contra del señor </w:t>
      </w:r>
      <w:r w:rsidR="009C5E1D" w:rsidRPr="002F6E87">
        <w:rPr>
          <w:rFonts w:ascii="Arial Narrow" w:hAnsi="Arial Narrow" w:cs="Arial"/>
          <w:b/>
          <w:sz w:val="26"/>
          <w:szCs w:val="26"/>
        </w:rPr>
        <w:t>Luis Octavio Sepú</w:t>
      </w:r>
      <w:r w:rsidR="008F7428" w:rsidRPr="002F6E87">
        <w:rPr>
          <w:rFonts w:ascii="Arial Narrow" w:hAnsi="Arial Narrow" w:cs="Arial"/>
          <w:b/>
          <w:sz w:val="26"/>
          <w:szCs w:val="26"/>
        </w:rPr>
        <w:t>l</w:t>
      </w:r>
      <w:r w:rsidR="009C5E1D" w:rsidRPr="002F6E87">
        <w:rPr>
          <w:rFonts w:ascii="Arial Narrow" w:hAnsi="Arial Narrow" w:cs="Arial"/>
          <w:b/>
          <w:sz w:val="26"/>
          <w:szCs w:val="26"/>
        </w:rPr>
        <w:t xml:space="preserve">veda </w:t>
      </w:r>
      <w:proofErr w:type="spellStart"/>
      <w:r w:rsidR="009C5E1D" w:rsidRPr="002F6E87">
        <w:rPr>
          <w:rFonts w:ascii="Arial Narrow" w:hAnsi="Arial Narrow" w:cs="Arial"/>
          <w:b/>
          <w:sz w:val="26"/>
          <w:szCs w:val="26"/>
        </w:rPr>
        <w:t>Suasa</w:t>
      </w:r>
      <w:proofErr w:type="spellEnd"/>
      <w:r w:rsidR="00E00199" w:rsidRPr="00E00199">
        <w:rPr>
          <w:rFonts w:ascii="Arial Narrow" w:hAnsi="Arial Narrow" w:cs="Arial"/>
          <w:sz w:val="26"/>
          <w:szCs w:val="26"/>
        </w:rPr>
        <w:t>,</w:t>
      </w:r>
      <w:r w:rsidR="00E00199">
        <w:rPr>
          <w:rFonts w:ascii="Arial Narrow" w:hAnsi="Arial Narrow" w:cs="Arial"/>
          <w:b/>
          <w:sz w:val="26"/>
          <w:szCs w:val="26"/>
        </w:rPr>
        <w:t xml:space="preserve"> </w:t>
      </w:r>
      <w:r w:rsidRPr="002F6E87">
        <w:rPr>
          <w:rFonts w:ascii="Arial Narrow" w:hAnsi="Arial Narrow" w:cs="Arial"/>
          <w:sz w:val="26"/>
          <w:szCs w:val="26"/>
        </w:rPr>
        <w:t>de la siguiente manera:</w:t>
      </w:r>
    </w:p>
    <w:p w:rsidR="005F4296" w:rsidRPr="002F6E87" w:rsidRDefault="005F4296" w:rsidP="005F4296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</w:p>
    <w:p w:rsidR="002A6725" w:rsidRPr="002F6E87" w:rsidRDefault="002A6725" w:rsidP="002A6725">
      <w:pPr>
        <w:spacing w:line="276" w:lineRule="auto"/>
        <w:ind w:right="51" w:firstLine="708"/>
        <w:jc w:val="both"/>
        <w:rPr>
          <w:rFonts w:ascii="Arial Narrow" w:hAnsi="Arial Narrow"/>
          <w:color w:val="000000"/>
          <w:sz w:val="26"/>
          <w:szCs w:val="26"/>
          <w:lang w:val="es-CO" w:eastAsia="es-CO"/>
        </w:rPr>
      </w:pPr>
      <w:bookmarkStart w:id="0" w:name="_GoBack"/>
      <w:bookmarkEnd w:id="0"/>
      <w:r w:rsidRPr="002F6E87">
        <w:rPr>
          <w:rFonts w:ascii="Arial Narrow" w:hAnsi="Arial Narrow" w:cs="Arial"/>
          <w:sz w:val="26"/>
          <w:szCs w:val="26"/>
        </w:rPr>
        <w:t xml:space="preserve">Debe darse aplicación igualmente, en lo pertinente, al artículo 2º del Decreto 0564 de 1996, y Carta Circular 59 del 6 de octubre de 2021, de la superintendencia de Colombia, siendo inembargable: </w:t>
      </w:r>
      <w:r w:rsidRPr="002F6E87">
        <w:rPr>
          <w:rFonts w:ascii="Arial Narrow" w:hAnsi="Arial Narrow" w:cs="Arial"/>
          <w:i/>
          <w:sz w:val="26"/>
          <w:szCs w:val="26"/>
        </w:rPr>
        <w:t>«</w:t>
      </w:r>
      <w:r w:rsidRPr="002F6E87">
        <w:rPr>
          <w:rFonts w:ascii="Arial Narrow" w:hAnsi="Arial Narrow"/>
          <w:i/>
          <w:color w:val="000000"/>
          <w:sz w:val="26"/>
          <w:szCs w:val="26"/>
          <w:lang w:val="es-CO" w:eastAsia="es-CO"/>
        </w:rPr>
        <w:t>El de inembargabilidad de las sumas depositadas en la sección de ahorros y en depósitos a los que se refiere el </w:t>
      </w:r>
      <w:hyperlink r:id="rId7" w:tgtFrame="_parent" w:history="1">
        <w:r w:rsidRPr="002F6E87">
          <w:rPr>
            <w:rFonts w:ascii="Arial Narrow" w:hAnsi="Arial Narrow"/>
            <w:i/>
            <w:color w:val="000000"/>
            <w:sz w:val="26"/>
            <w:szCs w:val="26"/>
            <w:u w:val="single"/>
            <w:lang w:val="es-CO" w:eastAsia="es-CO"/>
          </w:rPr>
          <w:t>artículo 2.1.15.1.1. del Decreto 2555 de 2010</w:t>
        </w:r>
      </w:hyperlink>
      <w:r w:rsidRPr="002F6E87">
        <w:rPr>
          <w:rFonts w:ascii="Arial Narrow" w:hAnsi="Arial Narrow"/>
          <w:i/>
          <w:color w:val="000000"/>
          <w:sz w:val="26"/>
          <w:szCs w:val="26"/>
          <w:lang w:val="es-CO" w:eastAsia="es-CO"/>
        </w:rPr>
        <w:t xml:space="preserve">,…», hasta treinta y nueve millones novecientos setenta y siete mil quinientos setenta y ocho pesos (39.977.578) moneda corriente. </w:t>
      </w:r>
      <w:r w:rsidRPr="002F6E87">
        <w:rPr>
          <w:rFonts w:ascii="Arial Narrow" w:hAnsi="Arial Narrow"/>
          <w:color w:val="000000"/>
          <w:sz w:val="26"/>
          <w:szCs w:val="26"/>
          <w:lang w:val="es-CO" w:eastAsia="es-CO"/>
        </w:rPr>
        <w:t>Líbrense los oficios respectivos.</w:t>
      </w:r>
    </w:p>
    <w:p w:rsidR="00C473D6" w:rsidRPr="002F6E87" w:rsidRDefault="00C473D6" w:rsidP="00ED24FD">
      <w:pPr>
        <w:ind w:right="51"/>
        <w:jc w:val="both"/>
        <w:rPr>
          <w:rFonts w:ascii="Arial Narrow" w:hAnsi="Arial Narrow"/>
          <w:color w:val="000000"/>
          <w:sz w:val="26"/>
          <w:szCs w:val="26"/>
          <w:lang w:val="es-CO" w:eastAsia="es-CO"/>
        </w:rPr>
      </w:pPr>
    </w:p>
    <w:p w:rsidR="00C473D6" w:rsidRPr="002F6E87" w:rsidRDefault="00C473D6" w:rsidP="00ED24FD">
      <w:pPr>
        <w:ind w:right="51" w:firstLine="708"/>
        <w:jc w:val="both"/>
        <w:rPr>
          <w:rFonts w:ascii="Arial Narrow" w:hAnsi="Arial Narrow"/>
          <w:color w:val="000000"/>
          <w:sz w:val="26"/>
          <w:szCs w:val="26"/>
          <w:lang w:val="es-CO" w:eastAsia="es-CO"/>
        </w:rPr>
      </w:pPr>
      <w:r w:rsidRPr="002F6E87">
        <w:rPr>
          <w:rFonts w:ascii="Arial Narrow" w:hAnsi="Arial Narrow"/>
          <w:color w:val="000000"/>
          <w:sz w:val="26"/>
          <w:szCs w:val="26"/>
          <w:lang w:val="es-CO" w:eastAsia="es-CO"/>
        </w:rPr>
        <w:t xml:space="preserve">Con respecto a los demás </w:t>
      </w:r>
      <w:r w:rsidR="008A4D93">
        <w:rPr>
          <w:rFonts w:ascii="Arial Narrow" w:hAnsi="Arial Narrow"/>
          <w:color w:val="000000"/>
          <w:sz w:val="26"/>
          <w:szCs w:val="26"/>
          <w:lang w:val="es-CO" w:eastAsia="es-CO"/>
        </w:rPr>
        <w:t>numerales</w:t>
      </w:r>
      <w:r w:rsidRPr="002F6E87">
        <w:rPr>
          <w:rFonts w:ascii="Arial Narrow" w:hAnsi="Arial Narrow"/>
          <w:color w:val="000000"/>
          <w:sz w:val="26"/>
          <w:szCs w:val="26"/>
          <w:lang w:val="es-CO" w:eastAsia="es-CO"/>
        </w:rPr>
        <w:t>, permanecen vigentes.</w:t>
      </w:r>
    </w:p>
    <w:p w:rsidR="006507F9" w:rsidRPr="002F6E87" w:rsidRDefault="006507F9" w:rsidP="00ED24FD">
      <w:pPr>
        <w:ind w:right="51" w:firstLine="708"/>
        <w:jc w:val="both"/>
        <w:rPr>
          <w:rFonts w:ascii="Arial Narrow" w:hAnsi="Arial Narrow"/>
          <w:color w:val="000000"/>
          <w:sz w:val="26"/>
          <w:szCs w:val="26"/>
          <w:lang w:val="es-CO" w:eastAsia="es-CO"/>
        </w:rPr>
      </w:pPr>
    </w:p>
    <w:p w:rsidR="008A4D93" w:rsidRDefault="008A4D93" w:rsidP="00ED24FD">
      <w:pPr>
        <w:tabs>
          <w:tab w:val="left" w:pos="3645"/>
        </w:tabs>
        <w:ind w:right="51" w:firstLine="708"/>
        <w:jc w:val="both"/>
        <w:rPr>
          <w:rFonts w:ascii="Arial Narrow" w:hAnsi="Arial Narrow"/>
          <w:noProof/>
          <w:color w:val="393939"/>
          <w:sz w:val="26"/>
          <w:szCs w:val="26"/>
          <w:shd w:val="clear" w:color="auto" w:fill="FFFFFF"/>
          <w:lang w:val="es-CO" w:eastAsia="es-CO"/>
        </w:rPr>
      </w:pPr>
      <w:r>
        <w:rPr>
          <w:rFonts w:ascii="Arial Narrow" w:hAnsi="Arial Narrow"/>
          <w:color w:val="000000"/>
          <w:sz w:val="26"/>
          <w:szCs w:val="26"/>
          <w:lang w:val="es-CO" w:eastAsia="es-CO"/>
        </w:rPr>
        <w:t>Notifíquese y cúmplase,</w:t>
      </w:r>
    </w:p>
    <w:p w:rsidR="008A4D93" w:rsidRDefault="008A4D93" w:rsidP="00ED24FD">
      <w:pPr>
        <w:jc w:val="center"/>
        <w:rPr>
          <w:rFonts w:ascii="Arial Narrow" w:hAnsi="Arial Narrow"/>
          <w:noProof/>
          <w:color w:val="393939"/>
          <w:sz w:val="26"/>
          <w:szCs w:val="26"/>
          <w:shd w:val="clear" w:color="auto" w:fill="FFFFFF"/>
          <w:lang w:val="es-CO" w:eastAsia="es-CO"/>
        </w:rPr>
      </w:pPr>
    </w:p>
    <w:p w:rsidR="008A4D93" w:rsidRPr="003206A9" w:rsidRDefault="008A4D93" w:rsidP="00ED24FD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3206A9">
        <w:rPr>
          <w:rFonts w:ascii="Arial Narrow" w:hAnsi="Arial Narrow" w:cs="Arial"/>
          <w:b/>
          <w:color w:val="000000"/>
          <w:sz w:val="26"/>
          <w:szCs w:val="26"/>
        </w:rPr>
        <w:t>JESÚS ALFREDO AMADOR ARANGO</w:t>
      </w:r>
    </w:p>
    <w:p w:rsidR="008A4D93" w:rsidRDefault="008A4D93" w:rsidP="00ED24FD">
      <w:pPr>
        <w:jc w:val="center"/>
        <w:rPr>
          <w:rFonts w:ascii="Arial Narrow" w:hAnsi="Arial Narrow" w:cs="Arial"/>
          <w:color w:val="000000"/>
          <w:sz w:val="26"/>
          <w:szCs w:val="26"/>
        </w:rPr>
      </w:pPr>
      <w:r w:rsidRPr="003206A9">
        <w:rPr>
          <w:rFonts w:ascii="Arial Narrow" w:hAnsi="Arial Narrow" w:cs="Arial"/>
          <w:color w:val="000000"/>
          <w:sz w:val="26"/>
          <w:szCs w:val="26"/>
        </w:rPr>
        <w:t>Juez</w:t>
      </w:r>
    </w:p>
    <w:p w:rsidR="00ED24FD" w:rsidRPr="00ED24FD" w:rsidRDefault="00ED24FD" w:rsidP="00ED24FD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sectPr w:rsidR="00ED24FD" w:rsidRPr="00ED24FD" w:rsidSect="00707C2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96"/>
    <w:rsid w:val="00037115"/>
    <w:rsid w:val="00066736"/>
    <w:rsid w:val="000A6BDA"/>
    <w:rsid w:val="000B32E6"/>
    <w:rsid w:val="001941EE"/>
    <w:rsid w:val="001E4351"/>
    <w:rsid w:val="002115D8"/>
    <w:rsid w:val="00231687"/>
    <w:rsid w:val="0029489B"/>
    <w:rsid w:val="002A0DAC"/>
    <w:rsid w:val="002A6725"/>
    <w:rsid w:val="002F1482"/>
    <w:rsid w:val="002F6E87"/>
    <w:rsid w:val="00315DE7"/>
    <w:rsid w:val="0035246E"/>
    <w:rsid w:val="003E4081"/>
    <w:rsid w:val="00401EDA"/>
    <w:rsid w:val="00472B63"/>
    <w:rsid w:val="0051419E"/>
    <w:rsid w:val="005A26B7"/>
    <w:rsid w:val="005F4296"/>
    <w:rsid w:val="00644D6D"/>
    <w:rsid w:val="006507F9"/>
    <w:rsid w:val="006A2742"/>
    <w:rsid w:val="006E30D5"/>
    <w:rsid w:val="00706295"/>
    <w:rsid w:val="00707C22"/>
    <w:rsid w:val="00773A98"/>
    <w:rsid w:val="00797623"/>
    <w:rsid w:val="007D06E3"/>
    <w:rsid w:val="00883070"/>
    <w:rsid w:val="00884DD6"/>
    <w:rsid w:val="008A2315"/>
    <w:rsid w:val="008A4D93"/>
    <w:rsid w:val="008E2F41"/>
    <w:rsid w:val="008F7428"/>
    <w:rsid w:val="00985C24"/>
    <w:rsid w:val="009A206E"/>
    <w:rsid w:val="009A6A94"/>
    <w:rsid w:val="009C5E1D"/>
    <w:rsid w:val="009D39E1"/>
    <w:rsid w:val="009F061B"/>
    <w:rsid w:val="00A41BD0"/>
    <w:rsid w:val="00A71B38"/>
    <w:rsid w:val="00A95833"/>
    <w:rsid w:val="00AA5984"/>
    <w:rsid w:val="00AB3BEC"/>
    <w:rsid w:val="00AC1840"/>
    <w:rsid w:val="00AD2314"/>
    <w:rsid w:val="00AF55A6"/>
    <w:rsid w:val="00B52614"/>
    <w:rsid w:val="00B7491E"/>
    <w:rsid w:val="00C473D6"/>
    <w:rsid w:val="00C5151E"/>
    <w:rsid w:val="00C668BA"/>
    <w:rsid w:val="00C93959"/>
    <w:rsid w:val="00CE0F24"/>
    <w:rsid w:val="00D43F33"/>
    <w:rsid w:val="00D70287"/>
    <w:rsid w:val="00DB10AA"/>
    <w:rsid w:val="00DD06BD"/>
    <w:rsid w:val="00E00199"/>
    <w:rsid w:val="00E53AC1"/>
    <w:rsid w:val="00E559A5"/>
    <w:rsid w:val="00E67939"/>
    <w:rsid w:val="00EC1A03"/>
    <w:rsid w:val="00ED24FD"/>
    <w:rsid w:val="00F6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A53D0-F52E-4CFF-95FA-AA416C1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5F42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F429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Descripcin">
    <w:name w:val="caption"/>
    <w:basedOn w:val="Normal"/>
    <w:next w:val="Normal"/>
    <w:qFormat/>
    <w:rsid w:val="005F4296"/>
    <w:pPr>
      <w:autoSpaceDE w:val="0"/>
      <w:autoSpaceDN w:val="0"/>
      <w:adjustRightInd w:val="0"/>
      <w:jc w:val="both"/>
    </w:pPr>
    <w:rPr>
      <w:rFonts w:ascii="Monotype Corsiva" w:hAnsi="Monotype Corsiva" w:cs="Monotype Corsiva"/>
      <w:b/>
      <w:bCs/>
      <w:i/>
      <w:iCs/>
      <w:lang w:val="es-CO"/>
    </w:rPr>
  </w:style>
  <w:style w:type="character" w:styleId="Hipervnculo">
    <w:name w:val="Hyperlink"/>
    <w:basedOn w:val="Fuentedeprrafopredeter"/>
    <w:rsid w:val="005F4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tualicese.com/normatividad/2010/07/15/decreto-2555-de-15-07-201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01pmelcairo@cendoj.ramajudicial.gov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F46D-676B-4134-9CEC-16389E86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01 Promiscuo Municipal - Valle Del Cauca - El Cairo</cp:lastModifiedBy>
  <cp:revision>24</cp:revision>
  <dcterms:created xsi:type="dcterms:W3CDTF">2022-05-26T16:37:00Z</dcterms:created>
  <dcterms:modified xsi:type="dcterms:W3CDTF">2022-05-26T22:20:00Z</dcterms:modified>
</cp:coreProperties>
</file>