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E0" w:rsidRDefault="00B97CE0" w:rsidP="00B97CE0">
      <w:pPr>
        <w:jc w:val="center"/>
        <w:rPr>
          <w:rFonts w:ascii="Comic Sans MS" w:hAnsi="Comic Sans MS" w:cs="Arial"/>
          <w:sz w:val="16"/>
          <w:szCs w:val="16"/>
        </w:rPr>
      </w:pPr>
    </w:p>
    <w:p w:rsidR="00011993" w:rsidRDefault="00011993" w:rsidP="00011993">
      <w:pPr>
        <w:jc w:val="center"/>
        <w:rPr>
          <w:rFonts w:ascii="Comic Sans MS" w:hAnsi="Comic Sans MS" w:cs="Arial"/>
          <w:sz w:val="16"/>
          <w:szCs w:val="16"/>
        </w:rPr>
      </w:pPr>
    </w:p>
    <w:p w:rsidR="00011993" w:rsidRDefault="00011993" w:rsidP="00011993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011993" w:rsidRDefault="00011993" w:rsidP="00011993">
      <w:pPr>
        <w:pStyle w:val="a6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011993" w:rsidRDefault="00011993" w:rsidP="00011993">
      <w:pPr>
        <w:pStyle w:val="Subttulo"/>
        <w:tabs>
          <w:tab w:val="center" w:pos="8227"/>
          <w:tab w:val="left" w:pos="10959"/>
        </w:tabs>
        <w:jc w:val="lef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="Comic Sans MS" w:hAnsi="Comic Sans MS"/>
          <w:sz w:val="16"/>
          <w:szCs w:val="16"/>
        </w:rPr>
        <w:t>AÑO 2023</w:t>
      </w:r>
      <w:r>
        <w:rPr>
          <w:rFonts w:ascii="Comic Sans MS" w:hAnsi="Comic Sans MS"/>
          <w:sz w:val="16"/>
          <w:szCs w:val="16"/>
        </w:rPr>
        <w:tab/>
      </w:r>
    </w:p>
    <w:p w:rsidR="00011993" w:rsidRDefault="00011993" w:rsidP="00011993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No.054</w:t>
      </w:r>
    </w:p>
    <w:p w:rsidR="00011993" w:rsidRPr="005213AD" w:rsidRDefault="00011993" w:rsidP="00011993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VEINTINUEVE (29) DE JUNIO 2023, EN EL ESTADO ELECTRÓNICO EN LA PAGINA WEB DE LA RAMA JUDICIAL, SEGÚN LO </w:t>
      </w:r>
      <w:bookmarkStart w:id="0" w:name="_GoBack"/>
      <w:bookmarkEnd w:id="0"/>
      <w:r>
        <w:rPr>
          <w:rFonts w:ascii="Comic Sans MS" w:hAnsi="Comic Sans MS" w:cs="Arial"/>
          <w:sz w:val="18"/>
          <w:szCs w:val="18"/>
        </w:rPr>
        <w:t>ORDENADO EN EL ART.9- LEY 2213 DEL 2022.  DIAS INHÁBILES: NO HUBO.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011993" w:rsidTr="002A063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3" w:rsidRDefault="00011993" w:rsidP="002A063A">
            <w:pPr>
              <w:rPr>
                <w:rFonts w:ascii="Comic Sans MS" w:hAnsi="Comic Sans MS" w:cs="Arial"/>
              </w:rPr>
            </w:pPr>
          </w:p>
          <w:p w:rsidR="00011993" w:rsidRDefault="00011993" w:rsidP="002A06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3" w:rsidRDefault="00011993" w:rsidP="002A063A">
            <w:pPr>
              <w:jc w:val="center"/>
              <w:rPr>
                <w:rFonts w:ascii="Comic Sans MS" w:hAnsi="Comic Sans MS" w:cs="Arial"/>
              </w:rPr>
            </w:pPr>
          </w:p>
          <w:p w:rsidR="00011993" w:rsidRDefault="00011993" w:rsidP="002A06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3" w:rsidRDefault="00011993" w:rsidP="002A063A">
            <w:pPr>
              <w:jc w:val="center"/>
              <w:rPr>
                <w:rFonts w:ascii="Comic Sans MS" w:hAnsi="Comic Sans MS" w:cs="Arial"/>
              </w:rPr>
            </w:pPr>
          </w:p>
          <w:p w:rsidR="00011993" w:rsidRDefault="00011993" w:rsidP="002A06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3" w:rsidRDefault="00011993" w:rsidP="002A063A">
            <w:pPr>
              <w:jc w:val="center"/>
              <w:rPr>
                <w:rFonts w:ascii="Comic Sans MS" w:hAnsi="Comic Sans MS" w:cs="Arial"/>
              </w:rPr>
            </w:pPr>
          </w:p>
          <w:p w:rsidR="00011993" w:rsidRDefault="00011993" w:rsidP="002A06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3" w:rsidRDefault="00011993" w:rsidP="002A063A">
            <w:pPr>
              <w:jc w:val="center"/>
              <w:rPr>
                <w:rFonts w:ascii="Comic Sans MS" w:hAnsi="Comic Sans MS" w:cs="Arial"/>
              </w:rPr>
            </w:pPr>
          </w:p>
          <w:p w:rsidR="00011993" w:rsidRDefault="00011993" w:rsidP="002A06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011993" w:rsidTr="002A063A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SUCESION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2023-00081-XIV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PERTENENCIA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2022-00287-XIV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2017-00185-XI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Pr="005410E0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MARIA ELVIA QUINTERO GODOY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FARID TORREJANO ARIAS 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DE BOGOTA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Pr="00FC2137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CAUSANTE: CEFERINO QUINTERO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s-CO"/>
              </w:rPr>
              <w:t>QUINTERO</w:t>
            </w:r>
            <w:proofErr w:type="spellEnd"/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ROSA MARIA ZAPATA OSORIO 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DUBERNEY PERDOMO OME Y OTRA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Pr="005410E0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3" w:rsidRPr="00866AED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Pr="00866AED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28-06-2023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28-06-2023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28-06-2023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Pr="00866AED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SENTENCIA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NOMBRA CURADORA AD-LITEM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TERMINA PROCESO PAGO TOTAL OBLIGACION </w:t>
            </w: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1993" w:rsidRPr="00866AED" w:rsidRDefault="00011993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011993" w:rsidRDefault="00011993" w:rsidP="00011993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011993" w:rsidRPr="00DB0F91" w:rsidRDefault="00011993" w:rsidP="00011993">
      <w:pPr>
        <w:tabs>
          <w:tab w:val="left" w:pos="7294"/>
        </w:tabs>
        <w:rPr>
          <w:rFonts w:ascii="Comic Sans MS" w:hAnsi="Comic Sans MS" w:cs="Arial"/>
        </w:rPr>
      </w:pPr>
    </w:p>
    <w:p w:rsidR="00011993" w:rsidRPr="00DB0F91" w:rsidRDefault="00011993" w:rsidP="00011993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011993" w:rsidRPr="00DB0F91" w:rsidRDefault="00011993" w:rsidP="00011993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011993" w:rsidRDefault="00011993" w:rsidP="00011993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426A0F" w:rsidRPr="00B97CE0" w:rsidRDefault="00426A0F" w:rsidP="00011993">
      <w:pPr>
        <w:jc w:val="center"/>
      </w:pPr>
    </w:p>
    <w:sectPr w:rsidR="00426A0F" w:rsidRPr="00B97CE0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1D473F"/>
    <w:rsid w:val="002025E4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56C8F"/>
    <w:rsid w:val="008B6544"/>
    <w:rsid w:val="008E60B2"/>
    <w:rsid w:val="00A23B48"/>
    <w:rsid w:val="00A84A9A"/>
    <w:rsid w:val="00B97CE0"/>
    <w:rsid w:val="00C7236B"/>
    <w:rsid w:val="00CE3C2E"/>
    <w:rsid w:val="00D153DD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313E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styleId="a6">
    <w:basedOn w:val="Normal"/>
    <w:next w:val="Ttulo"/>
    <w:qFormat/>
    <w:rsid w:val="00011993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27</cp:revision>
  <cp:lastPrinted>2022-11-24T22:48:00Z</cp:lastPrinted>
  <dcterms:created xsi:type="dcterms:W3CDTF">2022-11-11T23:31:00Z</dcterms:created>
  <dcterms:modified xsi:type="dcterms:W3CDTF">2023-06-30T20:29:00Z</dcterms:modified>
</cp:coreProperties>
</file>