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8FEE" w14:textId="77777777" w:rsidR="00114898" w:rsidRDefault="00114898" w:rsidP="0011489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3981BC" wp14:editId="0D32E72F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2419350" cy="846455"/>
            <wp:effectExtent l="0" t="0" r="0" b="0"/>
            <wp:wrapSquare wrapText="bothSides"/>
            <wp:docPr id="1" name="Imagen 1" descr="logo C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S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F68C4" w14:textId="77777777" w:rsidR="00114898" w:rsidRPr="00114898" w:rsidRDefault="00114898" w:rsidP="00114898">
      <w:pPr>
        <w:jc w:val="center"/>
        <w:rPr>
          <w:rFonts w:ascii="Century Gothic" w:hAnsi="Century Gothic"/>
          <w:b/>
          <w:sz w:val="22"/>
          <w:szCs w:val="22"/>
        </w:rPr>
      </w:pPr>
    </w:p>
    <w:p w14:paraId="7E72EFBB" w14:textId="77777777" w:rsidR="00114898" w:rsidRPr="00114898" w:rsidRDefault="00114898" w:rsidP="00114898">
      <w:pPr>
        <w:jc w:val="center"/>
        <w:rPr>
          <w:rFonts w:ascii="Century Gothic" w:hAnsi="Century Gothic"/>
          <w:b/>
          <w:sz w:val="22"/>
          <w:szCs w:val="22"/>
        </w:rPr>
      </w:pPr>
      <w:r w:rsidRPr="00114898">
        <w:rPr>
          <w:rFonts w:ascii="Century Gothic" w:hAnsi="Century Gothic"/>
          <w:b/>
          <w:sz w:val="22"/>
          <w:szCs w:val="22"/>
        </w:rPr>
        <w:t xml:space="preserve"> Distrito Judicial de </w:t>
      </w:r>
      <w:r w:rsidR="00F25338" w:rsidRPr="00114898">
        <w:rPr>
          <w:rFonts w:ascii="Century Gothic" w:hAnsi="Century Gothic"/>
          <w:b/>
          <w:sz w:val="22"/>
          <w:szCs w:val="22"/>
        </w:rPr>
        <w:t>Antioquia</w:t>
      </w:r>
    </w:p>
    <w:p w14:paraId="1A63D28B" w14:textId="77777777" w:rsidR="00114898" w:rsidRPr="00114898" w:rsidRDefault="00114898" w:rsidP="00114898">
      <w:pPr>
        <w:jc w:val="center"/>
        <w:rPr>
          <w:rFonts w:ascii="Century Gothic" w:hAnsi="Century Gothic"/>
          <w:sz w:val="22"/>
          <w:szCs w:val="22"/>
        </w:rPr>
      </w:pPr>
      <w:r w:rsidRPr="00114898">
        <w:rPr>
          <w:rFonts w:ascii="Century Gothic" w:hAnsi="Century Gothic"/>
          <w:b/>
          <w:sz w:val="22"/>
          <w:szCs w:val="22"/>
        </w:rPr>
        <w:t>JUZGADO PROMISCUO MUNICIPAL DE ENTRERRIOS– ANTIOQUIA</w:t>
      </w:r>
      <w:r w:rsidRPr="00114898">
        <w:rPr>
          <w:rFonts w:ascii="Century Gothic" w:hAnsi="Century Gothic"/>
          <w:b/>
          <w:sz w:val="22"/>
          <w:szCs w:val="22"/>
        </w:rPr>
        <w:br w:type="textWrapping" w:clear="all"/>
      </w:r>
    </w:p>
    <w:p w14:paraId="0290F0D9" w14:textId="77777777" w:rsidR="00EC1CB9" w:rsidRDefault="00EC1CB9" w:rsidP="00CD5A7F">
      <w:pPr>
        <w:pStyle w:val="Textoindependiente"/>
        <w:jc w:val="center"/>
        <w:rPr>
          <w:rFonts w:ascii="Century Gothic" w:hAnsi="Century Gothic"/>
          <w:b/>
          <w:sz w:val="22"/>
          <w:szCs w:val="22"/>
        </w:rPr>
      </w:pPr>
      <w:r w:rsidRPr="00114898">
        <w:rPr>
          <w:rFonts w:ascii="Century Gothic" w:hAnsi="Century Gothic"/>
          <w:b/>
          <w:sz w:val="22"/>
          <w:szCs w:val="22"/>
        </w:rPr>
        <w:t xml:space="preserve">FIJACIÓN EN LISTA </w:t>
      </w:r>
      <w:r w:rsidR="00F210F1" w:rsidRPr="00114898">
        <w:rPr>
          <w:rFonts w:ascii="Century Gothic" w:hAnsi="Century Gothic"/>
          <w:b/>
          <w:sz w:val="22"/>
          <w:szCs w:val="22"/>
        </w:rPr>
        <w:t xml:space="preserve">TRASLADO </w:t>
      </w:r>
      <w:r w:rsidR="009815A0">
        <w:rPr>
          <w:rFonts w:ascii="Century Gothic" w:hAnsi="Century Gothic"/>
          <w:b/>
          <w:sz w:val="22"/>
          <w:szCs w:val="22"/>
        </w:rPr>
        <w:t xml:space="preserve">RECURSO DE REPOSICION </w:t>
      </w:r>
      <w:r w:rsidR="00D37617">
        <w:rPr>
          <w:rFonts w:ascii="Century Gothic" w:hAnsi="Century Gothic"/>
          <w:b/>
          <w:sz w:val="22"/>
          <w:szCs w:val="22"/>
        </w:rPr>
        <w:t>No.</w:t>
      </w:r>
      <w:r w:rsidR="009815A0">
        <w:rPr>
          <w:rFonts w:ascii="Century Gothic" w:hAnsi="Century Gothic"/>
          <w:b/>
          <w:sz w:val="22"/>
          <w:szCs w:val="22"/>
        </w:rPr>
        <w:t xml:space="preserve"> ART. 319</w:t>
      </w:r>
      <w:r w:rsidR="00CD5A7F">
        <w:rPr>
          <w:rFonts w:ascii="Century Gothic" w:hAnsi="Century Gothic"/>
          <w:b/>
          <w:sz w:val="22"/>
          <w:szCs w:val="22"/>
        </w:rPr>
        <w:t xml:space="preserve"> C.G.P.</w:t>
      </w:r>
    </w:p>
    <w:p w14:paraId="0D7459DA" w14:textId="77777777" w:rsidR="00CD5A7F" w:rsidRPr="00114898" w:rsidRDefault="00CD5A7F" w:rsidP="00CD5A7F">
      <w:pPr>
        <w:pStyle w:val="Textoindependiente"/>
        <w:jc w:val="center"/>
        <w:rPr>
          <w:rFonts w:ascii="Century Gothic" w:hAnsi="Century Gothic"/>
          <w:sz w:val="22"/>
          <w:szCs w:val="22"/>
        </w:rPr>
      </w:pPr>
    </w:p>
    <w:tbl>
      <w:tblPr>
        <w:tblW w:w="1672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984"/>
        <w:gridCol w:w="2552"/>
        <w:gridCol w:w="1984"/>
        <w:gridCol w:w="1560"/>
        <w:gridCol w:w="1842"/>
        <w:gridCol w:w="1701"/>
        <w:gridCol w:w="1701"/>
      </w:tblGrid>
      <w:tr w:rsidR="003A5BC2" w:rsidRPr="00114898" w14:paraId="26A062F7" w14:textId="3DD22307" w:rsidTr="00461CA0">
        <w:trPr>
          <w:trHeight w:val="824"/>
        </w:trPr>
        <w:tc>
          <w:tcPr>
            <w:tcW w:w="1702" w:type="dxa"/>
          </w:tcPr>
          <w:p w14:paraId="43A7A955" w14:textId="77777777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 xml:space="preserve">RADICADO </w:t>
            </w:r>
          </w:p>
        </w:tc>
        <w:tc>
          <w:tcPr>
            <w:tcW w:w="1701" w:type="dxa"/>
          </w:tcPr>
          <w:p w14:paraId="12180802" w14:textId="77777777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>PROCESO</w:t>
            </w:r>
          </w:p>
        </w:tc>
        <w:tc>
          <w:tcPr>
            <w:tcW w:w="1984" w:type="dxa"/>
          </w:tcPr>
          <w:p w14:paraId="3EF7FE4E" w14:textId="77777777" w:rsidR="003A5BC2" w:rsidRPr="00114898" w:rsidRDefault="003A5BC2" w:rsidP="007D1940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DEMANDANTE </w:t>
            </w:r>
          </w:p>
        </w:tc>
        <w:tc>
          <w:tcPr>
            <w:tcW w:w="2552" w:type="dxa"/>
          </w:tcPr>
          <w:p w14:paraId="4AE3DE69" w14:textId="77777777" w:rsidR="003A5BC2" w:rsidRPr="00114898" w:rsidRDefault="003A5BC2" w:rsidP="007D1940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DEMANDADO </w:t>
            </w:r>
          </w:p>
        </w:tc>
        <w:tc>
          <w:tcPr>
            <w:tcW w:w="1984" w:type="dxa"/>
          </w:tcPr>
          <w:p w14:paraId="22D84773" w14:textId="77777777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>ASUNTO</w:t>
            </w:r>
          </w:p>
        </w:tc>
        <w:tc>
          <w:tcPr>
            <w:tcW w:w="1560" w:type="dxa"/>
          </w:tcPr>
          <w:p w14:paraId="5E39D06E" w14:textId="77777777" w:rsidR="003A5BC2" w:rsidRPr="00114898" w:rsidRDefault="003A5BC2" w:rsidP="00DB1AC5">
            <w:pPr>
              <w:pStyle w:val="Textoindependiente"/>
              <w:ind w:right="72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>FIJACION</w:t>
            </w:r>
          </w:p>
        </w:tc>
        <w:tc>
          <w:tcPr>
            <w:tcW w:w="1842" w:type="dxa"/>
          </w:tcPr>
          <w:p w14:paraId="6AFDFB01" w14:textId="77777777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>COMIENZA  TRASLADO</w:t>
            </w:r>
          </w:p>
        </w:tc>
        <w:tc>
          <w:tcPr>
            <w:tcW w:w="1701" w:type="dxa"/>
          </w:tcPr>
          <w:p w14:paraId="2C93368C" w14:textId="77777777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114898">
              <w:rPr>
                <w:rFonts w:ascii="Century Gothic" w:hAnsi="Century Gothic" w:cs="Arial"/>
                <w:b/>
                <w:sz w:val="22"/>
                <w:szCs w:val="22"/>
              </w:rPr>
              <w:t>VENCE TRASLADO</w:t>
            </w:r>
          </w:p>
        </w:tc>
        <w:tc>
          <w:tcPr>
            <w:tcW w:w="1701" w:type="dxa"/>
          </w:tcPr>
          <w:p w14:paraId="41969D75" w14:textId="4D6A2203" w:rsidR="003A5BC2" w:rsidRPr="00114898" w:rsidRDefault="00461CA0" w:rsidP="00DB1AC5">
            <w:pPr>
              <w:pStyle w:val="Textoindependiente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CONTENIDO </w:t>
            </w:r>
          </w:p>
        </w:tc>
      </w:tr>
      <w:tr w:rsidR="003A5BC2" w:rsidRPr="00114898" w14:paraId="338AF481" w14:textId="4A236A25" w:rsidTr="00461CA0">
        <w:trPr>
          <w:trHeight w:val="731"/>
        </w:trPr>
        <w:tc>
          <w:tcPr>
            <w:tcW w:w="1702" w:type="dxa"/>
          </w:tcPr>
          <w:p w14:paraId="720169DB" w14:textId="1C789323" w:rsidR="003A5BC2" w:rsidRPr="00114898" w:rsidRDefault="003A5BC2" w:rsidP="007D1940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2020-00042</w:t>
            </w:r>
          </w:p>
        </w:tc>
        <w:tc>
          <w:tcPr>
            <w:tcW w:w="1701" w:type="dxa"/>
          </w:tcPr>
          <w:p w14:paraId="3B46E561" w14:textId="3F298ADE" w:rsidR="003A5BC2" w:rsidRPr="00114898" w:rsidRDefault="003A5BC2" w:rsidP="00D37617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Ejecutivo </w:t>
            </w:r>
          </w:p>
        </w:tc>
        <w:tc>
          <w:tcPr>
            <w:tcW w:w="1984" w:type="dxa"/>
          </w:tcPr>
          <w:p w14:paraId="29DA8698" w14:textId="493EB84C" w:rsidR="003A5BC2" w:rsidRPr="00114898" w:rsidRDefault="003A5BC2" w:rsidP="00DB1AC5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Alfonso Leonel Palacio Roldan </w:t>
            </w:r>
          </w:p>
        </w:tc>
        <w:tc>
          <w:tcPr>
            <w:tcW w:w="2552" w:type="dxa"/>
          </w:tcPr>
          <w:p w14:paraId="3F6A2C37" w14:textId="6EFEDB9B" w:rsidR="003A5BC2" w:rsidRPr="00114898" w:rsidRDefault="003A5BC2" w:rsidP="009815A0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Javier Alonso Monsalve Londoño </w:t>
            </w:r>
          </w:p>
        </w:tc>
        <w:tc>
          <w:tcPr>
            <w:tcW w:w="1984" w:type="dxa"/>
          </w:tcPr>
          <w:p w14:paraId="672F2041" w14:textId="77777777" w:rsidR="003A5BC2" w:rsidRDefault="003A5BC2" w:rsidP="009815A0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Traslado Recurso de Reposición </w:t>
            </w:r>
          </w:p>
          <w:p w14:paraId="15F55B7F" w14:textId="77777777" w:rsidR="003A5BC2" w:rsidRPr="00114898" w:rsidRDefault="003A5BC2" w:rsidP="009815A0">
            <w:pPr>
              <w:pStyle w:val="Textoindependient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C3D09C" w14:textId="3AB2CC3B" w:rsidR="003A5BC2" w:rsidRPr="00114898" w:rsidRDefault="003A5BC2" w:rsidP="00446388">
            <w:pPr>
              <w:pStyle w:val="Textoindependiente"/>
              <w:ind w:right="7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09-09-2020</w:t>
            </w:r>
          </w:p>
        </w:tc>
        <w:tc>
          <w:tcPr>
            <w:tcW w:w="1842" w:type="dxa"/>
          </w:tcPr>
          <w:p w14:paraId="7326B05C" w14:textId="418B2E40" w:rsidR="003A5BC2" w:rsidRPr="00114898" w:rsidRDefault="003A5BC2" w:rsidP="0044638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10-10-2020</w:t>
            </w:r>
          </w:p>
        </w:tc>
        <w:tc>
          <w:tcPr>
            <w:tcW w:w="1701" w:type="dxa"/>
          </w:tcPr>
          <w:p w14:paraId="2E48A266" w14:textId="70E5F178" w:rsidR="003A5BC2" w:rsidRPr="00114898" w:rsidRDefault="003A5BC2" w:rsidP="00446388">
            <w:pPr>
              <w:pStyle w:val="Textoindependiente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14-09-2020</w:t>
            </w:r>
          </w:p>
        </w:tc>
        <w:tc>
          <w:tcPr>
            <w:tcW w:w="1701" w:type="dxa"/>
          </w:tcPr>
          <w:p w14:paraId="4BABE2B6" w14:textId="0CC22C5D" w:rsidR="003A5BC2" w:rsidRPr="00461CA0" w:rsidRDefault="00461CA0" w:rsidP="00446388">
            <w:pPr>
              <w:pStyle w:val="Textoindependiente"/>
              <w:jc w:val="center"/>
            </w:pPr>
            <w:hyperlink r:id="rId5" w:history="1">
              <w:r w:rsidRPr="00461CA0">
                <w:rPr>
                  <w:rStyle w:val="Hipervnculo"/>
                </w:rPr>
                <w:t xml:space="preserve">Ver </w:t>
              </w:r>
              <w:r w:rsidRPr="00461CA0">
                <w:rPr>
                  <w:rStyle w:val="Hipervnculo"/>
                </w:rPr>
                <w:t>r</w:t>
              </w:r>
              <w:r w:rsidRPr="00461CA0">
                <w:rPr>
                  <w:rStyle w:val="Hipervnculo"/>
                </w:rPr>
                <w:t>ecurso</w:t>
              </w:r>
            </w:hyperlink>
            <w:r>
              <w:t xml:space="preserve"> </w:t>
            </w:r>
          </w:p>
        </w:tc>
      </w:tr>
    </w:tbl>
    <w:p w14:paraId="74D2BD58" w14:textId="77777777" w:rsidR="00A2632E" w:rsidRPr="00114898" w:rsidRDefault="00A2632E" w:rsidP="0038774B">
      <w:pPr>
        <w:pStyle w:val="Textoindependiente"/>
        <w:rPr>
          <w:rFonts w:ascii="Century Gothic" w:hAnsi="Century Gothic"/>
          <w:b/>
          <w:sz w:val="22"/>
          <w:szCs w:val="22"/>
        </w:rPr>
      </w:pPr>
    </w:p>
    <w:p w14:paraId="53B6D9EB" w14:textId="0F9C2928" w:rsidR="00F563D8" w:rsidRPr="00F25338" w:rsidRDefault="00EC1CB9" w:rsidP="00F563D8">
      <w:pPr>
        <w:jc w:val="both"/>
        <w:rPr>
          <w:rFonts w:ascii="Century Gothic" w:hAnsi="Century Gothic" w:cs="Arial"/>
          <w:b/>
          <w:u w:val="single"/>
          <w:lang w:val="es-CO"/>
        </w:rPr>
      </w:pPr>
      <w:r w:rsidRPr="00F563D8">
        <w:rPr>
          <w:rFonts w:ascii="Century Gothic" w:hAnsi="Century Gothic"/>
          <w:b/>
        </w:rPr>
        <w:t>SECRETARÍA</w:t>
      </w:r>
      <w:r w:rsidR="00114898" w:rsidRPr="00F563D8">
        <w:rPr>
          <w:rFonts w:ascii="Century Gothic" w:hAnsi="Century Gothic"/>
          <w:b/>
        </w:rPr>
        <w:t xml:space="preserve">: </w:t>
      </w:r>
      <w:r w:rsidR="00114898" w:rsidRPr="00F563D8">
        <w:rPr>
          <w:rFonts w:ascii="Century Gothic" w:hAnsi="Century Gothic"/>
        </w:rPr>
        <w:t>En</w:t>
      </w:r>
      <w:r w:rsidR="00114898" w:rsidRPr="00F563D8">
        <w:rPr>
          <w:rFonts w:ascii="Century Gothic" w:hAnsi="Century Gothic" w:cs="Arial"/>
          <w:lang w:val="es-CO"/>
        </w:rPr>
        <w:t xml:space="preserve"> cumplimiento a lo dispuesto en el </w:t>
      </w:r>
      <w:r w:rsidR="009815A0">
        <w:rPr>
          <w:rFonts w:ascii="Century Gothic" w:hAnsi="Century Gothic" w:cs="Arial"/>
          <w:lang w:val="es-CO"/>
        </w:rPr>
        <w:t>ART. 319</w:t>
      </w:r>
      <w:r w:rsidR="00CD5A7F">
        <w:rPr>
          <w:rFonts w:ascii="Century Gothic" w:hAnsi="Century Gothic" w:cs="Arial"/>
          <w:lang w:val="es-CO"/>
        </w:rPr>
        <w:t xml:space="preserve"> </w:t>
      </w:r>
      <w:r w:rsidR="00D37617">
        <w:rPr>
          <w:rFonts w:ascii="Century Gothic" w:hAnsi="Century Gothic" w:cs="Arial"/>
          <w:lang w:val="es-CO"/>
        </w:rPr>
        <w:t>del</w:t>
      </w:r>
      <w:r w:rsidR="00114898" w:rsidRPr="00F563D8">
        <w:rPr>
          <w:rFonts w:ascii="Century Gothic" w:hAnsi="Century Gothic" w:cs="Arial"/>
          <w:lang w:val="es-CO"/>
        </w:rPr>
        <w:t xml:space="preserve"> Código General del Proceso, se deja </w:t>
      </w:r>
      <w:r w:rsidR="00D37617">
        <w:rPr>
          <w:rFonts w:ascii="Century Gothic" w:hAnsi="Century Gothic" w:cs="Arial"/>
          <w:lang w:val="es-CO"/>
        </w:rPr>
        <w:t>e</w:t>
      </w:r>
      <w:r w:rsidR="005174C4">
        <w:rPr>
          <w:rFonts w:ascii="Century Gothic" w:hAnsi="Century Gothic" w:cs="Arial"/>
          <w:lang w:val="es-CO"/>
        </w:rPr>
        <w:t xml:space="preserve">n traslado a la parte </w:t>
      </w:r>
      <w:r w:rsidR="003A5BC2">
        <w:rPr>
          <w:rFonts w:ascii="Century Gothic" w:hAnsi="Century Gothic" w:cs="Arial"/>
          <w:lang w:val="es-CO"/>
        </w:rPr>
        <w:t>demandada por</w:t>
      </w:r>
      <w:r w:rsidR="00CD5A7F">
        <w:rPr>
          <w:rFonts w:ascii="Century Gothic" w:hAnsi="Century Gothic" w:cs="Arial"/>
          <w:lang w:val="es-CO"/>
        </w:rPr>
        <w:t xml:space="preserve"> el </w:t>
      </w:r>
      <w:r w:rsidR="009815A0">
        <w:rPr>
          <w:rFonts w:ascii="Century Gothic" w:hAnsi="Century Gothic" w:cs="Arial"/>
          <w:lang w:val="es-CO"/>
        </w:rPr>
        <w:t>término</w:t>
      </w:r>
      <w:r w:rsidR="00CD5A7F">
        <w:rPr>
          <w:rFonts w:ascii="Century Gothic" w:hAnsi="Century Gothic" w:cs="Arial"/>
          <w:lang w:val="es-CO"/>
        </w:rPr>
        <w:t xml:space="preserve"> de </w:t>
      </w:r>
      <w:r w:rsidR="009815A0">
        <w:rPr>
          <w:rFonts w:ascii="Century Gothic" w:hAnsi="Century Gothic" w:cs="Arial"/>
          <w:lang w:val="es-CO"/>
        </w:rPr>
        <w:t>tres (03</w:t>
      </w:r>
      <w:proofErr w:type="gramStart"/>
      <w:r w:rsidR="00CD5A7F">
        <w:rPr>
          <w:rFonts w:ascii="Century Gothic" w:hAnsi="Century Gothic" w:cs="Arial"/>
          <w:lang w:val="es-CO"/>
        </w:rPr>
        <w:t xml:space="preserve">) </w:t>
      </w:r>
      <w:r w:rsidR="00114898" w:rsidRPr="00F563D8">
        <w:rPr>
          <w:rFonts w:ascii="Century Gothic" w:hAnsi="Century Gothic" w:cs="Arial"/>
          <w:lang w:val="es-CO"/>
        </w:rPr>
        <w:t xml:space="preserve"> días</w:t>
      </w:r>
      <w:proofErr w:type="gramEnd"/>
      <w:r w:rsidR="00114898" w:rsidRPr="00F563D8">
        <w:rPr>
          <w:rFonts w:ascii="Century Gothic" w:hAnsi="Century Gothic" w:cs="Arial"/>
          <w:lang w:val="es-CO"/>
        </w:rPr>
        <w:t xml:space="preserve">, </w:t>
      </w:r>
      <w:r w:rsidR="009815A0">
        <w:rPr>
          <w:rFonts w:ascii="Century Gothic" w:hAnsi="Century Gothic" w:cs="Arial"/>
          <w:lang w:val="es-CO"/>
        </w:rPr>
        <w:t>el recurso de reposición interpuesto por  el</w:t>
      </w:r>
      <w:r w:rsidR="005174C4">
        <w:rPr>
          <w:rFonts w:ascii="Century Gothic" w:hAnsi="Century Gothic" w:cs="Arial"/>
          <w:lang w:val="es-CO"/>
        </w:rPr>
        <w:t xml:space="preserve"> apoderado de la parte  demandante</w:t>
      </w:r>
      <w:r w:rsidR="009815A0">
        <w:rPr>
          <w:rFonts w:ascii="Century Gothic" w:hAnsi="Century Gothic" w:cs="Arial"/>
          <w:lang w:val="es-CO"/>
        </w:rPr>
        <w:t xml:space="preserve">, contra el auto de fecha </w:t>
      </w:r>
      <w:r w:rsidR="003A5BC2">
        <w:rPr>
          <w:rFonts w:ascii="Century Gothic" w:hAnsi="Century Gothic" w:cs="Arial"/>
          <w:lang w:val="es-CO"/>
        </w:rPr>
        <w:t>07-09-2020</w:t>
      </w:r>
      <w:r w:rsidR="00114898" w:rsidRPr="00F563D8">
        <w:rPr>
          <w:rFonts w:ascii="Century Gothic" w:hAnsi="Century Gothic" w:cs="Arial"/>
          <w:lang w:val="es-CO"/>
        </w:rPr>
        <w:t>, para que</w:t>
      </w:r>
      <w:r w:rsidR="005174C4">
        <w:rPr>
          <w:rFonts w:ascii="Century Gothic" w:hAnsi="Century Gothic" w:cs="Arial"/>
          <w:lang w:val="es-CO"/>
        </w:rPr>
        <w:t xml:space="preserve"> la parte demandada </w:t>
      </w:r>
      <w:r w:rsidR="009815A0">
        <w:rPr>
          <w:rFonts w:ascii="Century Gothic" w:hAnsi="Century Gothic" w:cs="Arial"/>
          <w:lang w:val="es-CO"/>
        </w:rPr>
        <w:t xml:space="preserve"> en se pronuncie sobre el mismo</w:t>
      </w:r>
      <w:r w:rsidR="00114898" w:rsidRPr="00F563D8">
        <w:rPr>
          <w:rFonts w:ascii="Century Gothic" w:hAnsi="Century Gothic" w:cs="Arial"/>
          <w:lang w:val="es-CO"/>
        </w:rPr>
        <w:t xml:space="preserve">.  El presente traslado, no requiere de auto ni de constancia en </w:t>
      </w:r>
      <w:r w:rsidR="00F563D8" w:rsidRPr="00F563D8">
        <w:rPr>
          <w:rFonts w:ascii="Century Gothic" w:hAnsi="Century Gothic" w:cs="Arial"/>
          <w:lang w:val="es-CO"/>
        </w:rPr>
        <w:t xml:space="preserve">el expediente (art. 110 C.G.P.). </w:t>
      </w:r>
      <w:r w:rsidR="00D37617">
        <w:rPr>
          <w:rFonts w:ascii="Century Gothic" w:hAnsi="Century Gothic" w:cs="Arial"/>
          <w:b/>
          <w:u w:val="single"/>
          <w:lang w:val="es-CO"/>
        </w:rPr>
        <w:t xml:space="preserve">Se fija hoy </w:t>
      </w:r>
      <w:r w:rsidR="007D1940">
        <w:rPr>
          <w:rFonts w:ascii="Century Gothic" w:hAnsi="Century Gothic" w:cs="Arial"/>
          <w:b/>
          <w:u w:val="single"/>
          <w:lang w:val="es-CO"/>
        </w:rPr>
        <w:t>nueve</w:t>
      </w:r>
      <w:r w:rsidR="005174C4">
        <w:rPr>
          <w:rFonts w:ascii="Century Gothic" w:hAnsi="Century Gothic" w:cs="Arial"/>
          <w:b/>
          <w:u w:val="single"/>
          <w:lang w:val="es-CO"/>
        </w:rPr>
        <w:t xml:space="preserve"> (</w:t>
      </w:r>
      <w:r w:rsidR="007D1940">
        <w:rPr>
          <w:rFonts w:ascii="Century Gothic" w:hAnsi="Century Gothic" w:cs="Arial"/>
          <w:b/>
          <w:u w:val="single"/>
          <w:lang w:val="es-CO"/>
        </w:rPr>
        <w:t xml:space="preserve">09) </w:t>
      </w:r>
      <w:r w:rsidR="003A5BC2">
        <w:rPr>
          <w:rFonts w:ascii="Century Gothic" w:hAnsi="Century Gothic" w:cs="Arial"/>
          <w:b/>
          <w:u w:val="single"/>
          <w:lang w:val="es-CO"/>
        </w:rPr>
        <w:t xml:space="preserve">septiembre de dos mil veinte (2020) </w:t>
      </w:r>
      <w:r w:rsidR="003A5BC2" w:rsidRPr="00F25338">
        <w:rPr>
          <w:rFonts w:ascii="Century Gothic" w:hAnsi="Century Gothic" w:cs="Arial"/>
          <w:b/>
          <w:u w:val="single"/>
          <w:lang w:val="es-CO"/>
        </w:rPr>
        <w:t>siendo</w:t>
      </w:r>
      <w:r w:rsidR="00114898" w:rsidRPr="00F25338">
        <w:rPr>
          <w:rFonts w:ascii="Century Gothic" w:hAnsi="Century Gothic" w:cs="Arial"/>
          <w:b/>
          <w:u w:val="single"/>
          <w:lang w:val="es-CO"/>
        </w:rPr>
        <w:t xml:space="preserve"> las 8:00 a.m.</w:t>
      </w:r>
    </w:p>
    <w:p w14:paraId="28D2FD71" w14:textId="77777777" w:rsidR="00F563D8" w:rsidRDefault="00F563D8" w:rsidP="00114898">
      <w:pPr>
        <w:spacing w:line="360" w:lineRule="auto"/>
        <w:jc w:val="both"/>
        <w:rPr>
          <w:rFonts w:ascii="Century Gothic" w:hAnsi="Century Gothic" w:cs="Arial"/>
          <w:lang w:val="es-CO"/>
        </w:rPr>
      </w:pPr>
    </w:p>
    <w:p w14:paraId="41518F33" w14:textId="77777777" w:rsidR="00D37617" w:rsidRDefault="00D37617" w:rsidP="00114898">
      <w:pPr>
        <w:spacing w:line="360" w:lineRule="auto"/>
        <w:jc w:val="both"/>
        <w:rPr>
          <w:rFonts w:ascii="Century Gothic" w:hAnsi="Century Gothic" w:cs="Arial"/>
          <w:lang w:val="es-CO"/>
        </w:rPr>
      </w:pPr>
    </w:p>
    <w:p w14:paraId="70EF6560" w14:textId="77777777" w:rsidR="00D37617" w:rsidRDefault="00D37617" w:rsidP="00114898">
      <w:pPr>
        <w:spacing w:line="360" w:lineRule="auto"/>
        <w:jc w:val="both"/>
        <w:rPr>
          <w:rFonts w:ascii="Century Gothic" w:hAnsi="Century Gothic" w:cs="Arial"/>
          <w:lang w:val="es-CO"/>
        </w:rPr>
      </w:pPr>
    </w:p>
    <w:p w14:paraId="490C8F36" w14:textId="24253192" w:rsidR="003A5BC2" w:rsidRDefault="003A5BC2" w:rsidP="00F563D8">
      <w:pPr>
        <w:spacing w:line="240" w:lineRule="atLeast"/>
        <w:jc w:val="both"/>
        <w:rPr>
          <w:rFonts w:ascii="Century Gothic" w:hAnsi="Century Gothic" w:cs="Arial"/>
          <w:b/>
          <w:lang w:val="es-CO"/>
        </w:rPr>
      </w:pPr>
      <w:r>
        <w:rPr>
          <w:rFonts w:ascii="Century Gothic" w:hAnsi="Century Gothic" w:cs="Arial"/>
          <w:b/>
          <w:lang w:val="es-CO"/>
        </w:rPr>
        <w:t>Diana Isabel Castaño Bermúdez</w:t>
      </w:r>
    </w:p>
    <w:p w14:paraId="47A6C752" w14:textId="0D13E865" w:rsidR="001762C8" w:rsidRPr="00114898" w:rsidRDefault="003A5BC2" w:rsidP="00F563D8">
      <w:pPr>
        <w:spacing w:line="240" w:lineRule="atLeast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b/>
          <w:lang w:val="es-CO"/>
        </w:rPr>
        <w:t xml:space="preserve">Secretaria </w:t>
      </w:r>
      <w:r w:rsidR="009815A0">
        <w:rPr>
          <w:rFonts w:ascii="Century Gothic" w:hAnsi="Century Gothic" w:cs="Arial"/>
          <w:lang w:val="es-CO"/>
        </w:rPr>
        <w:t xml:space="preserve"> </w:t>
      </w:r>
    </w:p>
    <w:sectPr w:rsidR="001762C8" w:rsidRPr="00114898" w:rsidSect="00114898">
      <w:pgSz w:w="20160" w:h="12240" w:orient="landscape" w:code="5"/>
      <w:pgMar w:top="1928" w:right="2325" w:bottom="2552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B9"/>
    <w:rsid w:val="00030C2F"/>
    <w:rsid w:val="0008537A"/>
    <w:rsid w:val="00114898"/>
    <w:rsid w:val="00117521"/>
    <w:rsid w:val="001762C8"/>
    <w:rsid w:val="00246BB5"/>
    <w:rsid w:val="00312437"/>
    <w:rsid w:val="00324304"/>
    <w:rsid w:val="0038774B"/>
    <w:rsid w:val="003A5BC2"/>
    <w:rsid w:val="003C6DD4"/>
    <w:rsid w:val="00420E05"/>
    <w:rsid w:val="00446388"/>
    <w:rsid w:val="00461CA0"/>
    <w:rsid w:val="0049532B"/>
    <w:rsid w:val="005174C4"/>
    <w:rsid w:val="0055376E"/>
    <w:rsid w:val="00560AC5"/>
    <w:rsid w:val="006563E2"/>
    <w:rsid w:val="006625AD"/>
    <w:rsid w:val="0071348F"/>
    <w:rsid w:val="007422BC"/>
    <w:rsid w:val="007A7C80"/>
    <w:rsid w:val="007D1940"/>
    <w:rsid w:val="007F02A7"/>
    <w:rsid w:val="00905390"/>
    <w:rsid w:val="009116AA"/>
    <w:rsid w:val="009815A0"/>
    <w:rsid w:val="009E3B16"/>
    <w:rsid w:val="00A2632E"/>
    <w:rsid w:val="00AF3D56"/>
    <w:rsid w:val="00B91629"/>
    <w:rsid w:val="00CD524A"/>
    <w:rsid w:val="00CD5A7F"/>
    <w:rsid w:val="00CF0755"/>
    <w:rsid w:val="00CF6B3B"/>
    <w:rsid w:val="00D37617"/>
    <w:rsid w:val="00DC6A4D"/>
    <w:rsid w:val="00E22F1A"/>
    <w:rsid w:val="00EA0EC1"/>
    <w:rsid w:val="00EC1CB9"/>
    <w:rsid w:val="00F210F1"/>
    <w:rsid w:val="00F25338"/>
    <w:rsid w:val="00F5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1074"/>
  <w15:docId w15:val="{D82EA8FD-8C88-4032-A4A0-907F03A0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B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C1CB9"/>
    <w:pPr>
      <w:jc w:val="both"/>
    </w:pPr>
    <w:rPr>
      <w:rFonts w:ascii="Arial" w:hAnsi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C1CB9"/>
    <w:rPr>
      <w:rFonts w:ascii="Arial" w:eastAsia="MS Mincho" w:hAnsi="Arial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AD"/>
    <w:rPr>
      <w:rFonts w:ascii="Segoe UI" w:eastAsia="MS Mincho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A5B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5B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61C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bcsj-my.sharepoint.com/:b:/g/personal/jprmunicipalenrios_cendoj_ramajudicial_gov_co/ESBv4FXoab1EgnNqJbPE_tsBVqiqmBOkHKzUd9Mh81j02A?e=OSKP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santiago charry castaño</cp:lastModifiedBy>
  <cp:revision>4</cp:revision>
  <cp:lastPrinted>2019-07-08T22:18:00Z</cp:lastPrinted>
  <dcterms:created xsi:type="dcterms:W3CDTF">2020-09-08T15:56:00Z</dcterms:created>
  <dcterms:modified xsi:type="dcterms:W3CDTF">2020-09-08T16:09:00Z</dcterms:modified>
</cp:coreProperties>
</file>