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BC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bookmarkStart w:id="0" w:name="_GoBack"/>
    </w:p>
    <w:bookmarkEnd w:id="0"/>
    <w:p w:rsidR="009B50BC" w:rsidRPr="007F19E6" w:rsidRDefault="009B50BC" w:rsidP="009B50BC">
      <w:pPr>
        <w:jc w:val="center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LIQUIDACION DE COSTAS PROCESALES 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jc w:val="both"/>
        <w:rPr>
          <w:rFonts w:ascii="Arial" w:hAnsi="Arial" w:cs="Arial"/>
        </w:rPr>
      </w:pPr>
      <w:r w:rsidRPr="007F19E6">
        <w:rPr>
          <w:rFonts w:ascii="Arial" w:hAnsi="Arial" w:cs="Arial"/>
        </w:rPr>
        <w:t xml:space="preserve">            Ref. Proceso </w:t>
      </w:r>
      <w:r w:rsidR="00FD29E2" w:rsidRPr="007F19E6">
        <w:rPr>
          <w:rFonts w:ascii="Arial" w:hAnsi="Arial" w:cs="Arial"/>
        </w:rPr>
        <w:t>E</w:t>
      </w:r>
      <w:r w:rsidRPr="007F19E6">
        <w:rPr>
          <w:rFonts w:ascii="Arial" w:hAnsi="Arial" w:cs="Arial"/>
        </w:rPr>
        <w:t xml:space="preserve">jecutivo seguido de </w:t>
      </w:r>
      <w:r w:rsidR="00FD29E2" w:rsidRPr="007F19E6">
        <w:rPr>
          <w:rFonts w:ascii="Arial" w:hAnsi="Arial" w:cs="Arial"/>
        </w:rPr>
        <w:t>O</w:t>
      </w:r>
      <w:r w:rsidRPr="007F19E6">
        <w:rPr>
          <w:rFonts w:ascii="Arial" w:hAnsi="Arial" w:cs="Arial"/>
        </w:rPr>
        <w:t xml:space="preserve">rdinario de JAIME ENRIQUE FUENTES RODRIGUEZ contra LA UGPP. </w:t>
      </w:r>
    </w:p>
    <w:p w:rsidR="009B50BC" w:rsidRPr="007F19E6" w:rsidRDefault="009B50BC" w:rsidP="009B50BC">
      <w:pPr>
        <w:jc w:val="both"/>
        <w:rPr>
          <w:rFonts w:ascii="Arial" w:hAnsi="Arial" w:cs="Arial"/>
        </w:rPr>
      </w:pPr>
    </w:p>
    <w:p w:rsidR="009B50BC" w:rsidRPr="007F19E6" w:rsidRDefault="009B50BC" w:rsidP="009B50BC">
      <w:pPr>
        <w:jc w:val="both"/>
        <w:rPr>
          <w:rFonts w:ascii="Arial" w:hAnsi="Arial" w:cs="Arial"/>
        </w:rPr>
      </w:pPr>
      <w:r w:rsidRPr="007F19E6">
        <w:rPr>
          <w:rFonts w:ascii="Arial" w:hAnsi="Arial" w:cs="Arial"/>
        </w:rPr>
        <w:t>RAD. 44-001-31-05-002-2003-00167-00</w:t>
      </w:r>
    </w:p>
    <w:p w:rsidR="009B50BC" w:rsidRPr="007F19E6" w:rsidRDefault="009B50BC" w:rsidP="009B50BC">
      <w:pPr>
        <w:tabs>
          <w:tab w:val="left" w:pos="37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3352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>LA SUSCRITA SECRETARIA, EN CUMPLIMIENTO DEL AUTO DE MAYO 7 DE DOS MIL VEINTIUNO (2021). PROCEDE A LIQUIDAR LAS COSTAS DEL PROCESO EN CONTRA DEL DEMANDANTE ASÍ: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621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 AGENCIAS EN DERECHO SEGUNDA INTANCIA……………………………….…$1.817.052.oo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>SECRETARIA: ........................................................................................-------0-------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>TOTAL: ....................................................................................................</w:t>
      </w: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 </w:t>
      </w:r>
      <w:r w:rsidR="00FD29E2" w:rsidRPr="007F19E6">
        <w:rPr>
          <w:rFonts w:ascii="Arial" w:hAnsi="Arial" w:cs="Arial"/>
          <w:iCs/>
          <w:sz w:val="20"/>
          <w:szCs w:val="22"/>
          <w:lang w:val="es-CO"/>
        </w:rPr>
        <w:t>…</w:t>
      </w:r>
      <w:r w:rsidRPr="007F19E6">
        <w:rPr>
          <w:rFonts w:ascii="Arial" w:hAnsi="Arial" w:cs="Arial"/>
          <w:iCs/>
          <w:sz w:val="20"/>
          <w:szCs w:val="22"/>
          <w:lang w:val="es-CO"/>
        </w:rPr>
        <w:t>$1.817.052.oo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FD29E2" w:rsidRPr="007F19E6" w:rsidRDefault="00FD29E2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FD29E2" w:rsidRPr="007F19E6" w:rsidRDefault="00FD29E2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SON: UN MILLÓN OCHOCIENTOS DIECISIETE MIL CINCUENTA Y DOS PESOS. 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FD29E2" w:rsidRPr="007F19E6" w:rsidRDefault="00FD29E2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Riohacha,  mayo </w:t>
      </w:r>
      <w:r w:rsidR="00FD29E2" w:rsidRPr="007F19E6">
        <w:rPr>
          <w:rFonts w:ascii="Arial" w:hAnsi="Arial" w:cs="Arial"/>
          <w:iCs/>
          <w:sz w:val="22"/>
          <w:szCs w:val="22"/>
          <w:lang w:val="es-CO"/>
        </w:rPr>
        <w:t>12</w:t>
      </w: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  del 2022. </w:t>
      </w:r>
    </w:p>
    <w:p w:rsidR="009B50BC" w:rsidRPr="007F19E6" w:rsidRDefault="009B50BC" w:rsidP="009B50BC">
      <w:pPr>
        <w:rPr>
          <w:rFonts w:ascii="Arial" w:hAnsi="Arial" w:cs="Arial"/>
          <w:noProof/>
        </w:rPr>
      </w:pPr>
    </w:p>
    <w:p w:rsidR="009B50BC" w:rsidRPr="007F19E6" w:rsidRDefault="009B50BC" w:rsidP="009B50BC">
      <w:pPr>
        <w:rPr>
          <w:rFonts w:ascii="Arial" w:hAnsi="Arial" w:cs="Arial"/>
        </w:rPr>
      </w:pPr>
      <w:r w:rsidRPr="007F19E6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531110" cy="160909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BC" w:rsidRPr="007F19E6" w:rsidRDefault="009B50BC" w:rsidP="009B50BC">
      <w:pPr>
        <w:tabs>
          <w:tab w:val="left" w:pos="5252"/>
        </w:tabs>
        <w:rPr>
          <w:rFonts w:ascii="Arial" w:hAnsi="Arial" w:cs="Arial"/>
          <w:lang w:val="es-CO"/>
        </w:rPr>
      </w:pPr>
    </w:p>
    <w:p w:rsidR="009B50BC" w:rsidRPr="007F19E6" w:rsidRDefault="009B50BC" w:rsidP="009B50BC">
      <w:pPr>
        <w:tabs>
          <w:tab w:val="left" w:pos="5252"/>
        </w:tabs>
        <w:rPr>
          <w:rFonts w:ascii="Arial" w:hAnsi="Arial" w:cs="Arial"/>
          <w:lang w:val="es-CO"/>
        </w:rPr>
      </w:pPr>
    </w:p>
    <w:p w:rsidR="009B50BC" w:rsidRPr="007F19E6" w:rsidRDefault="009B50BC" w:rsidP="009B50BC">
      <w:pPr>
        <w:tabs>
          <w:tab w:val="left" w:pos="5252"/>
        </w:tabs>
        <w:rPr>
          <w:rFonts w:ascii="Arial" w:hAnsi="Arial" w:cs="Arial"/>
          <w:lang w:val="es-CO"/>
        </w:rPr>
      </w:pPr>
    </w:p>
    <w:p w:rsidR="009B50BC" w:rsidRPr="007F19E6" w:rsidRDefault="009B50BC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rPr>
          <w:rFonts w:ascii="Arial" w:hAnsi="Arial" w:cs="Arial"/>
          <w:sz w:val="20"/>
          <w:szCs w:val="22"/>
        </w:rPr>
      </w:pPr>
    </w:p>
    <w:p w:rsidR="00FD29E2" w:rsidRPr="007F19E6" w:rsidRDefault="00FD29E2" w:rsidP="009B50BC">
      <w:pPr>
        <w:tabs>
          <w:tab w:val="left" w:pos="5252"/>
        </w:tabs>
        <w:jc w:val="center"/>
        <w:rPr>
          <w:rFonts w:ascii="Arial" w:hAnsi="Arial" w:cs="Arial"/>
          <w:sz w:val="20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sz w:val="22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  <w:r w:rsidRPr="007F19E6">
        <w:rPr>
          <w:rFonts w:ascii="Arial" w:hAnsi="Arial" w:cs="Arial"/>
          <w:iCs/>
          <w:sz w:val="20"/>
          <w:szCs w:val="22"/>
        </w:rPr>
        <w:t xml:space="preserve">AVISO DE TRASLADO DE COSTAS DENTRO DEL  PROCESO QUE SE ANOTA  A CONTINUACIÓN- </w:t>
      </w: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lang w:val="es-CO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u w:val="single"/>
          <w:lang w:val="es-CO"/>
        </w:rPr>
      </w:pPr>
      <w:r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CLASE                  </w:t>
      </w:r>
      <w:r w:rsidR="007F19E6"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           </w:t>
      </w:r>
      <w:r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PARTES                        </w:t>
      </w:r>
      <w:r w:rsidR="007F19E6"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    </w:t>
      </w:r>
      <w:r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 TRASLADO          </w:t>
      </w:r>
      <w:r w:rsidR="007F19E6"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       </w:t>
      </w:r>
      <w:r w:rsidRPr="007F19E6">
        <w:rPr>
          <w:rFonts w:ascii="Arial" w:hAnsi="Arial" w:cs="Arial"/>
          <w:iCs/>
          <w:sz w:val="20"/>
          <w:szCs w:val="22"/>
          <w:u w:val="single"/>
          <w:lang w:val="es-CO"/>
        </w:rPr>
        <w:t xml:space="preserve"> VENCIMIENTO</w:t>
      </w:r>
    </w:p>
    <w:p w:rsidR="007F19E6" w:rsidRPr="007F19E6" w:rsidRDefault="007F19E6" w:rsidP="009B50BC">
      <w:pPr>
        <w:jc w:val="both"/>
        <w:rPr>
          <w:rFonts w:ascii="Arial" w:hAnsi="Arial" w:cs="Arial"/>
          <w:iCs/>
          <w:sz w:val="20"/>
          <w:szCs w:val="22"/>
          <w:u w:val="single"/>
          <w:lang w:val="es-C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5"/>
        <w:gridCol w:w="2268"/>
      </w:tblGrid>
      <w:tr w:rsidR="009B50BC" w:rsidRPr="007F19E6" w:rsidTr="0061305E">
        <w:tc>
          <w:tcPr>
            <w:tcW w:w="2161" w:type="dxa"/>
            <w:shd w:val="clear" w:color="auto" w:fill="auto"/>
          </w:tcPr>
          <w:p w:rsidR="007F19E6" w:rsidRPr="007F19E6" w:rsidRDefault="009B50BC" w:rsidP="0061305E">
            <w:pPr>
              <w:pStyle w:val="Textoindependiente"/>
              <w:rPr>
                <w:rFonts w:ascii="Arial" w:eastAsia="Calibri" w:hAnsi="Arial" w:cs="Arial"/>
                <w:iCs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 xml:space="preserve">EJECUTIVO SEGUIDO ORDINARIO </w:t>
            </w:r>
          </w:p>
          <w:p w:rsidR="009B50BC" w:rsidRPr="007F19E6" w:rsidRDefault="009B50BC" w:rsidP="0061305E">
            <w:pPr>
              <w:pStyle w:val="Textoindependiente"/>
              <w:rPr>
                <w:rFonts w:ascii="Arial" w:eastAsia="Calibri" w:hAnsi="Arial" w:cs="Arial"/>
                <w:iCs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>2003-00167-00</w:t>
            </w:r>
          </w:p>
        </w:tc>
        <w:tc>
          <w:tcPr>
            <w:tcW w:w="2161" w:type="dxa"/>
            <w:shd w:val="clear" w:color="auto" w:fill="auto"/>
          </w:tcPr>
          <w:p w:rsidR="007F19E6" w:rsidRPr="007F19E6" w:rsidRDefault="009B50BC" w:rsidP="0061305E">
            <w:pPr>
              <w:pStyle w:val="Textoindependiente"/>
              <w:rPr>
                <w:rFonts w:ascii="Arial" w:eastAsia="Calibri" w:hAnsi="Arial" w:cs="Arial"/>
                <w:iCs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 xml:space="preserve">JAIME ENRIQUE FUENTES </w:t>
            </w:r>
          </w:p>
          <w:p w:rsidR="009B50BC" w:rsidRPr="007F19E6" w:rsidRDefault="009B50BC" w:rsidP="0061305E">
            <w:pPr>
              <w:pStyle w:val="Textoindependiente"/>
              <w:rPr>
                <w:rFonts w:ascii="Arial" w:eastAsia="Calibri" w:hAnsi="Arial" w:cs="Arial"/>
                <w:iCs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>VS UGPP</w:t>
            </w:r>
          </w:p>
        </w:tc>
        <w:tc>
          <w:tcPr>
            <w:tcW w:w="2165" w:type="dxa"/>
            <w:shd w:val="clear" w:color="auto" w:fill="auto"/>
          </w:tcPr>
          <w:p w:rsidR="009B50BC" w:rsidRPr="007F19E6" w:rsidRDefault="009B50BC" w:rsidP="007F19E6">
            <w:pPr>
              <w:pStyle w:val="Textoindependiente"/>
              <w:rPr>
                <w:rFonts w:ascii="Arial" w:eastAsia="Calibri" w:hAnsi="Arial" w:cs="Arial"/>
                <w:iCs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>MAYO 1</w:t>
            </w:r>
            <w:r w:rsidR="007F19E6" w:rsidRPr="007F19E6">
              <w:rPr>
                <w:rFonts w:ascii="Arial" w:eastAsia="Calibri" w:hAnsi="Arial" w:cs="Arial"/>
                <w:iCs/>
                <w:sz w:val="20"/>
                <w:szCs w:val="22"/>
              </w:rPr>
              <w:t>2</w:t>
            </w: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 xml:space="preserve"> DE 2022 </w:t>
            </w:r>
          </w:p>
        </w:tc>
        <w:tc>
          <w:tcPr>
            <w:tcW w:w="2268" w:type="dxa"/>
            <w:shd w:val="clear" w:color="auto" w:fill="auto"/>
          </w:tcPr>
          <w:p w:rsidR="009B50BC" w:rsidRPr="007F19E6" w:rsidRDefault="009B50BC" w:rsidP="007F19E6">
            <w:pPr>
              <w:pStyle w:val="Textoindependiente"/>
              <w:rPr>
                <w:rFonts w:ascii="Arial" w:eastAsia="Calibri" w:hAnsi="Arial" w:cs="Arial"/>
                <w:sz w:val="20"/>
                <w:szCs w:val="22"/>
              </w:rPr>
            </w:pP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>MAYO 1</w:t>
            </w:r>
            <w:r w:rsidR="007F19E6" w:rsidRPr="007F19E6">
              <w:rPr>
                <w:rFonts w:ascii="Arial" w:eastAsia="Calibri" w:hAnsi="Arial" w:cs="Arial"/>
                <w:iCs/>
                <w:sz w:val="20"/>
                <w:szCs w:val="22"/>
              </w:rPr>
              <w:t>2</w:t>
            </w:r>
            <w:r w:rsidRPr="007F19E6">
              <w:rPr>
                <w:rFonts w:ascii="Arial" w:eastAsia="Calibri" w:hAnsi="Arial" w:cs="Arial"/>
                <w:iCs/>
                <w:sz w:val="20"/>
                <w:szCs w:val="22"/>
              </w:rPr>
              <w:t xml:space="preserve"> DE 2022</w:t>
            </w:r>
          </w:p>
        </w:tc>
      </w:tr>
    </w:tbl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  <w:r w:rsidRPr="007F19E6">
        <w:rPr>
          <w:rFonts w:ascii="Arial" w:hAnsi="Arial" w:cs="Arial"/>
          <w:iCs/>
          <w:sz w:val="20"/>
          <w:szCs w:val="22"/>
        </w:rPr>
        <w:t>SECRETARIA. Riohacha, Mayo 1</w:t>
      </w:r>
      <w:r w:rsidR="007F19E6" w:rsidRPr="007F19E6">
        <w:rPr>
          <w:rFonts w:ascii="Arial" w:hAnsi="Arial" w:cs="Arial"/>
          <w:iCs/>
          <w:sz w:val="20"/>
          <w:szCs w:val="22"/>
        </w:rPr>
        <w:t>2</w:t>
      </w:r>
      <w:r w:rsidRPr="007F19E6">
        <w:rPr>
          <w:rFonts w:ascii="Arial" w:hAnsi="Arial" w:cs="Arial"/>
          <w:iCs/>
          <w:sz w:val="20"/>
          <w:szCs w:val="22"/>
        </w:rPr>
        <w:t xml:space="preserve">  del 2022.  </w:t>
      </w: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  <w:r w:rsidRPr="007F19E6">
        <w:rPr>
          <w:rFonts w:ascii="Arial" w:hAnsi="Arial" w:cs="Arial"/>
          <w:iCs/>
          <w:sz w:val="20"/>
          <w:szCs w:val="22"/>
        </w:rPr>
        <w:t xml:space="preserve">                   </w:t>
      </w: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iCs/>
          <w:sz w:val="20"/>
          <w:szCs w:val="22"/>
        </w:rPr>
      </w:pPr>
    </w:p>
    <w:p w:rsidR="009B50BC" w:rsidRPr="007F19E6" w:rsidRDefault="009B50BC" w:rsidP="009B50BC">
      <w:pPr>
        <w:jc w:val="both"/>
        <w:rPr>
          <w:rFonts w:ascii="Arial" w:hAnsi="Arial" w:cs="Arial"/>
          <w:iCs/>
          <w:sz w:val="20"/>
          <w:szCs w:val="22"/>
          <w:lang w:val="es-CO"/>
        </w:rPr>
      </w:pP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CERTIFICO: Que el presente </w:t>
      </w:r>
      <w:r w:rsidR="007F19E6" w:rsidRPr="007F19E6">
        <w:rPr>
          <w:rFonts w:ascii="Arial" w:hAnsi="Arial" w:cs="Arial"/>
          <w:iCs/>
          <w:sz w:val="20"/>
          <w:szCs w:val="22"/>
          <w:lang w:val="es-CO"/>
        </w:rPr>
        <w:t>A</w:t>
      </w: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viso, se fija en el portal web de la Rama Judicial – Juzgado Segundo laboral del circuito y en TYBA </w:t>
      </w:r>
      <w:r w:rsidR="007F19E6" w:rsidRPr="007F19E6">
        <w:rPr>
          <w:rFonts w:ascii="Arial" w:hAnsi="Arial" w:cs="Arial"/>
          <w:iCs/>
          <w:sz w:val="20"/>
          <w:szCs w:val="22"/>
          <w:lang w:val="es-CO"/>
        </w:rPr>
        <w:t>WEB,</w:t>
      </w: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 por el término de un (1) día, en </w:t>
      </w:r>
      <w:r w:rsidR="007F19E6" w:rsidRPr="007F19E6">
        <w:rPr>
          <w:rFonts w:ascii="Arial" w:hAnsi="Arial" w:cs="Arial"/>
          <w:iCs/>
          <w:sz w:val="20"/>
          <w:szCs w:val="22"/>
          <w:lang w:val="es-CO"/>
        </w:rPr>
        <w:t>T</w:t>
      </w: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raslado a las partes el cual inicia a las 8:00 a.m. y vence a las 6:00 p.m. (art. 108 del C. de P. Civil.), vencido el cual, se corre traslado a las partes de la liquidación por el término de tres (3) días. </w:t>
      </w:r>
    </w:p>
    <w:p w:rsidR="009B50BC" w:rsidRPr="007F19E6" w:rsidRDefault="009B50BC" w:rsidP="009B50BC">
      <w:pPr>
        <w:rPr>
          <w:rFonts w:ascii="Arial" w:hAnsi="Arial" w:cs="Arial"/>
          <w:noProof/>
        </w:rPr>
      </w:pPr>
    </w:p>
    <w:p w:rsidR="009B50BC" w:rsidRPr="007F19E6" w:rsidRDefault="009B50BC" w:rsidP="009B50BC">
      <w:pPr>
        <w:rPr>
          <w:rFonts w:ascii="Arial" w:hAnsi="Arial" w:cs="Arial"/>
        </w:rPr>
      </w:pPr>
      <w:r w:rsidRPr="007F19E6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604135" cy="160909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  <w:r w:rsidRPr="007F19E6">
        <w:rPr>
          <w:rFonts w:ascii="Arial" w:hAnsi="Arial" w:cs="Arial"/>
          <w:iCs/>
          <w:sz w:val="20"/>
          <w:szCs w:val="22"/>
          <w:lang w:val="es-CO"/>
        </w:rPr>
        <w:t>.</w:t>
      </w: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0"/>
          <w:szCs w:val="22"/>
          <w:lang w:val="es-CO"/>
        </w:rPr>
      </w:pPr>
      <w:r w:rsidRPr="007F19E6">
        <w:rPr>
          <w:rFonts w:ascii="Arial" w:hAnsi="Arial" w:cs="Arial"/>
          <w:iCs/>
          <w:sz w:val="20"/>
          <w:szCs w:val="22"/>
          <w:lang w:val="es-CO"/>
        </w:rPr>
        <w:t xml:space="preserve"> </w:t>
      </w:r>
    </w:p>
    <w:p w:rsidR="009B50BC" w:rsidRPr="007F19E6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5252"/>
        </w:tabs>
        <w:jc w:val="both"/>
        <w:rPr>
          <w:rFonts w:ascii="Arial" w:hAnsi="Arial" w:cs="Arial"/>
          <w:sz w:val="20"/>
          <w:szCs w:val="22"/>
        </w:rPr>
      </w:pP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Cs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7F19E6" w:rsidRPr="007F19E6" w:rsidRDefault="007F19E6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>Riohacha, mayo 1</w:t>
      </w:r>
      <w:r w:rsidR="007F19E6" w:rsidRPr="007F19E6">
        <w:rPr>
          <w:rFonts w:ascii="Arial" w:hAnsi="Arial" w:cs="Arial"/>
          <w:iCs/>
          <w:sz w:val="22"/>
          <w:szCs w:val="22"/>
          <w:lang w:val="es-CO"/>
        </w:rPr>
        <w:t>2</w:t>
      </w: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   de 2022</w:t>
      </w: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Cs/>
          <w:sz w:val="22"/>
          <w:szCs w:val="22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En la fecha, fijé en </w:t>
      </w:r>
      <w:r w:rsidR="007F19E6" w:rsidRPr="007F19E6">
        <w:rPr>
          <w:rFonts w:ascii="Arial" w:hAnsi="Arial" w:cs="Arial"/>
          <w:iCs/>
          <w:sz w:val="22"/>
          <w:szCs w:val="22"/>
          <w:lang w:val="es-CO"/>
        </w:rPr>
        <w:t>L</w:t>
      </w:r>
      <w:r w:rsidRPr="007F19E6">
        <w:rPr>
          <w:rFonts w:ascii="Arial" w:hAnsi="Arial" w:cs="Arial"/>
          <w:iCs/>
          <w:sz w:val="22"/>
          <w:szCs w:val="22"/>
          <w:lang w:val="es-CO"/>
        </w:rPr>
        <w:t>ista por el término de un (1) dí</w:t>
      </w:r>
      <w:r w:rsidR="007F19E6" w:rsidRPr="007F19E6">
        <w:rPr>
          <w:rFonts w:ascii="Arial" w:hAnsi="Arial" w:cs="Arial"/>
          <w:iCs/>
          <w:sz w:val="22"/>
          <w:szCs w:val="22"/>
          <w:lang w:val="es-CO"/>
        </w:rPr>
        <w:t>a,  la anterior L</w:t>
      </w: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iquidación  conforme artículo </w:t>
      </w:r>
      <w:r w:rsidRPr="007F19E6">
        <w:rPr>
          <w:rFonts w:ascii="Arial" w:hAnsi="Arial" w:cs="Arial"/>
          <w:iCs/>
          <w:sz w:val="22"/>
          <w:szCs w:val="22"/>
        </w:rPr>
        <w:t xml:space="preserve"> 110 del C.G.P.   </w:t>
      </w: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rPr>
          <w:rFonts w:ascii="Arial" w:hAnsi="Arial" w:cs="Arial"/>
          <w:noProof/>
        </w:rPr>
      </w:pPr>
      <w:r w:rsidRPr="007F19E6">
        <w:rPr>
          <w:rFonts w:ascii="Arial" w:hAnsi="Arial" w:cs="Arial"/>
          <w:i/>
          <w:iCs/>
          <w:sz w:val="22"/>
          <w:szCs w:val="22"/>
          <w:lang w:val="es-CO"/>
        </w:rPr>
        <w:tab/>
      </w:r>
      <w:r w:rsidRPr="007F19E6">
        <w:rPr>
          <w:rFonts w:ascii="Arial" w:hAnsi="Arial" w:cs="Arial"/>
          <w:i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rPr>
          <w:rFonts w:ascii="Arial" w:hAnsi="Arial" w:cs="Arial"/>
        </w:rPr>
      </w:pPr>
      <w:r w:rsidRPr="007F19E6"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531110" cy="116332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BC" w:rsidRPr="007F19E6" w:rsidRDefault="009B50BC" w:rsidP="009B50BC">
      <w:pPr>
        <w:tabs>
          <w:tab w:val="left" w:pos="1200"/>
          <w:tab w:val="left" w:pos="3422"/>
        </w:tabs>
        <w:rPr>
          <w:rFonts w:ascii="Arial" w:hAnsi="Arial" w:cs="Arial"/>
          <w:i/>
          <w:iCs/>
          <w:sz w:val="22"/>
          <w:szCs w:val="22"/>
          <w:lang w:val="es-CO"/>
        </w:rPr>
      </w:pPr>
      <w:r w:rsidRPr="007F19E6">
        <w:rPr>
          <w:rFonts w:ascii="Arial" w:hAnsi="Arial" w:cs="Arial"/>
          <w:i/>
          <w:iCs/>
          <w:sz w:val="22"/>
          <w:szCs w:val="22"/>
          <w:lang w:val="es-CO"/>
        </w:rPr>
        <w:t xml:space="preserve">  </w:t>
      </w: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sz w:val="22"/>
          <w:szCs w:val="22"/>
        </w:rPr>
      </w:pPr>
      <w:r w:rsidRPr="007F19E6">
        <w:rPr>
          <w:rFonts w:ascii="Arial" w:hAnsi="Arial" w:cs="Arial"/>
          <w:sz w:val="22"/>
          <w:szCs w:val="22"/>
        </w:rPr>
        <w:t xml:space="preserve"> </w:t>
      </w:r>
    </w:p>
    <w:p w:rsidR="009B50BC" w:rsidRPr="007F19E6" w:rsidRDefault="009B50BC" w:rsidP="009B50BC">
      <w:pPr>
        <w:pStyle w:val="Textoindependiente"/>
        <w:tabs>
          <w:tab w:val="left" w:pos="1955"/>
          <w:tab w:val="left" w:pos="2565"/>
          <w:tab w:val="left" w:pos="2888"/>
          <w:tab w:val="left" w:pos="3165"/>
        </w:tabs>
        <w:rPr>
          <w:rFonts w:ascii="Arial" w:hAnsi="Arial" w:cs="Arial"/>
          <w:sz w:val="22"/>
          <w:szCs w:val="22"/>
        </w:rPr>
      </w:pPr>
      <w:r w:rsidRPr="007F19E6">
        <w:rPr>
          <w:rFonts w:ascii="Arial" w:hAnsi="Arial" w:cs="Arial"/>
          <w:sz w:val="22"/>
          <w:szCs w:val="22"/>
        </w:rPr>
        <w:t xml:space="preserve"> </w:t>
      </w:r>
      <w:r w:rsidRPr="007F19E6">
        <w:rPr>
          <w:rFonts w:ascii="Arial" w:hAnsi="Arial" w:cs="Arial"/>
          <w:sz w:val="22"/>
          <w:szCs w:val="22"/>
        </w:rPr>
        <w:tab/>
      </w:r>
      <w:r w:rsidRPr="007F19E6">
        <w:rPr>
          <w:rFonts w:ascii="Arial" w:hAnsi="Arial" w:cs="Arial"/>
          <w:sz w:val="22"/>
          <w:szCs w:val="22"/>
        </w:rPr>
        <w:tab/>
        <w:t xml:space="preserve"> </w:t>
      </w:r>
      <w:r w:rsidRPr="007F19E6">
        <w:rPr>
          <w:rFonts w:ascii="Arial" w:hAnsi="Arial" w:cs="Arial"/>
          <w:sz w:val="22"/>
          <w:szCs w:val="22"/>
        </w:rPr>
        <w:tab/>
      </w:r>
      <w:r w:rsidRPr="007F19E6">
        <w:rPr>
          <w:rFonts w:ascii="Arial" w:hAnsi="Arial" w:cs="Arial"/>
          <w:sz w:val="22"/>
          <w:szCs w:val="22"/>
        </w:rPr>
        <w:tab/>
      </w:r>
    </w:p>
    <w:p w:rsidR="007F19E6" w:rsidRPr="007F19E6" w:rsidRDefault="007F19E6" w:rsidP="009B50BC">
      <w:pPr>
        <w:pStyle w:val="Textoindependiente"/>
        <w:rPr>
          <w:rFonts w:ascii="Arial" w:hAnsi="Arial" w:cs="Arial"/>
          <w:sz w:val="22"/>
          <w:szCs w:val="22"/>
        </w:rPr>
      </w:pPr>
    </w:p>
    <w:p w:rsidR="007F19E6" w:rsidRPr="007F19E6" w:rsidRDefault="007F19E6" w:rsidP="009B50BC">
      <w:pPr>
        <w:pStyle w:val="Textoindependiente"/>
        <w:rPr>
          <w:rFonts w:ascii="Arial" w:hAnsi="Arial" w:cs="Arial"/>
          <w:sz w:val="22"/>
          <w:szCs w:val="22"/>
        </w:rPr>
      </w:pPr>
    </w:p>
    <w:p w:rsidR="007F19E6" w:rsidRPr="007F19E6" w:rsidRDefault="007F19E6" w:rsidP="009B50BC">
      <w:pPr>
        <w:pStyle w:val="Textoindependiente"/>
        <w:rPr>
          <w:rFonts w:ascii="Arial" w:hAnsi="Arial" w:cs="Arial"/>
          <w:sz w:val="22"/>
          <w:szCs w:val="22"/>
        </w:rPr>
      </w:pPr>
    </w:p>
    <w:p w:rsidR="007F19E6" w:rsidRPr="007F19E6" w:rsidRDefault="007F19E6" w:rsidP="009B50BC">
      <w:pPr>
        <w:pStyle w:val="Textoindependiente"/>
        <w:rPr>
          <w:rFonts w:ascii="Arial" w:hAnsi="Arial" w:cs="Arial"/>
          <w:sz w:val="22"/>
          <w:szCs w:val="22"/>
        </w:rPr>
      </w:pPr>
    </w:p>
    <w:p w:rsidR="009B50BC" w:rsidRPr="007F19E6" w:rsidRDefault="009B50BC" w:rsidP="009B50BC">
      <w:pPr>
        <w:pStyle w:val="Textoindependiente"/>
        <w:rPr>
          <w:rFonts w:ascii="Arial" w:hAnsi="Arial" w:cs="Arial"/>
          <w:sz w:val="22"/>
          <w:szCs w:val="22"/>
        </w:rPr>
      </w:pPr>
      <w:r w:rsidRPr="007F19E6">
        <w:rPr>
          <w:rFonts w:ascii="Arial" w:hAnsi="Arial" w:cs="Arial"/>
          <w:sz w:val="22"/>
          <w:szCs w:val="22"/>
        </w:rPr>
        <w:t xml:space="preserve">SECRETARIA. Riohacha, mayo </w:t>
      </w:r>
      <w:r w:rsidR="007F19E6" w:rsidRPr="007F19E6">
        <w:rPr>
          <w:rFonts w:ascii="Arial" w:hAnsi="Arial" w:cs="Arial"/>
          <w:sz w:val="22"/>
          <w:szCs w:val="22"/>
        </w:rPr>
        <w:t>trece (13</w:t>
      </w:r>
      <w:r w:rsidRPr="007F19E6">
        <w:rPr>
          <w:rFonts w:ascii="Arial" w:hAnsi="Arial" w:cs="Arial"/>
          <w:sz w:val="22"/>
          <w:szCs w:val="22"/>
        </w:rPr>
        <w:t xml:space="preserve">) de dos mil veintidós (2022) </w:t>
      </w:r>
    </w:p>
    <w:p w:rsidR="009B50BC" w:rsidRPr="007F19E6" w:rsidRDefault="009B50BC" w:rsidP="009B50BC">
      <w:pPr>
        <w:tabs>
          <w:tab w:val="left" w:pos="2723"/>
          <w:tab w:val="left" w:pos="3553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7F19E6">
        <w:rPr>
          <w:rFonts w:ascii="Arial" w:hAnsi="Arial" w:cs="Arial"/>
          <w:i/>
          <w:iCs/>
          <w:sz w:val="22"/>
          <w:szCs w:val="22"/>
          <w:lang w:val="es-CO"/>
        </w:rPr>
        <w:tab/>
      </w:r>
      <w:r w:rsidRPr="007F19E6">
        <w:rPr>
          <w:rFonts w:ascii="Arial" w:hAnsi="Arial" w:cs="Arial"/>
          <w:i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tabs>
          <w:tab w:val="left" w:pos="2723"/>
          <w:tab w:val="left" w:pos="3553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Pr="007F19E6" w:rsidRDefault="009B50BC" w:rsidP="009B50BC">
      <w:pPr>
        <w:tabs>
          <w:tab w:val="left" w:pos="120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Conste que a partir de la fecha, se corre </w:t>
      </w:r>
      <w:r w:rsidR="007F19E6" w:rsidRPr="007F19E6">
        <w:rPr>
          <w:rFonts w:ascii="Arial" w:hAnsi="Arial" w:cs="Arial"/>
          <w:iCs/>
          <w:sz w:val="22"/>
          <w:szCs w:val="22"/>
          <w:lang w:val="es-CO"/>
        </w:rPr>
        <w:t>T</w:t>
      </w: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raslado a las  partes  de la </w:t>
      </w:r>
      <w:r w:rsidR="007F19E6" w:rsidRPr="007F19E6">
        <w:rPr>
          <w:rFonts w:ascii="Arial" w:hAnsi="Arial" w:cs="Arial"/>
          <w:iCs/>
          <w:sz w:val="22"/>
          <w:szCs w:val="22"/>
          <w:lang w:val="es-CO"/>
        </w:rPr>
        <w:t>L</w:t>
      </w:r>
      <w:r w:rsidRPr="007F19E6">
        <w:rPr>
          <w:rFonts w:ascii="Arial" w:hAnsi="Arial" w:cs="Arial"/>
          <w:iCs/>
          <w:sz w:val="22"/>
          <w:szCs w:val="22"/>
          <w:lang w:val="es-CO"/>
        </w:rPr>
        <w:t xml:space="preserve">iquidación       por el término de tres  (3) días hábiles contados a partir de las 8:00 a.m. del día de hoy. (Art. 446 del C. G. de. P.) </w:t>
      </w:r>
    </w:p>
    <w:p w:rsidR="009B50BC" w:rsidRPr="007F19E6" w:rsidRDefault="009B50BC" w:rsidP="009B50BC">
      <w:pPr>
        <w:tabs>
          <w:tab w:val="left" w:pos="263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7F19E6">
        <w:rPr>
          <w:rFonts w:ascii="Arial" w:hAnsi="Arial" w:cs="Arial"/>
          <w:iCs/>
          <w:sz w:val="22"/>
          <w:szCs w:val="22"/>
          <w:lang w:val="es-CO"/>
        </w:rPr>
        <w:tab/>
      </w:r>
    </w:p>
    <w:p w:rsidR="009B50BC" w:rsidRPr="007F19E6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B11F52" w:rsidRDefault="009B50BC" w:rsidP="009B50BC">
      <w:pPr>
        <w:tabs>
          <w:tab w:val="left" w:pos="1200"/>
        </w:tabs>
        <w:jc w:val="center"/>
        <w:rPr>
          <w:rFonts w:ascii="Arial" w:hAnsi="Arial" w:cs="Arial"/>
          <w:iCs/>
          <w:sz w:val="22"/>
          <w:szCs w:val="22"/>
          <w:lang w:val="es-CO"/>
        </w:rPr>
      </w:pPr>
    </w:p>
    <w:p w:rsidR="009B50BC" w:rsidRPr="00B11F52" w:rsidRDefault="009B50BC" w:rsidP="009B50BC">
      <w:pPr>
        <w:tabs>
          <w:tab w:val="left" w:pos="120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B11F52">
        <w:rPr>
          <w:rFonts w:ascii="Arial" w:hAnsi="Arial" w:cs="Arial"/>
          <w:iCs/>
          <w:sz w:val="22"/>
          <w:szCs w:val="22"/>
          <w:lang w:val="es-CO"/>
        </w:rPr>
        <w:t xml:space="preserve">El término vence el 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1</w:t>
      </w:r>
      <w:r w:rsidR="007F19E6">
        <w:rPr>
          <w:rFonts w:ascii="Arial" w:hAnsi="Arial" w:cs="Arial"/>
          <w:iCs/>
          <w:sz w:val="22"/>
          <w:szCs w:val="22"/>
          <w:lang w:val="es-CO"/>
        </w:rPr>
        <w:t>7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 de mayo   de dos mil veintidós (2022) </w:t>
      </w:r>
      <w:r w:rsidRPr="00B11F52">
        <w:rPr>
          <w:rFonts w:ascii="Arial" w:hAnsi="Arial" w:cs="Arial"/>
          <w:iCs/>
          <w:sz w:val="22"/>
          <w:szCs w:val="22"/>
          <w:lang w:val="es-CO"/>
        </w:rPr>
        <w:t xml:space="preserve"> a las 6:00 p.m. </w:t>
      </w:r>
    </w:p>
    <w:p w:rsidR="009B50BC" w:rsidRPr="00B11F52" w:rsidRDefault="009B50BC" w:rsidP="009B50BC">
      <w:pPr>
        <w:tabs>
          <w:tab w:val="left" w:pos="1200"/>
        </w:tabs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</w:p>
    <w:p w:rsidR="009B50BC" w:rsidRDefault="009B50BC" w:rsidP="009B50BC">
      <w:pPr>
        <w:rPr>
          <w:noProof/>
        </w:rPr>
      </w:pPr>
    </w:p>
    <w:p w:rsidR="009B50BC" w:rsidRDefault="009B50BC" w:rsidP="009B50BC">
      <w:r w:rsidRPr="00813DA1">
        <w:rPr>
          <w:noProof/>
          <w:lang w:val="es-CO" w:eastAsia="es-CO"/>
        </w:rPr>
        <w:drawing>
          <wp:inline distT="0" distB="0" distL="0" distR="0">
            <wp:extent cx="2531110" cy="160909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1" t="34084" r="45023" b="1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9B50BC" w:rsidRDefault="009B50BC" w:rsidP="009B50BC">
      <w:pPr>
        <w:tabs>
          <w:tab w:val="left" w:pos="3000"/>
        </w:tabs>
        <w:rPr>
          <w:rFonts w:ascii="Arial" w:hAnsi="Arial" w:cs="Arial"/>
          <w:sz w:val="22"/>
          <w:szCs w:val="22"/>
          <w:lang w:val="es-CO"/>
        </w:rPr>
      </w:pPr>
    </w:p>
    <w:p w:rsidR="00AB5F39" w:rsidRDefault="00AB5F39"/>
    <w:sectPr w:rsidR="00AB5F39" w:rsidSect="00FD29E2">
      <w:headerReference w:type="default" r:id="rId8"/>
      <w:pgSz w:w="12242" w:h="19442" w:code="26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75" w:rsidRDefault="00A15F75" w:rsidP="009B50BC">
      <w:r>
        <w:separator/>
      </w:r>
    </w:p>
  </w:endnote>
  <w:endnote w:type="continuationSeparator" w:id="0">
    <w:p w:rsidR="00A15F75" w:rsidRDefault="00A15F75" w:rsidP="009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75" w:rsidRDefault="00A15F75" w:rsidP="009B50BC">
      <w:r>
        <w:separator/>
      </w:r>
    </w:p>
  </w:footnote>
  <w:footnote w:type="continuationSeparator" w:id="0">
    <w:p w:rsidR="00A15F75" w:rsidRDefault="00A15F75" w:rsidP="009B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E2" w:rsidRDefault="00FD29E2" w:rsidP="009B50BC">
    <w:pPr>
      <w:pStyle w:val="Encabezado"/>
      <w:ind w:left="-1134"/>
      <w:rPr>
        <w:sz w:val="22"/>
      </w:rPr>
    </w:pPr>
  </w:p>
  <w:p w:rsidR="00FD29E2" w:rsidRDefault="00FD29E2" w:rsidP="009B50BC">
    <w:pPr>
      <w:pStyle w:val="Encabezado"/>
      <w:ind w:left="-1134"/>
      <w:rPr>
        <w:sz w:val="22"/>
      </w:rPr>
    </w:pPr>
  </w:p>
  <w:p w:rsidR="00FD29E2" w:rsidRDefault="00FD29E2" w:rsidP="009B50BC">
    <w:pPr>
      <w:pStyle w:val="Encabezado"/>
      <w:ind w:left="-1134"/>
      <w:rPr>
        <w:sz w:val="22"/>
      </w:rPr>
    </w:pPr>
  </w:p>
  <w:p w:rsidR="009B50BC" w:rsidRPr="00EA23E3" w:rsidRDefault="00FD29E2" w:rsidP="009B50BC">
    <w:pPr>
      <w:pStyle w:val="Encabezado"/>
      <w:ind w:left="-1134"/>
      <w:rPr>
        <w:sz w:val="22"/>
      </w:rPr>
    </w:pPr>
    <w:r>
      <w:rPr>
        <w:noProof/>
        <w:sz w:val="22"/>
        <w:lang w:val="es-CO" w:eastAsia="es-CO"/>
      </w:rPr>
      <w:t xml:space="preserve">             </w:t>
    </w:r>
    <w:r w:rsidR="009B50BC" w:rsidRPr="00EA23E3">
      <w:rPr>
        <w:noProof/>
        <w:sz w:val="22"/>
        <w:lang w:val="es-CO" w:eastAsia="es-CO"/>
      </w:rPr>
      <w:drawing>
        <wp:inline distT="0" distB="0" distL="0" distR="0">
          <wp:extent cx="3299460" cy="936625"/>
          <wp:effectExtent l="0" t="0" r="0" b="0"/>
          <wp:docPr id="5" name="Imagen 5" descr="D: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escar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0BC" w:rsidRDefault="009B50BC" w:rsidP="00FD29E2">
    <w:pPr>
      <w:pStyle w:val="Encabezado"/>
      <w:ind w:left="-1134"/>
      <w:rPr>
        <w:rFonts w:ascii="Arial" w:hAnsi="Arial" w:cs="Arial"/>
        <w:sz w:val="22"/>
      </w:rPr>
    </w:pPr>
    <w:r w:rsidRPr="00EA23E3">
      <w:rPr>
        <w:rFonts w:ascii="Arial" w:hAnsi="Arial" w:cs="Arial"/>
        <w:sz w:val="22"/>
      </w:rPr>
      <w:t xml:space="preserve">   </w:t>
    </w:r>
    <w:r w:rsidR="00FD29E2">
      <w:rPr>
        <w:rFonts w:ascii="Arial" w:hAnsi="Arial" w:cs="Arial"/>
        <w:sz w:val="22"/>
      </w:rPr>
      <w:t xml:space="preserve">                            </w:t>
    </w:r>
  </w:p>
  <w:p w:rsidR="00FD29E2" w:rsidRDefault="009B50BC" w:rsidP="009B50BC">
    <w:pPr>
      <w:pStyle w:val="Encabezado"/>
      <w:ind w:left="-1134"/>
      <w:jc w:val="center"/>
      <w:rPr>
        <w:rFonts w:ascii="Arial" w:hAnsi="Arial" w:cs="Arial"/>
        <w:sz w:val="20"/>
      </w:rPr>
    </w:pPr>
    <w:r w:rsidRPr="000564B8">
      <w:rPr>
        <w:rFonts w:ascii="Arial" w:hAnsi="Arial" w:cs="Arial"/>
        <w:sz w:val="20"/>
      </w:rPr>
      <w:t xml:space="preserve">JUZGADO SEGUNDO LABORAL DEL CIRCUITO </w:t>
    </w:r>
  </w:p>
  <w:p w:rsidR="009B50BC" w:rsidRPr="000564B8" w:rsidRDefault="009B50BC" w:rsidP="009B50BC">
    <w:pPr>
      <w:pStyle w:val="Encabezado"/>
      <w:ind w:left="-1134"/>
      <w:jc w:val="center"/>
      <w:rPr>
        <w:rFonts w:ascii="Arial" w:hAnsi="Arial" w:cs="Arial"/>
        <w:sz w:val="20"/>
      </w:rPr>
    </w:pPr>
    <w:r w:rsidRPr="000564B8">
      <w:rPr>
        <w:rFonts w:ascii="Arial" w:hAnsi="Arial" w:cs="Arial"/>
        <w:sz w:val="20"/>
      </w:rPr>
      <w:t xml:space="preserve"> RIOHACHA</w:t>
    </w:r>
    <w:r w:rsidR="00FD29E2">
      <w:rPr>
        <w:rFonts w:ascii="Arial" w:hAnsi="Arial" w:cs="Arial"/>
        <w:sz w:val="20"/>
      </w:rPr>
      <w:t xml:space="preserve"> – LA GUAJIRA</w:t>
    </w:r>
  </w:p>
  <w:p w:rsidR="009B50BC" w:rsidRDefault="009B50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BC"/>
    <w:rsid w:val="000D0867"/>
    <w:rsid w:val="00362D68"/>
    <w:rsid w:val="007F19E6"/>
    <w:rsid w:val="009B50BC"/>
    <w:rsid w:val="00A15F75"/>
    <w:rsid w:val="00AB5F39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DFB20-2780-4B4D-AB80-A5E4EB56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9B50BC"/>
    <w:pPr>
      <w:jc w:val="both"/>
    </w:pPr>
    <w:rPr>
      <w:rFonts w:ascii="Tahoma" w:hAnsi="Tahoma" w:cs="Tahoma"/>
      <w:sz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B50BC"/>
    <w:rPr>
      <w:rFonts w:ascii="Tahoma" w:eastAsia="Times New Roman" w:hAnsi="Tahoma" w:cs="Tahoma"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B50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0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B50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0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9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9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Doralda</dc:creator>
  <cp:keywords/>
  <dc:description/>
  <cp:lastModifiedBy>JUZ 2 LABORAL</cp:lastModifiedBy>
  <cp:revision>2</cp:revision>
  <cp:lastPrinted>2022-05-11T14:47:00Z</cp:lastPrinted>
  <dcterms:created xsi:type="dcterms:W3CDTF">2022-05-11T14:48:00Z</dcterms:created>
  <dcterms:modified xsi:type="dcterms:W3CDTF">2022-05-11T14:48:00Z</dcterms:modified>
</cp:coreProperties>
</file>