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B3" w:rsidRDefault="00C678B3" w:rsidP="00C678B3">
      <w:pPr>
        <w:spacing w:line="240" w:lineRule="auto"/>
        <w:jc w:val="center"/>
      </w:pPr>
      <w:r>
        <w:tab/>
      </w:r>
      <w:r>
        <w:t xml:space="preserve">RAMA JUDICIAL DEL PODER </w:t>
      </w:r>
      <w:proofErr w:type="gramStart"/>
      <w:r>
        <w:t>PUBLICO</w:t>
      </w:r>
      <w:proofErr w:type="gramEnd"/>
    </w:p>
    <w:p w:rsidR="00C678B3" w:rsidRDefault="00C678B3" w:rsidP="00C678B3">
      <w:pPr>
        <w:spacing w:line="240" w:lineRule="auto"/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80"/>
        <w:gridCol w:w="3254"/>
        <w:gridCol w:w="3737"/>
        <w:gridCol w:w="1335"/>
        <w:gridCol w:w="2590"/>
      </w:tblGrid>
      <w:tr w:rsidR="00C678B3" w:rsidTr="00DC7883">
        <w:tc>
          <w:tcPr>
            <w:tcW w:w="2235" w:type="dxa"/>
          </w:tcPr>
          <w:p w:rsidR="00C678B3" w:rsidRDefault="00C678B3" w:rsidP="00C678B3">
            <w:pPr>
              <w:spacing w:line="240" w:lineRule="auto"/>
            </w:pPr>
            <w:r>
              <w:t>proceso</w:t>
            </w:r>
          </w:p>
        </w:tc>
        <w:tc>
          <w:tcPr>
            <w:tcW w:w="3543" w:type="dxa"/>
          </w:tcPr>
          <w:p w:rsidR="00C678B3" w:rsidRDefault="00C678B3" w:rsidP="00C678B3">
            <w:pPr>
              <w:spacing w:line="240" w:lineRule="auto"/>
            </w:pPr>
            <w:r>
              <w:t>Demandante</w:t>
            </w:r>
          </w:p>
        </w:tc>
        <w:tc>
          <w:tcPr>
            <w:tcW w:w="4111" w:type="dxa"/>
          </w:tcPr>
          <w:p w:rsidR="00C678B3" w:rsidRDefault="00C678B3" w:rsidP="00C678B3">
            <w:pPr>
              <w:spacing w:line="240" w:lineRule="auto"/>
            </w:pPr>
            <w:r>
              <w:t>Demandado</w:t>
            </w:r>
          </w:p>
        </w:tc>
        <w:tc>
          <w:tcPr>
            <w:tcW w:w="1426" w:type="dxa"/>
          </w:tcPr>
          <w:p w:rsidR="00C678B3" w:rsidRDefault="00C678B3" w:rsidP="00C678B3">
            <w:pPr>
              <w:spacing w:line="240" w:lineRule="auto"/>
            </w:pPr>
            <w:r>
              <w:t xml:space="preserve">Fecha auto </w:t>
            </w:r>
          </w:p>
        </w:tc>
        <w:tc>
          <w:tcPr>
            <w:tcW w:w="2829" w:type="dxa"/>
          </w:tcPr>
          <w:p w:rsidR="00C678B3" w:rsidRDefault="00C678B3" w:rsidP="00C678B3">
            <w:pPr>
              <w:spacing w:line="240" w:lineRule="auto"/>
            </w:pPr>
            <w:r>
              <w:t>Radicado</w:t>
            </w:r>
          </w:p>
        </w:tc>
      </w:tr>
      <w:tr w:rsidR="00C678B3" w:rsidTr="00DC7883">
        <w:tc>
          <w:tcPr>
            <w:tcW w:w="2235" w:type="dxa"/>
          </w:tcPr>
          <w:p w:rsidR="00C678B3" w:rsidRDefault="00C678B3" w:rsidP="00C678B3">
            <w:pPr>
              <w:spacing w:line="240" w:lineRule="auto"/>
            </w:pPr>
            <w:r>
              <w:t xml:space="preserve">Ejecutivo Conexo </w:t>
            </w:r>
          </w:p>
          <w:p w:rsidR="00C678B3" w:rsidRDefault="00C678B3" w:rsidP="00C678B3">
            <w:pPr>
              <w:spacing w:line="240" w:lineRule="auto"/>
            </w:pPr>
            <w:r>
              <w:t>Ejecutivo</w:t>
            </w:r>
          </w:p>
          <w:p w:rsidR="00C678B3" w:rsidRDefault="00C678B3" w:rsidP="00C678B3">
            <w:pPr>
              <w:spacing w:line="240" w:lineRule="auto"/>
            </w:pPr>
            <w:r>
              <w:t xml:space="preserve">Ejecutivo conexo </w:t>
            </w:r>
          </w:p>
          <w:p w:rsidR="00C678B3" w:rsidRDefault="00C678B3" w:rsidP="00C678B3">
            <w:pPr>
              <w:spacing w:line="240" w:lineRule="auto"/>
            </w:pPr>
            <w:r>
              <w:t xml:space="preserve">Laboral </w:t>
            </w:r>
            <w:proofErr w:type="spellStart"/>
            <w:r>
              <w:t>f.s</w:t>
            </w:r>
            <w:proofErr w:type="spellEnd"/>
            <w:r>
              <w:t>.</w:t>
            </w:r>
          </w:p>
          <w:p w:rsidR="00C678B3" w:rsidRDefault="00C678B3" w:rsidP="00C678B3">
            <w:pPr>
              <w:spacing w:line="240" w:lineRule="auto"/>
            </w:pPr>
            <w:r>
              <w:t xml:space="preserve">Ordinario Laboral </w:t>
            </w:r>
          </w:p>
          <w:p w:rsidR="00C678B3" w:rsidRDefault="00C678B3" w:rsidP="00C678B3">
            <w:pPr>
              <w:spacing w:line="240" w:lineRule="auto"/>
            </w:pPr>
            <w:r>
              <w:t xml:space="preserve">     “             “</w:t>
            </w:r>
          </w:p>
          <w:p w:rsidR="00C678B3" w:rsidRDefault="00C678B3" w:rsidP="00C678B3">
            <w:pPr>
              <w:spacing w:line="240" w:lineRule="auto"/>
            </w:pPr>
            <w:r>
              <w:t xml:space="preserve">Ejecutivo </w:t>
            </w:r>
          </w:p>
        </w:tc>
        <w:tc>
          <w:tcPr>
            <w:tcW w:w="3543" w:type="dxa"/>
          </w:tcPr>
          <w:p w:rsidR="00C678B3" w:rsidRDefault="00C678B3" w:rsidP="00C678B3">
            <w:pPr>
              <w:spacing w:line="240" w:lineRule="auto"/>
            </w:pPr>
            <w:proofErr w:type="spellStart"/>
            <w:r>
              <w:t>Diocelina</w:t>
            </w:r>
            <w:proofErr w:type="spellEnd"/>
            <w:r>
              <w:t xml:space="preserve"> </w:t>
            </w:r>
            <w:proofErr w:type="spellStart"/>
            <w:r>
              <w:t>Gutierrez</w:t>
            </w:r>
            <w:proofErr w:type="spellEnd"/>
            <w:r>
              <w:t xml:space="preserve"> Afanador</w:t>
            </w:r>
          </w:p>
          <w:p w:rsidR="00C678B3" w:rsidRDefault="00C678B3" w:rsidP="00C678B3">
            <w:pPr>
              <w:spacing w:line="240" w:lineRule="auto"/>
            </w:pPr>
            <w:r>
              <w:t xml:space="preserve">Banco Agrario de Colombia s.a. </w:t>
            </w:r>
          </w:p>
          <w:p w:rsidR="00C678B3" w:rsidRDefault="00C678B3" w:rsidP="00C678B3">
            <w:pPr>
              <w:spacing w:line="240" w:lineRule="auto"/>
            </w:pPr>
            <w:r>
              <w:t xml:space="preserve">Cándido </w:t>
            </w:r>
            <w:proofErr w:type="spellStart"/>
            <w:r>
              <w:t>Reátiga</w:t>
            </w:r>
            <w:proofErr w:type="spellEnd"/>
            <w:r>
              <w:t xml:space="preserve"> R.</w:t>
            </w:r>
          </w:p>
          <w:p w:rsidR="00C678B3" w:rsidRDefault="00C678B3" w:rsidP="00C678B3">
            <w:pPr>
              <w:spacing w:line="240" w:lineRule="auto"/>
            </w:pPr>
            <w:r>
              <w:t xml:space="preserve">Bancolombia </w:t>
            </w:r>
            <w:proofErr w:type="spellStart"/>
            <w:r>
              <w:t>sa</w:t>
            </w:r>
            <w:proofErr w:type="spellEnd"/>
          </w:p>
          <w:p w:rsidR="00C678B3" w:rsidRDefault="00C678B3" w:rsidP="00C678B3">
            <w:pPr>
              <w:spacing w:line="240" w:lineRule="auto"/>
            </w:pPr>
            <w:r>
              <w:t xml:space="preserve">Ana V. Galvis </w:t>
            </w:r>
            <w:proofErr w:type="spellStart"/>
            <w:r>
              <w:t>Rodriguez</w:t>
            </w:r>
            <w:proofErr w:type="spellEnd"/>
            <w:r>
              <w:t xml:space="preserve"> </w:t>
            </w:r>
          </w:p>
          <w:p w:rsidR="00C678B3" w:rsidRDefault="00C678B3" w:rsidP="00C678B3">
            <w:pPr>
              <w:spacing w:line="240" w:lineRule="auto"/>
            </w:pPr>
            <w:r>
              <w:t xml:space="preserve">Pedro </w:t>
            </w:r>
            <w:proofErr w:type="spellStart"/>
            <w:r>
              <w:t>Ramirez</w:t>
            </w:r>
            <w:proofErr w:type="spellEnd"/>
            <w:r>
              <w:t xml:space="preserve"> </w:t>
            </w:r>
            <w:proofErr w:type="spellStart"/>
            <w:r>
              <w:t>Jimenez</w:t>
            </w:r>
            <w:proofErr w:type="spellEnd"/>
          </w:p>
          <w:p w:rsidR="00C678B3" w:rsidRDefault="00C678B3" w:rsidP="00C678B3">
            <w:pPr>
              <w:spacing w:line="240" w:lineRule="auto"/>
            </w:pPr>
            <w:r>
              <w:t xml:space="preserve">Luz Stella </w:t>
            </w:r>
            <w:proofErr w:type="spellStart"/>
            <w:r>
              <w:t>Martinez</w:t>
            </w:r>
            <w:proofErr w:type="spellEnd"/>
            <w:r>
              <w:t xml:space="preserve"> M.</w:t>
            </w:r>
          </w:p>
        </w:tc>
        <w:tc>
          <w:tcPr>
            <w:tcW w:w="4111" w:type="dxa"/>
          </w:tcPr>
          <w:p w:rsidR="00C678B3" w:rsidRDefault="00C678B3" w:rsidP="00C678B3">
            <w:pPr>
              <w:spacing w:line="240" w:lineRule="auto"/>
            </w:pPr>
            <w:r>
              <w:t xml:space="preserve">Gilberto Galvis y otros </w:t>
            </w:r>
          </w:p>
          <w:p w:rsidR="00C678B3" w:rsidRDefault="00C678B3" w:rsidP="00C678B3">
            <w:pPr>
              <w:spacing w:line="240" w:lineRule="auto"/>
            </w:pPr>
            <w:r>
              <w:t>…….</w:t>
            </w:r>
          </w:p>
          <w:p w:rsidR="00C678B3" w:rsidRDefault="00C678B3" w:rsidP="00C678B3">
            <w:pPr>
              <w:spacing w:line="240" w:lineRule="auto"/>
            </w:pPr>
            <w:proofErr w:type="spellStart"/>
            <w:r>
              <w:t>Rimarco</w:t>
            </w:r>
            <w:proofErr w:type="spellEnd"/>
            <w:r>
              <w:t xml:space="preserve"> </w:t>
            </w:r>
            <w:proofErr w:type="spellStart"/>
            <w:r>
              <w:t>sas</w:t>
            </w:r>
            <w:proofErr w:type="spellEnd"/>
          </w:p>
          <w:p w:rsidR="00C678B3" w:rsidRDefault="00C678B3" w:rsidP="00C678B3">
            <w:pPr>
              <w:spacing w:line="240" w:lineRule="auto"/>
            </w:pPr>
            <w:r>
              <w:t xml:space="preserve">Diana Castro </w:t>
            </w:r>
            <w:proofErr w:type="spellStart"/>
            <w:r>
              <w:t>Melendez</w:t>
            </w:r>
            <w:proofErr w:type="spellEnd"/>
          </w:p>
          <w:p w:rsidR="00C678B3" w:rsidRDefault="00C678B3" w:rsidP="00C678B3">
            <w:pPr>
              <w:spacing w:line="240" w:lineRule="auto"/>
            </w:pPr>
            <w:r>
              <w:t>Hospital Regional M.B de Socorro y Otros</w:t>
            </w:r>
          </w:p>
          <w:p w:rsidR="00C678B3" w:rsidRDefault="00C678B3" w:rsidP="00C678B3">
            <w:pPr>
              <w:spacing w:line="240" w:lineRule="auto"/>
            </w:pPr>
            <w:r>
              <w:t xml:space="preserve">Juan V. Silva Monsalve </w:t>
            </w:r>
          </w:p>
          <w:p w:rsidR="00C678B3" w:rsidRDefault="00C678B3" w:rsidP="00C678B3">
            <w:pPr>
              <w:spacing w:line="240" w:lineRule="auto"/>
            </w:pPr>
            <w:r>
              <w:t xml:space="preserve">Ada Meneses Rueda </w:t>
            </w:r>
          </w:p>
        </w:tc>
        <w:tc>
          <w:tcPr>
            <w:tcW w:w="1426" w:type="dxa"/>
          </w:tcPr>
          <w:p w:rsidR="00C678B3" w:rsidRDefault="00C678B3" w:rsidP="00C678B3">
            <w:pPr>
              <w:spacing w:line="240" w:lineRule="auto"/>
            </w:pPr>
            <w:r>
              <w:t>2-7-2020</w:t>
            </w:r>
          </w:p>
          <w:p w:rsidR="00C678B3" w:rsidRDefault="00C678B3" w:rsidP="00C678B3">
            <w:pPr>
              <w:spacing w:line="240" w:lineRule="auto"/>
            </w:pPr>
            <w:r>
              <w:t xml:space="preserve">     “   “   “</w:t>
            </w:r>
          </w:p>
          <w:p w:rsidR="00C678B3" w:rsidRDefault="00C678B3" w:rsidP="00C678B3">
            <w:pPr>
              <w:spacing w:line="240" w:lineRule="auto"/>
            </w:pPr>
            <w:r>
              <w:t>6-7-2020</w:t>
            </w:r>
          </w:p>
          <w:p w:rsidR="00C678B3" w:rsidRDefault="00C678B3" w:rsidP="00C678B3">
            <w:pPr>
              <w:spacing w:line="240" w:lineRule="auto"/>
            </w:pPr>
            <w:r>
              <w:t xml:space="preserve">  “  “  “</w:t>
            </w:r>
          </w:p>
          <w:p w:rsidR="00C678B3" w:rsidRDefault="00C678B3" w:rsidP="00C678B3">
            <w:pPr>
              <w:spacing w:line="240" w:lineRule="auto"/>
            </w:pPr>
            <w:r>
              <w:t xml:space="preserve">  “   “  “</w:t>
            </w:r>
          </w:p>
          <w:p w:rsidR="00C678B3" w:rsidRDefault="00C678B3" w:rsidP="00C678B3">
            <w:pPr>
              <w:spacing w:line="240" w:lineRule="auto"/>
            </w:pPr>
            <w:r>
              <w:t xml:space="preserve">  “   “  “</w:t>
            </w:r>
          </w:p>
          <w:p w:rsidR="00C678B3" w:rsidRDefault="00C678B3" w:rsidP="00C678B3">
            <w:pPr>
              <w:spacing w:line="240" w:lineRule="auto"/>
            </w:pPr>
            <w:r>
              <w:t xml:space="preserve">  “    “  “</w:t>
            </w:r>
          </w:p>
        </w:tc>
        <w:tc>
          <w:tcPr>
            <w:tcW w:w="2829" w:type="dxa"/>
          </w:tcPr>
          <w:p w:rsidR="00C678B3" w:rsidRDefault="00C678B3" w:rsidP="00C678B3">
            <w:pPr>
              <w:spacing w:line="240" w:lineRule="auto"/>
            </w:pPr>
            <w:r>
              <w:t>2015-00030-00</w:t>
            </w:r>
          </w:p>
          <w:p w:rsidR="00C678B3" w:rsidRDefault="00C678B3" w:rsidP="00C678B3">
            <w:pPr>
              <w:spacing w:line="240" w:lineRule="auto"/>
            </w:pPr>
            <w:r>
              <w:t>2020-00022-00</w:t>
            </w:r>
          </w:p>
          <w:p w:rsidR="00C678B3" w:rsidRDefault="00C678B3" w:rsidP="00C678B3">
            <w:pPr>
              <w:spacing w:line="240" w:lineRule="auto"/>
            </w:pPr>
            <w:r>
              <w:t>2014-00059-00</w:t>
            </w:r>
          </w:p>
          <w:p w:rsidR="00C678B3" w:rsidRDefault="00C678B3" w:rsidP="00C678B3">
            <w:pPr>
              <w:spacing w:line="240" w:lineRule="auto"/>
            </w:pPr>
            <w:r>
              <w:t>2020-00041-00</w:t>
            </w:r>
          </w:p>
          <w:p w:rsidR="00C678B3" w:rsidRDefault="00C678B3" w:rsidP="00C678B3">
            <w:pPr>
              <w:spacing w:line="240" w:lineRule="auto"/>
            </w:pPr>
            <w:r>
              <w:t>2018-00087-00</w:t>
            </w:r>
          </w:p>
          <w:p w:rsidR="00C678B3" w:rsidRDefault="00C678B3" w:rsidP="00C678B3">
            <w:pPr>
              <w:spacing w:line="240" w:lineRule="auto"/>
            </w:pPr>
            <w:r>
              <w:t>2018-00126-00</w:t>
            </w:r>
          </w:p>
          <w:p w:rsidR="00C678B3" w:rsidRDefault="00C678B3" w:rsidP="00C678B3">
            <w:pPr>
              <w:spacing w:line="240" w:lineRule="auto"/>
            </w:pPr>
            <w:r>
              <w:t>2020-00012-00</w:t>
            </w:r>
          </w:p>
        </w:tc>
      </w:tr>
    </w:tbl>
    <w:p w:rsidR="00C678B3" w:rsidRDefault="00C678B3" w:rsidP="00C678B3">
      <w:pPr>
        <w:jc w:val="center"/>
      </w:pPr>
      <w:r>
        <w:t>ESTADOS</w:t>
      </w:r>
    </w:p>
    <w:p w:rsidR="00C678B3" w:rsidRDefault="00C678B3" w:rsidP="00C678B3">
      <w:pPr>
        <w:jc w:val="center"/>
      </w:pPr>
      <w:r>
        <w:t xml:space="preserve">El presente ESTADO se fija hoy siete (7) de julio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C678B3" w:rsidRDefault="00C678B3" w:rsidP="00C678B3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5C49">
        <w:rPr>
          <w:noProof/>
          <w:lang w:eastAsia="es-CO"/>
        </w:rPr>
        <w:drawing>
          <wp:inline distT="0" distB="0" distL="0" distR="0" wp14:anchorId="4D47FFC5" wp14:editId="5E2C0D91">
            <wp:extent cx="21431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330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C678B3" w:rsidRDefault="00C678B3" w:rsidP="00C678B3">
      <w:pPr>
        <w:jc w:val="center"/>
      </w:pPr>
      <w:r>
        <w:t>CARLOS ARTURO SUAREZ TRASLAVIÑA</w:t>
      </w:r>
    </w:p>
    <w:p w:rsidR="00C678B3" w:rsidRDefault="00C678B3" w:rsidP="00C678B3">
      <w:pPr>
        <w:jc w:val="center"/>
      </w:pPr>
      <w:r>
        <w:t>Secretario</w:t>
      </w:r>
    </w:p>
    <w:p w:rsidR="00C678B3" w:rsidRDefault="00C678B3" w:rsidP="00C678B3">
      <w:pPr>
        <w:tabs>
          <w:tab w:val="left" w:pos="2640"/>
        </w:tabs>
      </w:pPr>
      <w:bookmarkStart w:id="0" w:name="_GoBack"/>
      <w:bookmarkEnd w:id="0"/>
    </w:p>
    <w:sectPr w:rsidR="00C678B3" w:rsidSect="00C678B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B3"/>
    <w:rsid w:val="00564357"/>
    <w:rsid w:val="00C6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C8A4A-D489-4663-8166-FF944CFB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8B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78B3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2020-07-07T00:30:00Z</dcterms:created>
  <dcterms:modified xsi:type="dcterms:W3CDTF">2020-07-07T00:35:00Z</dcterms:modified>
</cp:coreProperties>
</file>