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2F14F6"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</w:t>
      </w:r>
      <w:r w:rsidR="007246A9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01</w:t>
      </w:r>
    </w:p>
    <w:p w:rsidR="004F6F7D" w:rsidRDefault="004F6F7D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tbl>
      <w:tblPr>
        <w:tblW w:w="467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6"/>
        <w:gridCol w:w="3038"/>
        <w:gridCol w:w="2200"/>
        <w:gridCol w:w="4967"/>
      </w:tblGrid>
      <w:tr w:rsidR="00B45A3A" w:rsidRPr="00753D25" w:rsidTr="004C0292">
        <w:trPr>
          <w:trHeight w:val="20"/>
        </w:trPr>
        <w:tc>
          <w:tcPr>
            <w:tcW w:w="772" w:type="pct"/>
            <w:shd w:val="clear" w:color="auto" w:fill="auto"/>
            <w:vAlign w:val="center"/>
          </w:tcPr>
          <w:p w:rsidR="00B45A3A" w:rsidRPr="00753D25" w:rsidRDefault="00B45A3A" w:rsidP="00C62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RADICADO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B45A3A" w:rsidRPr="00753D25" w:rsidRDefault="00B45A3A" w:rsidP="00C62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CONDENADO</w:t>
            </w:r>
          </w:p>
        </w:tc>
        <w:tc>
          <w:tcPr>
            <w:tcW w:w="958" w:type="pct"/>
            <w:shd w:val="clear" w:color="auto" w:fill="auto"/>
            <w:vAlign w:val="center"/>
          </w:tcPr>
          <w:p w:rsidR="00B45A3A" w:rsidRPr="00753D25" w:rsidRDefault="00B45A3A" w:rsidP="00C62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DELITO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B45A3A" w:rsidRPr="00753D25" w:rsidRDefault="00B45A3A" w:rsidP="00C62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FECHA DE LA PROVIDENCIA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B45A3A" w:rsidRPr="00753D25" w:rsidRDefault="00B45A3A" w:rsidP="00C62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</w:pPr>
            <w:r w:rsidRPr="00753D2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es-ES"/>
              </w:rPr>
              <w:t>OBJETO DE LA PROVIDENCIA</w:t>
            </w:r>
          </w:p>
        </w:tc>
      </w:tr>
      <w:tr w:rsidR="00C62327" w:rsidRPr="00753D25" w:rsidTr="004C0292">
        <w:trPr>
          <w:trHeight w:val="430"/>
        </w:trPr>
        <w:tc>
          <w:tcPr>
            <w:tcW w:w="772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7000131870012014</w:t>
            </w:r>
          </w:p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-00482</w:t>
            </w:r>
          </w:p>
        </w:tc>
        <w:tc>
          <w:tcPr>
            <w:tcW w:w="100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ARNALDO ENRIQUE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MESTRA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LUGO</w:t>
            </w:r>
          </w:p>
        </w:tc>
        <w:tc>
          <w:tcPr>
            <w:tcW w:w="95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ACTO SEXUAL CON MENOR DE 14 AÑOS </w:t>
            </w:r>
          </w:p>
        </w:tc>
        <w:tc>
          <w:tcPr>
            <w:tcW w:w="694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27 DE DIC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IEMBRE 2019</w:t>
            </w:r>
          </w:p>
        </w:tc>
        <w:tc>
          <w:tcPr>
            <w:tcW w:w="1567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RECONOCE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5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MESES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1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.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2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5 DÍAS COMO REDENCIÓN DE PENA</w:t>
            </w:r>
          </w:p>
        </w:tc>
      </w:tr>
      <w:tr w:rsidR="00C62327" w:rsidRPr="00753D25" w:rsidTr="004C0292">
        <w:trPr>
          <w:trHeight w:val="430"/>
        </w:trPr>
        <w:tc>
          <w:tcPr>
            <w:tcW w:w="772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-00323</w:t>
            </w:r>
          </w:p>
        </w:tc>
        <w:tc>
          <w:tcPr>
            <w:tcW w:w="100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ALEX RUBIEL GARCÍA RODRÍGUEZ</w:t>
            </w:r>
          </w:p>
        </w:tc>
        <w:tc>
          <w:tcPr>
            <w:tcW w:w="95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ACTO SEXUAL CON MENOR DE 14 AÑOS </w:t>
            </w:r>
          </w:p>
        </w:tc>
        <w:tc>
          <w:tcPr>
            <w:tcW w:w="694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27 DE DIC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IEMBRE 2019</w:t>
            </w:r>
          </w:p>
        </w:tc>
        <w:tc>
          <w:tcPr>
            <w:tcW w:w="1567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DECIDE NO REPONER AUTO DE FECHA 26-11-2019, DONDE NIEGA LA PRISIÓN DOMICILIARIA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C62327" w:rsidRPr="00753D25" w:rsidTr="004C0292">
        <w:trPr>
          <w:trHeight w:val="430"/>
        </w:trPr>
        <w:tc>
          <w:tcPr>
            <w:tcW w:w="772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7000131870012017</w:t>
            </w:r>
          </w:p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-00013</w:t>
            </w:r>
          </w:p>
        </w:tc>
        <w:tc>
          <w:tcPr>
            <w:tcW w:w="100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FRANCISCO JAVIER SOTO NARANJA</w:t>
            </w:r>
          </w:p>
        </w:tc>
        <w:tc>
          <w:tcPr>
            <w:tcW w:w="95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HURTO CALIFICADO AGRAVADO</w:t>
            </w:r>
          </w:p>
        </w:tc>
        <w:tc>
          <w:tcPr>
            <w:tcW w:w="694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27 DE DIC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IEMBRE 2019</w:t>
            </w:r>
          </w:p>
        </w:tc>
        <w:tc>
          <w:tcPr>
            <w:tcW w:w="1567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NIEGA LIBERTAD POR PENA CUMPLIDA</w:t>
            </w:r>
          </w:p>
        </w:tc>
      </w:tr>
      <w:tr w:rsidR="00C62327" w:rsidRPr="00753D25" w:rsidTr="004C0292">
        <w:trPr>
          <w:trHeight w:val="430"/>
        </w:trPr>
        <w:tc>
          <w:tcPr>
            <w:tcW w:w="772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-00415</w:t>
            </w:r>
          </w:p>
        </w:tc>
        <w:tc>
          <w:tcPr>
            <w:tcW w:w="100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CARLOS ANDRÉS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PEÑATE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PEREIRA</w:t>
            </w:r>
          </w:p>
        </w:tc>
        <w:tc>
          <w:tcPr>
            <w:tcW w:w="95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HURTO CALIFICADO</w:t>
            </w:r>
          </w:p>
        </w:tc>
        <w:tc>
          <w:tcPr>
            <w:tcW w:w="694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26 DE DIC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IEMBRE 2019</w:t>
            </w:r>
          </w:p>
        </w:tc>
        <w:tc>
          <w:tcPr>
            <w:tcW w:w="1567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</w:p>
        </w:tc>
      </w:tr>
      <w:tr w:rsidR="00C62327" w:rsidRPr="00753D25" w:rsidTr="004C0292">
        <w:trPr>
          <w:trHeight w:val="430"/>
        </w:trPr>
        <w:tc>
          <w:tcPr>
            <w:tcW w:w="772" w:type="pct"/>
            <w:vAlign w:val="center"/>
          </w:tcPr>
          <w:p w:rsidR="00C62327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7000131870012014</w:t>
            </w:r>
          </w:p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-00738</w:t>
            </w:r>
          </w:p>
        </w:tc>
        <w:tc>
          <w:tcPr>
            <w:tcW w:w="100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ABNER ELIECER MERCADO HERRERA</w:t>
            </w:r>
          </w:p>
        </w:tc>
        <w:tc>
          <w:tcPr>
            <w:tcW w:w="95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FABRICACIÓN, TRAFICO Y PORTE DE ARMAS DE FUEGO O MUNICIONES</w:t>
            </w:r>
          </w:p>
        </w:tc>
        <w:tc>
          <w:tcPr>
            <w:tcW w:w="694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27 DE DIC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IEMBRE 2019</w:t>
            </w:r>
          </w:p>
        </w:tc>
        <w:tc>
          <w:tcPr>
            <w:tcW w:w="1567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</w:p>
        </w:tc>
      </w:tr>
      <w:tr w:rsidR="00C62327" w:rsidRPr="00753D25" w:rsidTr="004C0292">
        <w:trPr>
          <w:trHeight w:val="430"/>
        </w:trPr>
        <w:tc>
          <w:tcPr>
            <w:tcW w:w="772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-00392</w:t>
            </w:r>
          </w:p>
        </w:tc>
        <w:tc>
          <w:tcPr>
            <w:tcW w:w="100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MAICOL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NAITE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BLANCO OSORIO</w:t>
            </w:r>
          </w:p>
        </w:tc>
        <w:tc>
          <w:tcPr>
            <w:tcW w:w="95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TRAFICO, FABRICACIÓN O PORTE DE ESTUPEFACIENTES</w:t>
            </w:r>
          </w:p>
        </w:tc>
        <w:tc>
          <w:tcPr>
            <w:tcW w:w="694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27 DE DIC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IEMBRE 2019</w:t>
            </w:r>
          </w:p>
        </w:tc>
        <w:tc>
          <w:tcPr>
            <w:tcW w:w="1567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DECLARA EXTINCIÓN SANCIÓN PENAL </w:t>
            </w:r>
          </w:p>
        </w:tc>
      </w:tr>
      <w:tr w:rsidR="00C62327" w:rsidRPr="00753D25" w:rsidTr="004C0292">
        <w:trPr>
          <w:trHeight w:val="430"/>
        </w:trPr>
        <w:tc>
          <w:tcPr>
            <w:tcW w:w="772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-00183</w:t>
            </w:r>
          </w:p>
        </w:tc>
        <w:tc>
          <w:tcPr>
            <w:tcW w:w="100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MIGUEL FRANCISCO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NISPERUZA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PATRICIO</w:t>
            </w:r>
          </w:p>
        </w:tc>
        <w:tc>
          <w:tcPr>
            <w:tcW w:w="95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CONCIERTO PARA DELINQUIR AGRAVADO</w:t>
            </w:r>
          </w:p>
        </w:tc>
        <w:tc>
          <w:tcPr>
            <w:tcW w:w="694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30 DE DIC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IEMBRE 2019</w:t>
            </w:r>
          </w:p>
        </w:tc>
        <w:tc>
          <w:tcPr>
            <w:tcW w:w="1567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CONCEDE ACUMULACIÓN JURÍDICA DE PENAS CON UNA SANCIÓN DEFINITIVA DE 72 MESES DE PRISIÓN Y RADICADO PRINCIPAL 2019-00183</w:t>
            </w:r>
          </w:p>
        </w:tc>
      </w:tr>
      <w:tr w:rsidR="00C62327" w:rsidRPr="00753D25" w:rsidTr="004C0292">
        <w:trPr>
          <w:trHeight w:val="430"/>
        </w:trPr>
        <w:tc>
          <w:tcPr>
            <w:tcW w:w="772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7000131870012019</w:t>
            </w:r>
          </w:p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-00448</w:t>
            </w:r>
          </w:p>
        </w:tc>
        <w:tc>
          <w:tcPr>
            <w:tcW w:w="100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JHOBEINSON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ACUÑA LOBO</w:t>
            </w:r>
          </w:p>
        </w:tc>
        <w:tc>
          <w:tcPr>
            <w:tcW w:w="958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FABRICACIÓN, TRAFICO Y PORTE DE ARMAS DE FUEGO O MUNICIONES</w:t>
            </w:r>
          </w:p>
        </w:tc>
        <w:tc>
          <w:tcPr>
            <w:tcW w:w="694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30 DE DIC</w:t>
            </w:r>
            <w:r w:rsidRPr="003A68FB">
              <w:rPr>
                <w:rFonts w:ascii="Arial" w:hAnsi="Arial" w:cs="Arial"/>
                <w:color w:val="000000" w:themeColor="text1"/>
                <w:sz w:val="16"/>
                <w:szCs w:val="16"/>
              </w:rPr>
              <w:t>IEMBRE 2019</w:t>
            </w:r>
          </w:p>
        </w:tc>
        <w:tc>
          <w:tcPr>
            <w:tcW w:w="1567" w:type="pct"/>
            <w:vAlign w:val="center"/>
          </w:tcPr>
          <w:p w:rsidR="00C62327" w:rsidRPr="003A68FB" w:rsidRDefault="00C62327" w:rsidP="00C62327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AUTORIZA PERMISO ADMINISTRATIVO HASTA POR 72 HORAS</w:t>
            </w:r>
            <w:r w:rsidRPr="003A68F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:rsidR="00506E94" w:rsidRDefault="00506E94" w:rsidP="000243C6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37075D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Teniendo en </w:t>
      </w:r>
      <w:r w:rsidR="0059555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cuenta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 nota secretarial que antecede, y 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, siendo las 8:00 de la mañana de hoy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08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2164C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B25F3D" w:rsidRDefault="002164CA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enero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2153A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08</w:t>
      </w:r>
      <w:bookmarkStart w:id="0" w:name="_GoBack"/>
      <w:bookmarkEnd w:id="0"/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MARIELA VERGARA BETIN</w:t>
      </w:r>
    </w:p>
    <w:p w:rsidR="00170252" w:rsidRDefault="002164CA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164C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SECRETARIA</w:t>
      </w:r>
    </w:p>
    <w:sectPr w:rsidR="00170252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5C5" w:rsidRDefault="007C05C5" w:rsidP="005A1A58">
      <w:pPr>
        <w:spacing w:after="0" w:line="240" w:lineRule="auto"/>
      </w:pPr>
      <w:r>
        <w:separator/>
      </w:r>
    </w:p>
  </w:endnote>
  <w:endnote w:type="continuationSeparator" w:id="0">
    <w:p w:rsidR="007C05C5" w:rsidRDefault="007C05C5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5C5" w:rsidRDefault="007C05C5" w:rsidP="005A1A58">
      <w:pPr>
        <w:spacing w:after="0" w:line="240" w:lineRule="auto"/>
      </w:pPr>
      <w:r>
        <w:separator/>
      </w:r>
    </w:p>
  </w:footnote>
  <w:footnote w:type="continuationSeparator" w:id="0">
    <w:p w:rsidR="007C05C5" w:rsidRDefault="007C05C5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419EF99B" wp14:editId="0ADA7E96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707445" w:rsidRDefault="00707445" w:rsidP="00707445">
    <w:pPr>
      <w:spacing w:after="0"/>
      <w:jc w:val="center"/>
      <w:rPr>
        <w:rStyle w:val="Hipervnculo"/>
        <w:rFonts w:ascii="Arial" w:eastAsia="Times New Roman" w:hAnsi="Arial" w:cs="Arial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  <w:p w:rsidR="00BA49CA" w:rsidRDefault="00BA49CA" w:rsidP="00707445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9003F"/>
    <w:rsid w:val="00190335"/>
    <w:rsid w:val="001933CA"/>
    <w:rsid w:val="0019423A"/>
    <w:rsid w:val="001950CB"/>
    <w:rsid w:val="00196A18"/>
    <w:rsid w:val="00197E4F"/>
    <w:rsid w:val="001A096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53A4"/>
    <w:rsid w:val="002164CA"/>
    <w:rsid w:val="00216906"/>
    <w:rsid w:val="00217699"/>
    <w:rsid w:val="00220D63"/>
    <w:rsid w:val="002225FB"/>
    <w:rsid w:val="002227CF"/>
    <w:rsid w:val="00223750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2575"/>
    <w:rsid w:val="003930D5"/>
    <w:rsid w:val="00394644"/>
    <w:rsid w:val="00394B1F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7738"/>
    <w:rsid w:val="00401BF9"/>
    <w:rsid w:val="00401DF5"/>
    <w:rsid w:val="0040267B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C47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05C5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5D5D"/>
    <w:rsid w:val="00826627"/>
    <w:rsid w:val="00826CB1"/>
    <w:rsid w:val="00830042"/>
    <w:rsid w:val="008313F6"/>
    <w:rsid w:val="00831892"/>
    <w:rsid w:val="00832958"/>
    <w:rsid w:val="0083357F"/>
    <w:rsid w:val="00834244"/>
    <w:rsid w:val="00834371"/>
    <w:rsid w:val="00834B60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8CB"/>
    <w:rsid w:val="009012ED"/>
    <w:rsid w:val="009013D8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12FE"/>
    <w:rsid w:val="009B1C37"/>
    <w:rsid w:val="009B1F57"/>
    <w:rsid w:val="009B21AA"/>
    <w:rsid w:val="009B2219"/>
    <w:rsid w:val="009B351A"/>
    <w:rsid w:val="009B363C"/>
    <w:rsid w:val="009B4D96"/>
    <w:rsid w:val="009B5B35"/>
    <w:rsid w:val="009B5C5C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6586"/>
    <w:rsid w:val="00A274A7"/>
    <w:rsid w:val="00A30318"/>
    <w:rsid w:val="00A32BEA"/>
    <w:rsid w:val="00A32CAF"/>
    <w:rsid w:val="00A3367C"/>
    <w:rsid w:val="00A339F2"/>
    <w:rsid w:val="00A35391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12E3"/>
    <w:rsid w:val="00A91734"/>
    <w:rsid w:val="00A91AB3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3A27"/>
    <w:rsid w:val="00B15B18"/>
    <w:rsid w:val="00B1620A"/>
    <w:rsid w:val="00B17425"/>
    <w:rsid w:val="00B17D28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ADA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2DF4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9B3"/>
    <w:rsid w:val="00D80B0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61F3"/>
    <w:rsid w:val="00EA65D4"/>
    <w:rsid w:val="00EA7EE0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4DB19-36B1-46ED-BD2A-5B317108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1C2A-9B74-4CDC-B643-53F47D95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184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1880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43</cp:revision>
  <cp:lastPrinted>2020-01-16T22:00:00Z</cp:lastPrinted>
  <dcterms:created xsi:type="dcterms:W3CDTF">2019-11-06T12:54:00Z</dcterms:created>
  <dcterms:modified xsi:type="dcterms:W3CDTF">2020-06-30T15:46:00Z</dcterms:modified>
</cp:coreProperties>
</file>