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6585" w14:textId="77777777" w:rsidR="007211E8" w:rsidRPr="00966358" w:rsidRDefault="007211E8" w:rsidP="007211E8">
      <w:pPr>
        <w:spacing w:line="360" w:lineRule="auto"/>
        <w:ind w:right="60" w:firstLine="851"/>
        <w:rPr>
          <w:sz w:val="24"/>
          <w:szCs w:val="24"/>
        </w:rPr>
      </w:pPr>
    </w:p>
    <w:p w14:paraId="5C08623A" w14:textId="77777777" w:rsidR="007211E8" w:rsidRDefault="007211E8" w:rsidP="007211E8">
      <w:pPr>
        <w:spacing w:line="360" w:lineRule="auto"/>
        <w:ind w:right="60"/>
        <w:rPr>
          <w:b/>
          <w:sz w:val="24"/>
          <w:szCs w:val="24"/>
          <w:lang w:val="es-CO"/>
        </w:rPr>
      </w:pPr>
    </w:p>
    <w:tbl>
      <w:tblPr>
        <w:tblW w:w="8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1200"/>
        <w:gridCol w:w="1200"/>
        <w:gridCol w:w="940"/>
        <w:gridCol w:w="700"/>
        <w:gridCol w:w="580"/>
        <w:gridCol w:w="840"/>
      </w:tblGrid>
      <w:tr w:rsidR="007211E8" w:rsidRPr="00CB50A8" w14:paraId="4D76087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2CC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A2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FB5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E1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5A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AD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C3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B40965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D3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905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Julio Segundo Rengifo Guaitoto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1B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7E5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A7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AF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76A3D7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25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BE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CF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5A1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55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F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737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014EE6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6A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3A2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760013105016201800155-01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5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4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1E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6D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F9312E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3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B4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05/09/1943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98D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645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05/09/2003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26E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4D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19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DA6D39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940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F5A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3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2C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E7C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1C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FE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1864F1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1158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625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D5A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BE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52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C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C42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3383B25" w14:textId="77777777" w:rsidTr="00E7006B">
        <w:trPr>
          <w:trHeight w:val="20"/>
        </w:trPr>
        <w:tc>
          <w:tcPr>
            <w:tcW w:w="54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570D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78EA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851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8B5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7BF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7211E8" w:rsidRPr="00CB50A8" w14:paraId="0E7B0D7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1DED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0EED9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DB3F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ECD9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23482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75357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proofErr w:type="spellStart"/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Simult</w:t>
            </w:r>
            <w:proofErr w:type="spellEnd"/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91190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Neto</w:t>
            </w:r>
          </w:p>
        </w:tc>
      </w:tr>
      <w:tr w:rsidR="007211E8" w:rsidRPr="00CB50A8" w14:paraId="649BD44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97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NAVEMAR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55AD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BA3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3A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90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6E3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D9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39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90</w:t>
            </w:r>
          </w:p>
        </w:tc>
      </w:tr>
      <w:tr w:rsidR="007211E8" w:rsidRPr="00CB50A8" w14:paraId="58551B4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8C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NAVEMAR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8BCD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1AE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30/09/1971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C1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579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99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E5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28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579</w:t>
            </w:r>
          </w:p>
        </w:tc>
      </w:tr>
      <w:tr w:rsidR="007211E8" w:rsidRPr="00CB50A8" w14:paraId="66A52A5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81D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NAVEMAR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BEC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B64D7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31/05/1975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3F9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1.339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08C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9D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18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1.339</w:t>
            </w:r>
          </w:p>
        </w:tc>
      </w:tr>
      <w:tr w:rsidR="007211E8" w:rsidRPr="00CB50A8" w14:paraId="3AA4FC8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3E0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AGENCIA GRAN MARITMA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2DA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2C98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31/05/1979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C95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457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AFC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10D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30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457</w:t>
            </w:r>
          </w:p>
        </w:tc>
      </w:tr>
      <w:tr w:rsidR="007211E8" w:rsidRPr="00CB50A8" w14:paraId="0E2F5DB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EE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AGENCIA GRAN MARITMA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494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DE69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C2E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761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84F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ACE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FF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761</w:t>
            </w:r>
          </w:p>
        </w:tc>
      </w:tr>
      <w:tr w:rsidR="007211E8" w:rsidRPr="00CB50A8" w14:paraId="6C3115D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041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AGENCIA GRAN MARITMA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61D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12A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9D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669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D2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91F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A0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669</w:t>
            </w:r>
          </w:p>
        </w:tc>
      </w:tr>
      <w:tr w:rsidR="007211E8" w:rsidRPr="00CB50A8" w14:paraId="0715796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D4A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AGENCIA GRAN MARITMA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01F4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754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0B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123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C7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E7A3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17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123</w:t>
            </w:r>
          </w:p>
        </w:tc>
      </w:tr>
      <w:tr w:rsidR="007211E8" w:rsidRPr="00CB50A8" w14:paraId="3AC42FF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48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AGENCIA GRAN MARITMA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197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6465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15/12/1983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751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106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8E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09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E1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106</w:t>
            </w:r>
          </w:p>
        </w:tc>
      </w:tr>
      <w:tr w:rsidR="007211E8" w:rsidRPr="00CB50A8" w14:paraId="0558FF3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1A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COLMARES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7A2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10/07/1984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462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11/10/1985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05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459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9B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365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477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459</w:t>
            </w:r>
          </w:p>
        </w:tc>
      </w:tr>
      <w:tr w:rsidR="007211E8" w:rsidRPr="00CB50A8" w14:paraId="5571954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AA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CIA TRANSPORTADORA S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C5252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15/11/1985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E16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05/03/1986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03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111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11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96B2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F4F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111</w:t>
            </w:r>
          </w:p>
        </w:tc>
      </w:tr>
      <w:tr w:rsidR="007211E8" w:rsidRPr="00CB50A8" w14:paraId="0B26511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B3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CONTRATOS SERVIAMIN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6200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278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1E81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305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FC5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D91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3D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305</w:t>
            </w:r>
          </w:p>
        </w:tc>
      </w:tr>
      <w:tr w:rsidR="007211E8" w:rsidRPr="00CB50A8" w14:paraId="09253DB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A09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RENGIFO GUAITOTO JULIO 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AF41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13/02/1991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F32F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712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109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D7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66F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B7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109</w:t>
            </w:r>
          </w:p>
        </w:tc>
      </w:tr>
      <w:tr w:rsidR="007211E8" w:rsidRPr="00CB50A8" w14:paraId="227B591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FF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ANIBAL OCHOA Y CIA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762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27/11/1992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AC7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D4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66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46E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8C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E7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66</w:t>
            </w:r>
          </w:p>
        </w:tc>
      </w:tr>
      <w:tr w:rsidR="007211E8" w:rsidRPr="00CB50A8" w14:paraId="49E1FCB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AD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ANIBAL OCHOA Y CIA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71E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3B4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16/12/1993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1D1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319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A0D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15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DF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319</w:t>
            </w:r>
          </w:p>
        </w:tc>
      </w:tr>
      <w:tr w:rsidR="007211E8" w:rsidRPr="00CB50A8" w14:paraId="70E5F59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179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SANIN Y LONDOÑO Y CIA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27B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08/03/1994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771E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DA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115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59E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87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601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115</w:t>
            </w:r>
          </w:p>
        </w:tc>
      </w:tr>
      <w:tr w:rsidR="007211E8" w:rsidRPr="00CB50A8" w14:paraId="2A05FD4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CA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SANIN Y LONDOÑO Y CIA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89FE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BA4A2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879F6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184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B60B3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B99FE7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38118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184</w:t>
            </w:r>
          </w:p>
        </w:tc>
      </w:tr>
      <w:tr w:rsidR="007211E8" w:rsidRPr="00CB50A8" w14:paraId="5ED7B3A0" w14:textId="77777777" w:rsidTr="00E7006B">
        <w:trPr>
          <w:trHeight w:val="20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2695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FA1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0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5.792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4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90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99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5.792,00</w:t>
            </w:r>
          </w:p>
        </w:tc>
      </w:tr>
      <w:tr w:rsidR="007211E8" w:rsidRPr="00CB50A8" w14:paraId="1526385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E7E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510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62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D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E3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6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F5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42A37F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D2CC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C158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2B5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71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E6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D7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1FF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845C80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26A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C6F9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0A92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16F03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A27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8387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B7A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AB45BF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3A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ADECCO COLOMBIA S. 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E73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E6A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934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6B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8F75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17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72CB24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F79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FBD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34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3ABE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E5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C9A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A76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B21AAA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CA8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6A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63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14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C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A3F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99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C104A0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96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02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3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2CB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24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CB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B7D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6A0AD8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CE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583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00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91A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FE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3BE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0E5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76197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E3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C03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4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9FA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62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E0C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88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C9556F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B4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CC1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09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6A25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A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C1E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F0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2846AC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E3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C8C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6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642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D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54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C6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C6FEB1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2C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62D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C5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4CD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2FD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FF0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A3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46BF90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6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761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B7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BD7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7C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E7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4D9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3A54F6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9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12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CBE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50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358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9797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5F35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F43307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495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F6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3C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E94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16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D9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5D9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2B105B3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684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23E51A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E25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7854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F54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D254A9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6F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F88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9D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209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55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8C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F54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9906A4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327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D95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D8B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0ED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898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F5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3CE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825D81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D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4A5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B5C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EB3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4A3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EAC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8A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32A46E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0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60D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855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27D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D2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EF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977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861DC4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0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9B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C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34F4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9B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DA9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451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0CCA6E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3D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ADECCO COLOMBIA S. 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099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F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FA4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0CF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70A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9E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30341E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122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ADECCO COLOMBIA S. 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713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4A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D373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C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16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95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9AB9E7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6D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ADECCO COLOMBIA S. 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C9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FA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AE0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D8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EDE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08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970E5F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D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EF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227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0DE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3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F2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F4C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6E8822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D1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727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6CF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C4EA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A6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72A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4E7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937183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EE5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F6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70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01DE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E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04F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F9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1FE573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B5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A64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E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49E6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54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6B5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5C8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AE3D879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3D19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16C38B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89A6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08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E3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B9525C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82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23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4E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89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3C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92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FA7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E39083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84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59A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6EA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11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1F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168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06F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2A2E32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1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94B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B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ED91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56F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2F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E84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702314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91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F1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50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F53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57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B7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E09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27FB91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10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D0E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FD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7A7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6C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485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87EA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000CA0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7AD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7D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E6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305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642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11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A79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C1BFCE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E8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35A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0D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D5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B3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59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B3F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B25F63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03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9BC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8B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F4D6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39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B0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BD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0C7B95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2A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EC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34C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64C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9EA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F586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02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617619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41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2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26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EFF7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6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B3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4F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FD3A7E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48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FE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DF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B6AA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9F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B7A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C3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50E194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27C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DAF7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435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15C0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BF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BC9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34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4B608D3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CB5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C0EE5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6847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4887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492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9DFD60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42F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6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C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91E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502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D88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17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F70178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17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8E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C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598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78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7063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22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3DDB3F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B3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3D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46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2B5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4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04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F6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563830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73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0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F37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F45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9F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23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60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BD3FA5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65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99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1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227D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2B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008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85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CAD4DE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C32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8A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AF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DEDA7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77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B9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86D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564C38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7D6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5E4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36B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67F1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988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DDBA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0EF3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429014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E9A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2A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329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33000E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932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76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22CA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5BC43B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DF9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BBD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023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D4F36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14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1C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4BBF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FBFD98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E5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C27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B1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1DFB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04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326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B60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97BC5F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909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EE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BA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02EB6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3E3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54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17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3A592D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CF7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1617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FC2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568AA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1A0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78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FC4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7CCD02E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E90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E0314E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49F0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D59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FDA0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430B82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C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B19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6E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350D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93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044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5FD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79E426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B6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2D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EEC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D01D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BC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92C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6E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2A6611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E1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7AF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565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508F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EE6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B7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380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ADFA7A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2D2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79D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7E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5754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09C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F1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B0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A01BDA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8D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2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6CB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31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61A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B07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3B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3A9F75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845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BAD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F37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ADD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35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3B1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4B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7EE584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F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UNIDOS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8C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D9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2CE2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160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3B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0BE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6DF128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EE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835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A8E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68E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4E9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ED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5BC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29AB53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D2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331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80C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C705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49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BCC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6E9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545E49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E6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A6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1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5298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9C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0C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5C4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32AFE9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263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E06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5E2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DC3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B53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2E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13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6C29F0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E8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D39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243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A5B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D1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A1D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64C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92FADE1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B5C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2F00B5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043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B9D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57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79D47F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3D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8EC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4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197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C70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C5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A8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7087A0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8F2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207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45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9C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A1B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37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891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B9973B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E8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63E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C12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CCBE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BCE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A94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32F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B11059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23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28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60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D34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51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C84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92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92C17A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28D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197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E7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A17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86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394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404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35D3B8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1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E1B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8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E28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CB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B8E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719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D47744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404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7B6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9F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0C81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16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479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7DF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6DD2A1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7E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53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4CF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484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A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B3A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2E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6C8D1B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F8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EE7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5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5522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549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548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36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236C9E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EBF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1D9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5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0B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2B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22A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D24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6DFF62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C5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71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0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B014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4F3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501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4D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5C13DA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55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CD6C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54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1E73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5EB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DF3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BF1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028EBD0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6B00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B7C6C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41C7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E9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E1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7F8854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31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2D4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534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FF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F62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4E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E9CF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A7F4EC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9F1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6B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FE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668D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3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E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03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7C57C6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A9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7C7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0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13CC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E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AC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CA07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A22713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C1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291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B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5CB7EE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634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064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1B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B732F5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78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C8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A7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390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B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FF0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AACC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6255ED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659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DF3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67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C9B57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BE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51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54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D01142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E4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06C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BE1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2E64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D41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5D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C29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88F5BC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6C0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D0D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7F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DCC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9AE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7D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678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D5E654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51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COOPERATIVA DE EXTRABAJADORES PORTU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700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9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C5A245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F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D3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D0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885287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3F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EBD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9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96C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FA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CF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486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CB745F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6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8A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01A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F44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29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5B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B30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857FDC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FB4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818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36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46B9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B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007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152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9E2F0A2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05E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316702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A1D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F51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11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E8C069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36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4D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0CC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960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79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F45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543E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78C7EF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5F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AA2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C14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496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97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DC0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5B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FF5551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CC0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49F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85F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20FB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D7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C823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AC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287126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BE7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E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D2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CA6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930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547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7D9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D49A69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EAD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D3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14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69B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56D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54A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BA5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504AC8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13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45A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1BD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5F0D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DA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85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1B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739FB0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53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C09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3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C99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79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AB37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AB3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AAC5F0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35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1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0B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3E1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69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D7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A90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4B6F06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A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6FC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36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995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2D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98F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69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CD90F1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86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CE2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A6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DD8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9A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05B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53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2F585B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2FE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AA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60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96D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4B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D0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76FB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F2D518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A95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B91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1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4A61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3AE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0C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3C7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2F3D9C1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CDE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500E7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D2C5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A79C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399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C83594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85A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F9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E1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AE8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0F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D5F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3E3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A494B6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29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06D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7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C48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34F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EF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7C0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0E4FB9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F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A1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9B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F6E5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D9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00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83B8CC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1A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09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2E8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8198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23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9F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632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399A37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20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CAB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B3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810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CF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B2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DC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F03712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E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4EC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E6A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D9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EA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60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85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616D87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4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AC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827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20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10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240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FA2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054D40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16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EC4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72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E915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28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B8A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5965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E76382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F8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1B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43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A398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96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32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08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9B317F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66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F9F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67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7F4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CE0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CB98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692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D5E5EC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1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90B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54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687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34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7D1B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6267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6A5F66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1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9EE2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B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6C7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60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6A0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C18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84DFB6F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B66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CC436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4C8C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7452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87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9D6696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C7B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6A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B3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9C0A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99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D6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DA4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A2DA81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44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798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ABC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F97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828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E8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F6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ADF488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20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2AB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EB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052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98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48F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01F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6534A1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2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A79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B0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A1B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865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C9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F9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BFCE62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AF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074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9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85F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D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3B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7F4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65FD71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2F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A9A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B3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699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6B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567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A6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E8D446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4E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37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B0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4C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006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A0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324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CE53CB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E5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ED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6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8635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A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B3E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BA9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F94AFD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677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12A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CE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0F7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50A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6B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81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ACF119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83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C9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A20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4EB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CB8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EDC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8E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E01032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3A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25E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D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CA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3D0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DF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1A7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2DE111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A62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597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1D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285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8E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F1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71D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730571E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233A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2C4BCD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DC49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BED6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A8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402E9F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EEC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3D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287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9F8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D0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272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DB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1DE752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47A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D89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7F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5CD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3A5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6A1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7E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5DC238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E28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704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4D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A50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37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AB4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B515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B51130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248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277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0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A08C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290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24D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DA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376582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F8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AFC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9D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F43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FE3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9A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0FC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0F3355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AA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F7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17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092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F39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9F5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1F0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E88107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2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42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40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FC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2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22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A562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E80CB6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F6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3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23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55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A9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485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478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AFE63B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3C4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3DB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B8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896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F0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992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0D7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12D669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93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8F5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84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897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C6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C99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FFA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507B98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B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81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49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8A1D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02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35E7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A4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9A70C3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71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DF07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F9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BA8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1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51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10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5F04D6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D31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B9E2A6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DF4A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9E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59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552862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48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16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83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D21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20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8D1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891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4DD890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6B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30F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2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97F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32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3D1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2F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6D95D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57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505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6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826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38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FC9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10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70757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5C5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B1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00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205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3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53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AE7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043948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21A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3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24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749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F8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091C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06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7A2ED6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4E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9D4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71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A5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1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FD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28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CD2A68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E2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12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00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5810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27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85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885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FD9F14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88D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EE6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BB6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DC5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53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C2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DEE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E45C92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1D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19E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BCA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B3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FB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541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A87B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F162FE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D9A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578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64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518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D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7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82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FC742C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2D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521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00F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D2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D5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113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876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AD319C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76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1444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E11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D0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8D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72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29C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E431FEE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1F8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DEFCDE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C1E7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AAB5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84E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3C128A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C60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C8D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D93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703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9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FD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332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DAEB28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F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959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6E5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BB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F5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CB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0EC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D16D5D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EE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0A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C1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D7D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49F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D7D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18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AF97A1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2C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DFA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60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8C3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2E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49F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D26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65DCA8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AF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1D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89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F27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1D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F1D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CF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715BD2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3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D4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FC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973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1AA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54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60CC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C391D2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9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616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DE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2BF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E2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E8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0C2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7BD96D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A4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945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5A9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57C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2F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A5A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64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F2CDE9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B3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2AE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89B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C8C0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7C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9A6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C08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8D5146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A92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4C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E30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B3B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4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6E9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43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879217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4A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1C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36A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7DD6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E8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8A0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B0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3E580F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2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36D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63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012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04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710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320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4C5DD17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9188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83CF0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E3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34A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DB4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48318A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A4C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560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4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7C9A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877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D00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9D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958201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2BB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6C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0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864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3EE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52C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97C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58144D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FE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521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FA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7F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22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AD9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2E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91AB52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95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1A8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ED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6D5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48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4F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D8A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7083EE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DED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4B4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C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9DE6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9D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FC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201B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385D1E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F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CC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C7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0503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94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9CC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BC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342D6C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76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19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8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1F40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7A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6E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84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8A1D6C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92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40D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8C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2A5B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35A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5B3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085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CF2D9B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BE0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250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81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A99A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A78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D16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DB4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48A9A1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A7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C08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B95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09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90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40E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67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6C63AE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30D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06C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473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F39A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C7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EB0A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B4FE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E3837E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50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8BF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BE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1E13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E9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0F7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3C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C3F4635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C4F1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636DE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B4A5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0A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A0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85FFE4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25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80C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60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144C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6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025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73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EA7D7B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34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C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43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80F8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DC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C28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AB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45A6AE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24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87B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B8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4023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75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D6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BB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A356C0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28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6FB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7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C0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68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CE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2DAE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FCAD13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9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9EA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A2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567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460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8C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7D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7935BA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852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9A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8A1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E8A3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F6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4A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19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2CB189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64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551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88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BB71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486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5F5A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DFE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628A48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78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4A7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66F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DFF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AB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393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BDAE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A9C37F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CC0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013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637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C9A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04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FA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25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819BBF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31F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706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92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528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ED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87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CF1E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67B321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7BF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ACCION S.A.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9D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3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430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D6D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B58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FC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26FEB3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BD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ACCION S.A.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786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E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7511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04C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9BC5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B64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26BFF19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9F1E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555A0F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C8D1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FDD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90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9BB263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4C0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ACCION S.A.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A2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3A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822C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0EB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EF6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803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218C7B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92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ACCION S.A.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711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2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4BA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E80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AB5D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275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BD8647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9D4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F9F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594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8774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60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4F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C189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211F98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5D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38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8D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C45F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D5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BD63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E3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A83BDF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25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02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62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BBC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5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67A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CB0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286DF2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325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2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126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C89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2F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69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6F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FB5ED1F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E4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B3C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F4D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B9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AA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8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5E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100113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9E3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PROFESIONALES PORTUARIOS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A4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65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234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EE2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4B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8F7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8FEBA8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F83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PROFESIONALES PORTUARIOS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885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E0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3A92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58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C91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52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4F6449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34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PROFESIONALES PORTUARIOS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C95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3A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D2D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82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861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D98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5CE656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F6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SERVICIOS PROFESIONALES PORTUARIOS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9B8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612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71A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E9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6C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27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4BCD7C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22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C2D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D2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5A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BC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266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14A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D6861DC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AFB49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EAF7B3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5D01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81D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7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62CDA2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2DE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EAB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2D7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C31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CA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8C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9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04920E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BB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BF3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EA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165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BF5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985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27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40C095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19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36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6D2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A5C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FE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3A8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B0F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740BBA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DE6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6EE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C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F7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112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792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E61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3A8334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B69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04B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B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C30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75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08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C0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0C2140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6D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11C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EE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D09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DF9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F47F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E41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A5257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E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INTERNATIONAL SURVEYORS &amp; PORT SERV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57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6B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929C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695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3B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0F6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402944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2A6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D2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9E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27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D4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EE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15F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C5E7B3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FF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E7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31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B01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BF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382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097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A9F8BE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98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475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B8E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FD1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919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2C4D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733E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685DA3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B6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173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03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6342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14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FC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663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9FFBFD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4D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031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5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BBB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50D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3E7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3B83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1B0C0AE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36EB5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947233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FAD9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FF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B6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139958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89E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7A0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6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6D5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1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B22E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76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9FF85A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92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D0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62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213A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0E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D7A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68A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473C77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8F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373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C06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6E2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3DE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774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D03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2452CF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B8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EE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39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006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0C8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CBD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7675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CE07ED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0D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98A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B6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CF4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0E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7C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EB5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B423F2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8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64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B4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C7F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D72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21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13EC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99D39B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3D9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DC6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B3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99C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A7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2B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E4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5272E0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2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928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5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F76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932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29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57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4012A2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540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904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81D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7BA7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66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27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312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5BD121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C7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4A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5F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8D1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79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6E4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B313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25B752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75F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7A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30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16A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CA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779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96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41276D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8D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83B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498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229B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65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803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CD7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7F8DE3A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36524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A2E081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9590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74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D43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0E695A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43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6CA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0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1F9D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195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A60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04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5FB32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B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EE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B3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B2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90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5D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B21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A5156B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27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F4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39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324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7B1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8C7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FD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DCF810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27E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20A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E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97F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19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CC4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650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0A86C4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C2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F6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642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F7F9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9A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12F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62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901AA6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09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E30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F3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EC1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7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09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DB6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837A72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AF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B35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95D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99B1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BD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2A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C4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02D554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1F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D87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E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609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F90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6F9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AD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BC8D9B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2B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7D5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5D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B6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71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52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E91189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8FD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C1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BE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FFF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CD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DF7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83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98E444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FA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42D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641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97C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1E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6E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C3A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199B78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CE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87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019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084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888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6CA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B1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EE426AF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230B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877CDA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916A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E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9A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928F8F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D0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2DC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614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535D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0F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6B9D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49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47B591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00A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209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E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F75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0B8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33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5BA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6842F2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1F3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8D3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ED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AE1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65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557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840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A57E0C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C10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302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64D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E85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90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54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9DA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41A38D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C7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LISTOS S.A.S.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D2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385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75D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7B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C3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40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20C7B8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6A5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LISTOS S.A.S.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53B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7CD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8B9B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8B9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148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B2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F96F29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B53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463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C2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634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EC2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45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2C11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E4D661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47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AA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ED7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A39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62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E89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11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B26164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41F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8B9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AD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FBCF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BD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812B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2DC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CBE960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7D7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7E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BE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3CF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997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5F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2F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0FA3C9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ED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A82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332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BF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EBA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05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53F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4C2759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8C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2E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8C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8F45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59E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40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91D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DC81A3B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27204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F0E945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CD4A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9E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60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B0EF24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F84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105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7F9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1C7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5F0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500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1816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14ACF6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C37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A4F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A30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8EA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825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49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04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FC6E8A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25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5DA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D3D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3A2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FC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018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EC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FAE76C9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2E0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18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EB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EF9C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C4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1B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E1F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163246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BF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D0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33D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E3E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E9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FA0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D3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FCDF1C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F7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2D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438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10B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94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69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F2D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1EB60D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7C4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2B3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00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08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7C1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88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D14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8B376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83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68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5AC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1A08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DD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0A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235E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E3ACC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A19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E26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E1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8F8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8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38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C3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A26142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96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CCC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1F9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31B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7FF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50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28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464C75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91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AFA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B7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79F1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05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8E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29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6D5DA7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95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A9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FFA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4B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4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F7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BB5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C6D378E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2A6B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7684C4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225A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D29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B1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EB5A6F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30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B0A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120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151F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5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142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14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F8B57C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034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FD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7B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71D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AE3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F2F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A5E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693826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4F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66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A8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E66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F78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92D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2C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C92B887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5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4E7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07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37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749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9C5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30E9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FD4653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E3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C1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46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9F28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0A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695C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CF0F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84A95D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6E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8E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97D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7C2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A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60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3A1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D45749A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6FE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16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9C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DB94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2D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16C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A24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B02B1E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FB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4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B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EEFE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277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E3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6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F8DB1E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26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9A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C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F06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C0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B8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C3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A9BCA0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3E6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B0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684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BFB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6D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1A2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582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4FA1BA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22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30C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1D4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1EDD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F7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D6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BE8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13DF94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9A4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AAB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3F6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4C4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4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BA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66FD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B119593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191E98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5B8786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F95C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D4E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9B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5FB55E0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00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18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3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E13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F0A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DC1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A1D8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1FAD31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55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DC6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E2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DA8A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CE0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28C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0C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7F842F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B3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83F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D9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60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C0D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5DDB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74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6BC22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F5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0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3E6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1E2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211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E8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09B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B96D0A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C4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0DA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47F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F6E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05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5AE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722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8A4594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8C8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E67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BA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8A5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F0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28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F8D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4FE0DD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82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2C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89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F0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3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ABC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8255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34A1913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EB2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684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4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7DD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24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B3E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88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5E8DB3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E6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A03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C5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A900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D7A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C2B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C4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410547D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C04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EBF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349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B12A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7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B799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27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100999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11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0AD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433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C25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5E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92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F29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DCA4846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10E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A90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ED8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8286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32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3B4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D2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B874116" w14:textId="77777777" w:rsidTr="00E7006B">
        <w:trPr>
          <w:trHeight w:val="2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443531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5D6580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C5F8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C85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9D5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A8C424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AAD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60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6A4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09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AF4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BE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C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EE5C87A" w14:textId="77777777" w:rsidTr="00E7006B">
        <w:trPr>
          <w:trHeight w:val="20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845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AB0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ECD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5.792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6E8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5E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274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6A58A41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D5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05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CFF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C4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827,43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5A7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B1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5E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594FEA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9B7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9C8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58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29C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E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4AD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26C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3209D2A" w14:textId="77777777" w:rsidTr="00E7006B">
        <w:trPr>
          <w:trHeight w:val="20"/>
        </w:trPr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B37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3442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64F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1.324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EE3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53F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66C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965633B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342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1C4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4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0A8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189,14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250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29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A5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B1B34C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FC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1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179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2A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C02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F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4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24B99ED" w14:textId="77777777" w:rsidTr="00E7006B">
        <w:trPr>
          <w:trHeight w:val="20"/>
        </w:trPr>
        <w:tc>
          <w:tcPr>
            <w:tcW w:w="42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09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F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810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1.016,57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58B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92D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0F9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B8ABF44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E7E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25E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AD6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6C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89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B1F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6B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BC2CF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2F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5A2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7AB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91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45B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3D6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932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CFF3828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F7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14C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236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295DFB5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850,29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24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92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45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EFC537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55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5E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2A1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4D9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55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E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03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86858C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08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EB265D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CFA6BA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hasta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EC5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C8C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62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3B0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BA635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C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SEMANAS COTIZADAS 20 AÑOS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7478DE5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05/09/1983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F1B8FA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05/09/2003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624D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397,86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F9B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2FA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223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98BC605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69D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B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88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AF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CF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7CBD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DFA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9EEE3C2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5D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Semanas al 25 de julio de 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3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25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EB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971,86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D4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78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4F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0581F1E" w14:textId="77777777" w:rsidTr="00E7006B">
        <w:trPr>
          <w:trHeight w:val="2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48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7B0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E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A9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97E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3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131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</w:tbl>
    <w:p w14:paraId="1FAE797F" w14:textId="77777777" w:rsidR="007211E8" w:rsidRDefault="007211E8" w:rsidP="007211E8">
      <w:pPr>
        <w:spacing w:line="360" w:lineRule="auto"/>
        <w:ind w:right="60"/>
        <w:rPr>
          <w:b/>
          <w:sz w:val="24"/>
          <w:szCs w:val="24"/>
          <w:lang w:val="es-CO"/>
        </w:rPr>
      </w:pPr>
    </w:p>
    <w:p w14:paraId="0377CE70" w14:textId="77777777" w:rsidR="007211E8" w:rsidRDefault="007211E8" w:rsidP="007211E8">
      <w:pPr>
        <w:spacing w:line="360" w:lineRule="auto"/>
        <w:ind w:right="60"/>
        <w:rPr>
          <w:b/>
          <w:sz w:val="24"/>
          <w:szCs w:val="24"/>
          <w:lang w:val="es-CO"/>
        </w:rPr>
      </w:pPr>
    </w:p>
    <w:tbl>
      <w:tblPr>
        <w:tblW w:w="5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83"/>
        <w:gridCol w:w="900"/>
        <w:gridCol w:w="600"/>
        <w:gridCol w:w="690"/>
        <w:gridCol w:w="955"/>
      </w:tblGrid>
      <w:tr w:rsidR="007211E8" w:rsidRPr="00CB50A8" w14:paraId="33CDC1A1" w14:textId="77777777" w:rsidTr="00E7006B">
        <w:trPr>
          <w:trHeight w:val="20"/>
        </w:trPr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55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LIQUIDACION DE RETROACTIVIDAD DE MESADAS PENSIONALES </w:t>
            </w:r>
          </w:p>
        </w:tc>
      </w:tr>
      <w:tr w:rsidR="007211E8" w:rsidRPr="00CB50A8" w14:paraId="384765C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075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7EB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C73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74E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5E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E2F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FB4D28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CF7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Demandante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2DA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  <w:t xml:space="preserve"> Julio Segundo Rengifo Guaitoto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B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B2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B7ADBD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F8B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Radicación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2C4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  <w:t xml:space="preserve"> 760013105016201800155-01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17D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D64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7483D5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330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53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C74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D6DE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E7F3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454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222FFDD4" w14:textId="77777777" w:rsidTr="00E7006B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010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9C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97A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F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341885E" w14:textId="77777777" w:rsidTr="00E7006B">
        <w:trPr>
          <w:trHeight w:val="20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9627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4EC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7F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A5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38EBCD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4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F8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</w:t>
            </w:r>
            <w:proofErr w:type="spellStart"/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Increm</w:t>
            </w:r>
            <w:proofErr w:type="spellEnd"/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. 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6EDB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2C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3CB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82F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090A6E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306B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34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0,0366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0C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$ 616.000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2B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4A8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9E2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5EFE7E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7FC7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DF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0,0677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65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0B0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0D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6F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D8B538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E3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4C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0,0575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7A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21D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576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49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B23F50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0F41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11F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0,0409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48E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30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42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A44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3C18B35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D0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613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FB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2ED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750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75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2C0B80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E7B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2.019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7A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81E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13A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9EA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44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7D9BC6C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2747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2.020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D23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0,0161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78E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F2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CB1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B32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CDEC83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3B9A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2.021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65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DB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C70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6B0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84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CD6730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79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2BF9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D76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20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58D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DA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0216084D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EE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  <w:t>FECHAS DEL CÁLCULO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30C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64D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125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FD0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D2C7054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B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 xml:space="preserve"> Deben mesadas desde: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5B35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>08/03/2015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84C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8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3C9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8887FC4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E5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 xml:space="preserve"> Deben mesadas hasta: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730F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  <w:t>30/06/2021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58F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B9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445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4D341B8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6A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No. Mesadas al año: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5E9E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0C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F8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4B1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299E91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13C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5E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1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6F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32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98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6C84019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7A9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89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0E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10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5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3F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5317009E" w14:textId="77777777" w:rsidTr="00E7006B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B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MESADAS ADEUDADAS CON INDEXACIÓN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AAF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562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B78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BDCD0E6" w14:textId="77777777" w:rsidTr="00E7006B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F9A1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PERIODO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03F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Mesada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137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AE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#de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437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Deuda total</w:t>
            </w:r>
          </w:p>
        </w:tc>
      </w:tr>
      <w:tr w:rsidR="007211E8" w:rsidRPr="00CB50A8" w14:paraId="772A95A7" w14:textId="77777777" w:rsidTr="00E7006B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420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Inicio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5108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Final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7ED6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adeudada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DD44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Periodo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78D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9E1DC" w14:textId="77777777" w:rsidR="007211E8" w:rsidRPr="00CB50A8" w:rsidRDefault="007211E8" w:rsidP="00E7006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mesadas</w:t>
            </w:r>
          </w:p>
        </w:tc>
      </w:tr>
      <w:tr w:rsidR="007211E8" w:rsidRPr="00CB50A8" w14:paraId="696ABB2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49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08/03/2015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A9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FC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8AA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23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F5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0,77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26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$ 494.002</w:t>
            </w:r>
          </w:p>
        </w:tc>
      </w:tr>
      <w:tr w:rsidR="007211E8" w:rsidRPr="00CB50A8" w14:paraId="7BDFEDB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AC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A77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B9F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90A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030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117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108D29D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17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9D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7C3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6AC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006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08D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03AC8CC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1B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CB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2A3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7B9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4AD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3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7087F2C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610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FBA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03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6F4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5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92A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1D9EA3E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A7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37F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DE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7A1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BDE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F2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12224F5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FF5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E8E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AB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CAB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964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62C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7418E1F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84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57D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6F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593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AEB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5A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61230B7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9C8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879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98E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AE4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B39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65D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$ 1.288.700</w:t>
            </w:r>
          </w:p>
        </w:tc>
      </w:tr>
      <w:tr w:rsidR="007211E8" w:rsidRPr="00CB50A8" w14:paraId="7CF9A4E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EC7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86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D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260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7E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09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$ 644.350</w:t>
            </w:r>
          </w:p>
        </w:tc>
      </w:tr>
      <w:tr w:rsidR="007211E8" w:rsidRPr="00CB50A8" w14:paraId="3A909EC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E9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C16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72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2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28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79A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5027E73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63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D15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BE4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1CA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21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2B4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6FA4786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E6D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316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F75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AF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30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D44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414DFB1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5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0E9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AAB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417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1AB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D5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7A2CB467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60B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6E7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E6D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1D9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39B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F20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23EE70E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B6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D63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7D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643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50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386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79D5CDFA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6C4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1E3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4FE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35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73E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ABC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0015A0A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E41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DC6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AAF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CBA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A9A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D83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19C3B44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FFD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94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A5F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A9A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89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B2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5A25CBA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916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40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4E2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AA9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AD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E72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22B5F0FD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D0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F9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3F9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E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2F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AD4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$ 1.378.910</w:t>
            </w:r>
          </w:p>
        </w:tc>
      </w:tr>
      <w:tr w:rsidR="007211E8" w:rsidRPr="00CB50A8" w14:paraId="6DAFC44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C1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42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DE7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431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844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C3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$ 689.455</w:t>
            </w:r>
          </w:p>
        </w:tc>
      </w:tr>
      <w:tr w:rsidR="007211E8" w:rsidRPr="00CB50A8" w14:paraId="143916A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17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353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B1C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023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557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B3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06F2D78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D8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3C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9F0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F52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038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4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367C4B3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8FC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72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0E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39B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80A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E2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7A34156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584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B9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021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766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560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900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208AAE5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584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9D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4C0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27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6E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CE2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1D39EA7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1E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4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569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E6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37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8AF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2C9B549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E06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7F7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48E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C11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CD9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7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4221AF2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9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A0F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46E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D1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617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F5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33B9325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CA9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42B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541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395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D5D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0EF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767025B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A7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07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12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3A4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A3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A3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6C9F0C4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1AA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4E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1CE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C83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D6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668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$ 1.475.434</w:t>
            </w:r>
          </w:p>
        </w:tc>
      </w:tr>
      <w:tr w:rsidR="007211E8" w:rsidRPr="00CB50A8" w14:paraId="4116A29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16E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3D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418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BB8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A6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E8B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$ 737.717</w:t>
            </w:r>
          </w:p>
        </w:tc>
      </w:tr>
      <w:tr w:rsidR="007211E8" w:rsidRPr="00CB50A8" w14:paraId="58C5783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885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893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754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CEE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76F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C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679A2A27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F88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D94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E23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6A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E7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17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45689FA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5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01/03/2018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24E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EB8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FDD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227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E9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670E604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D2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939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C60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8B3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49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ED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51BA4F3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DD0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3F7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EB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3D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FC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CD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6F8A4BF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2B1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AF9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BBE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448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070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72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0F392E5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ED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A63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523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02F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8DC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B8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43F1BFD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2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CF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A93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9A2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697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76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72051A8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51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72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24E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73E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927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F37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3A802357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C33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7BD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8C9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8F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934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129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60817DA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9D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D3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860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80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CA7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669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$ 1.562.484</w:t>
            </w:r>
          </w:p>
        </w:tc>
      </w:tr>
      <w:tr w:rsidR="007211E8" w:rsidRPr="00CB50A8" w14:paraId="6998E81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334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84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646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2EE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33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DB2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$ 781.242</w:t>
            </w:r>
          </w:p>
        </w:tc>
      </w:tr>
      <w:tr w:rsidR="007211E8" w:rsidRPr="00CB50A8" w14:paraId="1B55CD2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B4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153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2F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945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1E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211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5EA6724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D11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589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6EA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AF6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8E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80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200E2EF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963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963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CA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4A3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C9B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51F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60F3A0E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0A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A63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AA7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2A9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D11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72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66B82024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323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E6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746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F8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AF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9A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74A1C85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E4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A5B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DA8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BCC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6C1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B9D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17D6C85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9E2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DFA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37B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2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153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20C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0B67FE0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F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C4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B87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FE6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B2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4B4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5233C7E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19D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572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306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C29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80B5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A8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63DEAFA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194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42A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0C8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EBB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606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8C5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05169A2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F2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C5F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B9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E12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CF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A4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$ 1.656.232</w:t>
            </w:r>
          </w:p>
        </w:tc>
      </w:tr>
      <w:tr w:rsidR="007211E8" w:rsidRPr="00CB50A8" w14:paraId="09DA4F4B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BC9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E1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DCF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472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5EF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B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$ 828.116</w:t>
            </w:r>
          </w:p>
        </w:tc>
      </w:tr>
      <w:tr w:rsidR="007211E8" w:rsidRPr="00CB50A8" w14:paraId="6121FAF3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9B5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E75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76B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6AB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0FC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081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00684127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16B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4D8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FB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5B8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FDE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2E6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75D7E05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2D1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ABF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D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51F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EE2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542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0677B210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67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9FF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67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BBD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354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351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11B7F0B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C93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D55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15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9C1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FA5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9DF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639D33F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55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9B2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9CA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889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F5D8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514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1EB68A3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3BE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30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1745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A93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028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290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136C6F59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70C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B9F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341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DCA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62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7E7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7A7AF16C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68F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EDE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40B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849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865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A58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3C8741D8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C41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193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418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C85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55F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288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60B650A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D8E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1A2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ADF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245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CD2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44E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$ 1.755.606</w:t>
            </w:r>
          </w:p>
        </w:tc>
      </w:tr>
      <w:tr w:rsidR="007211E8" w:rsidRPr="00CB50A8" w14:paraId="4AA916E1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E99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08C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F0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AB7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0E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09F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$ 877.803</w:t>
            </w:r>
          </w:p>
        </w:tc>
      </w:tr>
      <w:tr w:rsidR="007211E8" w:rsidRPr="00CB50A8" w14:paraId="18EDB16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A0E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490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18D2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85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68C4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F06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7211E8" w:rsidRPr="00CB50A8" w14:paraId="0AF51BF7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9C8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BC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D1E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BAB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43D0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53C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7211E8" w:rsidRPr="00CB50A8" w14:paraId="565265D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9351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7A4C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06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F5F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66F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2CE7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7211E8" w:rsidRPr="00CB50A8" w14:paraId="4A08E69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334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A8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C8A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63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FB0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97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7211E8" w:rsidRPr="00CB50A8" w14:paraId="416B6DE2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4B09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79F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4043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3F6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3B97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D10B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7211E8" w:rsidRPr="00CB50A8" w14:paraId="1F10A42F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5D9A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95D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EE9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0ABA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47A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BEF6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$ 908.526</w:t>
            </w:r>
          </w:p>
        </w:tc>
      </w:tr>
      <w:tr w:rsidR="007211E8" w:rsidRPr="00CB50A8" w14:paraId="0C61ADDE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571F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2C0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2A3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192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EE9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251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1BEFC585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D972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BF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48DD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17B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4BC9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123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7211E8" w:rsidRPr="00CB50A8" w14:paraId="48D3E746" w14:textId="77777777" w:rsidTr="00E7006B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8792F7E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Totales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1FED1C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FD81A13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6D08A6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F16F31" w14:textId="77777777" w:rsidR="007211E8" w:rsidRPr="00CB50A8" w:rsidRDefault="007211E8" w:rsidP="00E7006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6438F0E" w14:textId="77777777" w:rsidR="007211E8" w:rsidRPr="00CB50A8" w:rsidRDefault="007211E8" w:rsidP="00E7006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</w:pPr>
            <w:r w:rsidRPr="00CB5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val="es-CO" w:eastAsia="es-CO"/>
              </w:rPr>
              <w:t>$ 63.274.987</w:t>
            </w:r>
          </w:p>
        </w:tc>
      </w:tr>
    </w:tbl>
    <w:p w14:paraId="045C4472" w14:textId="77777777" w:rsidR="007211E8" w:rsidRPr="00966358" w:rsidRDefault="007211E8" w:rsidP="007211E8">
      <w:pPr>
        <w:spacing w:line="360" w:lineRule="auto"/>
        <w:ind w:right="60"/>
        <w:rPr>
          <w:b/>
          <w:sz w:val="24"/>
          <w:szCs w:val="24"/>
          <w:lang w:val="es-CO"/>
        </w:rPr>
      </w:pPr>
    </w:p>
    <w:p w14:paraId="72815AD1" w14:textId="77777777" w:rsidR="009D16CE" w:rsidRPr="007211E8" w:rsidRDefault="009D16CE" w:rsidP="007211E8"/>
    <w:sectPr w:rsidR="009D16CE" w:rsidRPr="007211E8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2F3D" w14:textId="77777777" w:rsidR="00135109" w:rsidRDefault="00135109">
      <w:r>
        <w:separator/>
      </w:r>
    </w:p>
  </w:endnote>
  <w:endnote w:type="continuationSeparator" w:id="0">
    <w:p w14:paraId="4E478125" w14:textId="77777777" w:rsidR="00135109" w:rsidRDefault="0013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35AF90B1" w14:textId="77777777" w:rsidR="00C40B3E" w:rsidRDefault="00C40B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F4">
          <w:rPr>
            <w:noProof/>
          </w:rPr>
          <w:t>18</w:t>
        </w:r>
        <w:r>
          <w:fldChar w:fldCharType="end"/>
        </w:r>
      </w:p>
    </w:sdtContent>
  </w:sdt>
  <w:p w14:paraId="2B4E9804" w14:textId="77777777" w:rsidR="00C40B3E" w:rsidRDefault="00C4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02BF" w14:textId="77777777" w:rsidR="00135109" w:rsidRDefault="00135109">
      <w:r>
        <w:separator/>
      </w:r>
    </w:p>
  </w:footnote>
  <w:footnote w:type="continuationSeparator" w:id="0">
    <w:p w14:paraId="44EB1926" w14:textId="77777777" w:rsidR="00135109" w:rsidRDefault="0013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5E67" w14:textId="77777777" w:rsidR="00C40B3E" w:rsidRDefault="00C40B3E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5A37F37" w14:textId="77777777" w:rsidR="00C40B3E" w:rsidRPr="00580211" w:rsidRDefault="00C40B3E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2C544D1B" w14:textId="77777777" w:rsidR="00C40B3E" w:rsidRPr="00580211" w:rsidRDefault="00135109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6001E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53" DrawAspect="Content" ObjectID="_1686399284" r:id="rId2"/>
      </w:object>
    </w:r>
  </w:p>
  <w:p w14:paraId="391EBC68" w14:textId="77777777" w:rsidR="00C40B3E" w:rsidRPr="00580211" w:rsidRDefault="00C40B3E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B2EB313" w14:textId="77777777" w:rsidR="00C40B3E" w:rsidRPr="00580211" w:rsidRDefault="00C40B3E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7998E32C" w14:textId="77777777" w:rsidR="00C40B3E" w:rsidRPr="00580211" w:rsidRDefault="00C40B3E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7950182D" w14:textId="77777777" w:rsidR="00C40B3E" w:rsidRPr="00580211" w:rsidRDefault="00C40B3E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10BC66AB" w14:textId="77777777" w:rsidR="00C40B3E" w:rsidRPr="00580211" w:rsidRDefault="00C40B3E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26BB6C63" w14:textId="77777777" w:rsidR="00C40B3E" w:rsidRPr="00C73A1C" w:rsidRDefault="00C40B3E" w:rsidP="00837F30">
    <w:pPr>
      <w:pStyle w:val="Encabezado"/>
      <w:rPr>
        <w:rFonts w:ascii="Arial" w:hAnsi="Arial" w:cs="Arial"/>
        <w:sz w:val="12"/>
        <w:szCs w:val="12"/>
      </w:rPr>
    </w:pPr>
  </w:p>
  <w:p w14:paraId="7F39E9A1" w14:textId="77777777" w:rsidR="00C40B3E" w:rsidRDefault="00C40B3E" w:rsidP="00837F30">
    <w:pPr>
      <w:pStyle w:val="Encabezado"/>
      <w:rPr>
        <w:rFonts w:ascii="Arial" w:hAnsi="Arial" w:cs="Arial"/>
        <w:sz w:val="12"/>
        <w:szCs w:val="12"/>
      </w:rPr>
    </w:pPr>
  </w:p>
  <w:p w14:paraId="6BC4B342" w14:textId="77777777" w:rsidR="00C40B3E" w:rsidRDefault="00C40B3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3C501739"/>
    <w:multiLevelType w:val="hybridMultilevel"/>
    <w:tmpl w:val="71E6FAF2"/>
    <w:lvl w:ilvl="0" w:tplc="8532358A"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6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6"/>
    <w:rsid w:val="00001837"/>
    <w:rsid w:val="00002039"/>
    <w:rsid w:val="000114B3"/>
    <w:rsid w:val="0001271E"/>
    <w:rsid w:val="00025014"/>
    <w:rsid w:val="00033A73"/>
    <w:rsid w:val="00036464"/>
    <w:rsid w:val="00037FA4"/>
    <w:rsid w:val="000427AA"/>
    <w:rsid w:val="00043030"/>
    <w:rsid w:val="00043188"/>
    <w:rsid w:val="000510E2"/>
    <w:rsid w:val="0005395F"/>
    <w:rsid w:val="00053C26"/>
    <w:rsid w:val="00055B61"/>
    <w:rsid w:val="00057BE4"/>
    <w:rsid w:val="0006256C"/>
    <w:rsid w:val="00065287"/>
    <w:rsid w:val="00086D2E"/>
    <w:rsid w:val="000921F1"/>
    <w:rsid w:val="00097760"/>
    <w:rsid w:val="000A2FBE"/>
    <w:rsid w:val="000A4793"/>
    <w:rsid w:val="000B3E3F"/>
    <w:rsid w:val="000B4403"/>
    <w:rsid w:val="000B55DC"/>
    <w:rsid w:val="000C2A31"/>
    <w:rsid w:val="000C2ADC"/>
    <w:rsid w:val="000C643D"/>
    <w:rsid w:val="000D4E6A"/>
    <w:rsid w:val="000F0087"/>
    <w:rsid w:val="000F1275"/>
    <w:rsid w:val="000F22F7"/>
    <w:rsid w:val="000F40C6"/>
    <w:rsid w:val="00107225"/>
    <w:rsid w:val="0011089D"/>
    <w:rsid w:val="00127E99"/>
    <w:rsid w:val="00135109"/>
    <w:rsid w:val="00162CA3"/>
    <w:rsid w:val="001630EA"/>
    <w:rsid w:val="00180F0B"/>
    <w:rsid w:val="001840CC"/>
    <w:rsid w:val="001913CF"/>
    <w:rsid w:val="00193290"/>
    <w:rsid w:val="00194784"/>
    <w:rsid w:val="001978EE"/>
    <w:rsid w:val="001A1304"/>
    <w:rsid w:val="001B05F2"/>
    <w:rsid w:val="001B5585"/>
    <w:rsid w:val="001B62BB"/>
    <w:rsid w:val="001B6C9B"/>
    <w:rsid w:val="001D07BC"/>
    <w:rsid w:val="001D0EFB"/>
    <w:rsid w:val="001E3FBA"/>
    <w:rsid w:val="001E53EE"/>
    <w:rsid w:val="001F3EAD"/>
    <w:rsid w:val="001F5193"/>
    <w:rsid w:val="00205963"/>
    <w:rsid w:val="002115C5"/>
    <w:rsid w:val="00212AB8"/>
    <w:rsid w:val="00217BFF"/>
    <w:rsid w:val="00220AAF"/>
    <w:rsid w:val="002247AF"/>
    <w:rsid w:val="002325B1"/>
    <w:rsid w:val="00237AD1"/>
    <w:rsid w:val="00257919"/>
    <w:rsid w:val="00264D99"/>
    <w:rsid w:val="00275E8A"/>
    <w:rsid w:val="002828F9"/>
    <w:rsid w:val="00287976"/>
    <w:rsid w:val="002907B5"/>
    <w:rsid w:val="00292AF7"/>
    <w:rsid w:val="0029752A"/>
    <w:rsid w:val="002A7D8C"/>
    <w:rsid w:val="002B33C0"/>
    <w:rsid w:val="002B6714"/>
    <w:rsid w:val="002C401E"/>
    <w:rsid w:val="002C5C96"/>
    <w:rsid w:val="002C6075"/>
    <w:rsid w:val="002D0213"/>
    <w:rsid w:val="002D0419"/>
    <w:rsid w:val="002D0F74"/>
    <w:rsid w:val="002D1A69"/>
    <w:rsid w:val="002D3F87"/>
    <w:rsid w:val="002D4D03"/>
    <w:rsid w:val="002E06E5"/>
    <w:rsid w:val="002E72A1"/>
    <w:rsid w:val="002F6753"/>
    <w:rsid w:val="003005F8"/>
    <w:rsid w:val="00303FF8"/>
    <w:rsid w:val="00312EAC"/>
    <w:rsid w:val="003156AE"/>
    <w:rsid w:val="003204F3"/>
    <w:rsid w:val="00320C2C"/>
    <w:rsid w:val="00320F79"/>
    <w:rsid w:val="00324540"/>
    <w:rsid w:val="003255E5"/>
    <w:rsid w:val="00327402"/>
    <w:rsid w:val="003338B3"/>
    <w:rsid w:val="003356FB"/>
    <w:rsid w:val="003606C6"/>
    <w:rsid w:val="00365F48"/>
    <w:rsid w:val="003674A9"/>
    <w:rsid w:val="00370D8A"/>
    <w:rsid w:val="00375948"/>
    <w:rsid w:val="00391E41"/>
    <w:rsid w:val="003A0009"/>
    <w:rsid w:val="003A1294"/>
    <w:rsid w:val="003B19A8"/>
    <w:rsid w:val="003C2930"/>
    <w:rsid w:val="003C6D50"/>
    <w:rsid w:val="003E306A"/>
    <w:rsid w:val="003E3122"/>
    <w:rsid w:val="003E3FB7"/>
    <w:rsid w:val="003E67D7"/>
    <w:rsid w:val="003F48F9"/>
    <w:rsid w:val="00404A07"/>
    <w:rsid w:val="00405A52"/>
    <w:rsid w:val="00410910"/>
    <w:rsid w:val="004125DD"/>
    <w:rsid w:val="004147B9"/>
    <w:rsid w:val="0042176B"/>
    <w:rsid w:val="00422CCA"/>
    <w:rsid w:val="00423BAF"/>
    <w:rsid w:val="00433CE1"/>
    <w:rsid w:val="00434AEC"/>
    <w:rsid w:val="00437F20"/>
    <w:rsid w:val="00460A7F"/>
    <w:rsid w:val="004641B4"/>
    <w:rsid w:val="00471E3A"/>
    <w:rsid w:val="0047676E"/>
    <w:rsid w:val="004803F4"/>
    <w:rsid w:val="004812F6"/>
    <w:rsid w:val="00481B6D"/>
    <w:rsid w:val="00482551"/>
    <w:rsid w:val="004A186E"/>
    <w:rsid w:val="004A2C2B"/>
    <w:rsid w:val="004A66D7"/>
    <w:rsid w:val="004A6782"/>
    <w:rsid w:val="004C11CB"/>
    <w:rsid w:val="004C64B6"/>
    <w:rsid w:val="004C6F22"/>
    <w:rsid w:val="004D510E"/>
    <w:rsid w:val="004E15A4"/>
    <w:rsid w:val="004E2AEB"/>
    <w:rsid w:val="004E3DAC"/>
    <w:rsid w:val="0051272A"/>
    <w:rsid w:val="00513FE0"/>
    <w:rsid w:val="00525D52"/>
    <w:rsid w:val="005350EA"/>
    <w:rsid w:val="005544F6"/>
    <w:rsid w:val="00561E99"/>
    <w:rsid w:val="00562494"/>
    <w:rsid w:val="00562EF1"/>
    <w:rsid w:val="0057068D"/>
    <w:rsid w:val="00585FF2"/>
    <w:rsid w:val="0059468D"/>
    <w:rsid w:val="005A507E"/>
    <w:rsid w:val="005B155C"/>
    <w:rsid w:val="005B51ED"/>
    <w:rsid w:val="005B5457"/>
    <w:rsid w:val="005C0E03"/>
    <w:rsid w:val="005C13BC"/>
    <w:rsid w:val="005C4F14"/>
    <w:rsid w:val="005E2EF8"/>
    <w:rsid w:val="005E3859"/>
    <w:rsid w:val="005E4457"/>
    <w:rsid w:val="005E4684"/>
    <w:rsid w:val="005F571D"/>
    <w:rsid w:val="00602DBC"/>
    <w:rsid w:val="00603B0C"/>
    <w:rsid w:val="006040A2"/>
    <w:rsid w:val="00606E7E"/>
    <w:rsid w:val="006114CF"/>
    <w:rsid w:val="006129BE"/>
    <w:rsid w:val="006179AF"/>
    <w:rsid w:val="0062121A"/>
    <w:rsid w:val="00622472"/>
    <w:rsid w:val="0062445F"/>
    <w:rsid w:val="006247DC"/>
    <w:rsid w:val="006350C9"/>
    <w:rsid w:val="00643836"/>
    <w:rsid w:val="006458FF"/>
    <w:rsid w:val="006638E3"/>
    <w:rsid w:val="0066514B"/>
    <w:rsid w:val="00673BC9"/>
    <w:rsid w:val="006A1040"/>
    <w:rsid w:val="006A1752"/>
    <w:rsid w:val="006A65BA"/>
    <w:rsid w:val="006B0961"/>
    <w:rsid w:val="006C2980"/>
    <w:rsid w:val="006E182C"/>
    <w:rsid w:val="006F1F59"/>
    <w:rsid w:val="006F3E34"/>
    <w:rsid w:val="00707A6E"/>
    <w:rsid w:val="00710C93"/>
    <w:rsid w:val="0071251D"/>
    <w:rsid w:val="00720C67"/>
    <w:rsid w:val="007211E8"/>
    <w:rsid w:val="007217E9"/>
    <w:rsid w:val="00725E4A"/>
    <w:rsid w:val="00726A91"/>
    <w:rsid w:val="0073195F"/>
    <w:rsid w:val="007409F0"/>
    <w:rsid w:val="00745C8C"/>
    <w:rsid w:val="007636AE"/>
    <w:rsid w:val="00767F4B"/>
    <w:rsid w:val="007709A8"/>
    <w:rsid w:val="007717FC"/>
    <w:rsid w:val="0077268F"/>
    <w:rsid w:val="00782C3E"/>
    <w:rsid w:val="00796301"/>
    <w:rsid w:val="00796F5C"/>
    <w:rsid w:val="007A1FF8"/>
    <w:rsid w:val="007C3D45"/>
    <w:rsid w:val="007D65B0"/>
    <w:rsid w:val="007D7CBD"/>
    <w:rsid w:val="007E1C89"/>
    <w:rsid w:val="007E1F3F"/>
    <w:rsid w:val="007E2DD0"/>
    <w:rsid w:val="007E4DCE"/>
    <w:rsid w:val="007F001F"/>
    <w:rsid w:val="007F148D"/>
    <w:rsid w:val="007F6255"/>
    <w:rsid w:val="00805E74"/>
    <w:rsid w:val="00825F90"/>
    <w:rsid w:val="008336BB"/>
    <w:rsid w:val="00837F30"/>
    <w:rsid w:val="00850179"/>
    <w:rsid w:val="00851C4A"/>
    <w:rsid w:val="008528A3"/>
    <w:rsid w:val="00854899"/>
    <w:rsid w:val="0085549E"/>
    <w:rsid w:val="00877A4B"/>
    <w:rsid w:val="00881819"/>
    <w:rsid w:val="008834CC"/>
    <w:rsid w:val="00894919"/>
    <w:rsid w:val="008A1DD1"/>
    <w:rsid w:val="008A5967"/>
    <w:rsid w:val="008B0CC0"/>
    <w:rsid w:val="008B0D92"/>
    <w:rsid w:val="008B131A"/>
    <w:rsid w:val="008B2084"/>
    <w:rsid w:val="008B70AA"/>
    <w:rsid w:val="008D3476"/>
    <w:rsid w:val="008D5317"/>
    <w:rsid w:val="008D534E"/>
    <w:rsid w:val="008D5434"/>
    <w:rsid w:val="008E1A7B"/>
    <w:rsid w:val="008E21DE"/>
    <w:rsid w:val="008F3536"/>
    <w:rsid w:val="008F73D2"/>
    <w:rsid w:val="00901A41"/>
    <w:rsid w:val="009066DB"/>
    <w:rsid w:val="00906F8A"/>
    <w:rsid w:val="009236DB"/>
    <w:rsid w:val="00924542"/>
    <w:rsid w:val="0093021A"/>
    <w:rsid w:val="00936697"/>
    <w:rsid w:val="00943773"/>
    <w:rsid w:val="009553D0"/>
    <w:rsid w:val="00956520"/>
    <w:rsid w:val="009627A3"/>
    <w:rsid w:val="00966358"/>
    <w:rsid w:val="009701F1"/>
    <w:rsid w:val="00972F14"/>
    <w:rsid w:val="00975D09"/>
    <w:rsid w:val="00983A8F"/>
    <w:rsid w:val="0098719D"/>
    <w:rsid w:val="00994C12"/>
    <w:rsid w:val="009A5A29"/>
    <w:rsid w:val="009B3088"/>
    <w:rsid w:val="009B4DA8"/>
    <w:rsid w:val="009C1C7D"/>
    <w:rsid w:val="009C4A9F"/>
    <w:rsid w:val="009C6D99"/>
    <w:rsid w:val="009D16CE"/>
    <w:rsid w:val="009D364B"/>
    <w:rsid w:val="009D5687"/>
    <w:rsid w:val="009D7027"/>
    <w:rsid w:val="009E3DF4"/>
    <w:rsid w:val="009F3D17"/>
    <w:rsid w:val="00A00005"/>
    <w:rsid w:val="00A02E03"/>
    <w:rsid w:val="00A0380E"/>
    <w:rsid w:val="00A16204"/>
    <w:rsid w:val="00A2041A"/>
    <w:rsid w:val="00A3028E"/>
    <w:rsid w:val="00A41436"/>
    <w:rsid w:val="00A47861"/>
    <w:rsid w:val="00A517A8"/>
    <w:rsid w:val="00A55C4A"/>
    <w:rsid w:val="00A55E2A"/>
    <w:rsid w:val="00A9318D"/>
    <w:rsid w:val="00A93F33"/>
    <w:rsid w:val="00A95113"/>
    <w:rsid w:val="00AB00AF"/>
    <w:rsid w:val="00AB0211"/>
    <w:rsid w:val="00AD240B"/>
    <w:rsid w:val="00AE794C"/>
    <w:rsid w:val="00AF626D"/>
    <w:rsid w:val="00B00D79"/>
    <w:rsid w:val="00B0237A"/>
    <w:rsid w:val="00B02CA2"/>
    <w:rsid w:val="00B15DE1"/>
    <w:rsid w:val="00B32E79"/>
    <w:rsid w:val="00B339E5"/>
    <w:rsid w:val="00B34996"/>
    <w:rsid w:val="00B34ABB"/>
    <w:rsid w:val="00B35A4D"/>
    <w:rsid w:val="00B5068E"/>
    <w:rsid w:val="00B7309B"/>
    <w:rsid w:val="00B7366F"/>
    <w:rsid w:val="00B7684B"/>
    <w:rsid w:val="00B83A1B"/>
    <w:rsid w:val="00B8714B"/>
    <w:rsid w:val="00BA1681"/>
    <w:rsid w:val="00BA27AD"/>
    <w:rsid w:val="00BC363C"/>
    <w:rsid w:val="00BC63B3"/>
    <w:rsid w:val="00BC7B6C"/>
    <w:rsid w:val="00BD2E20"/>
    <w:rsid w:val="00BE1C13"/>
    <w:rsid w:val="00BE2A28"/>
    <w:rsid w:val="00BE508F"/>
    <w:rsid w:val="00BF0B63"/>
    <w:rsid w:val="00BF1439"/>
    <w:rsid w:val="00BF44AB"/>
    <w:rsid w:val="00BF767A"/>
    <w:rsid w:val="00C0079F"/>
    <w:rsid w:val="00C0535A"/>
    <w:rsid w:val="00C125D8"/>
    <w:rsid w:val="00C135D1"/>
    <w:rsid w:val="00C14B49"/>
    <w:rsid w:val="00C1736B"/>
    <w:rsid w:val="00C21E86"/>
    <w:rsid w:val="00C23F34"/>
    <w:rsid w:val="00C277C5"/>
    <w:rsid w:val="00C3214A"/>
    <w:rsid w:val="00C352EA"/>
    <w:rsid w:val="00C354DF"/>
    <w:rsid w:val="00C40B3E"/>
    <w:rsid w:val="00C4146E"/>
    <w:rsid w:val="00C427BE"/>
    <w:rsid w:val="00C547BB"/>
    <w:rsid w:val="00C5581F"/>
    <w:rsid w:val="00C55BC2"/>
    <w:rsid w:val="00C5776C"/>
    <w:rsid w:val="00C66746"/>
    <w:rsid w:val="00C67900"/>
    <w:rsid w:val="00C72DD6"/>
    <w:rsid w:val="00C877AF"/>
    <w:rsid w:val="00C87CB3"/>
    <w:rsid w:val="00CA235F"/>
    <w:rsid w:val="00CA7752"/>
    <w:rsid w:val="00CB0333"/>
    <w:rsid w:val="00CB50A8"/>
    <w:rsid w:val="00CC01FB"/>
    <w:rsid w:val="00CC41C4"/>
    <w:rsid w:val="00CC4B87"/>
    <w:rsid w:val="00CC66F2"/>
    <w:rsid w:val="00CC69C1"/>
    <w:rsid w:val="00CE407C"/>
    <w:rsid w:val="00CE6B6F"/>
    <w:rsid w:val="00CF3CB3"/>
    <w:rsid w:val="00CF76D2"/>
    <w:rsid w:val="00D01CF1"/>
    <w:rsid w:val="00D02A64"/>
    <w:rsid w:val="00D111B7"/>
    <w:rsid w:val="00D12778"/>
    <w:rsid w:val="00D156C3"/>
    <w:rsid w:val="00D246AA"/>
    <w:rsid w:val="00D25C1B"/>
    <w:rsid w:val="00D26D80"/>
    <w:rsid w:val="00D337CC"/>
    <w:rsid w:val="00D41CF0"/>
    <w:rsid w:val="00D50E70"/>
    <w:rsid w:val="00D52A7E"/>
    <w:rsid w:val="00D52DD0"/>
    <w:rsid w:val="00D54BEE"/>
    <w:rsid w:val="00D60F27"/>
    <w:rsid w:val="00D6362E"/>
    <w:rsid w:val="00D67794"/>
    <w:rsid w:val="00D67D2E"/>
    <w:rsid w:val="00D7396D"/>
    <w:rsid w:val="00D86FF1"/>
    <w:rsid w:val="00DA0AF1"/>
    <w:rsid w:val="00DA206F"/>
    <w:rsid w:val="00DB4D50"/>
    <w:rsid w:val="00DC1DD6"/>
    <w:rsid w:val="00DC5D10"/>
    <w:rsid w:val="00DE3DA8"/>
    <w:rsid w:val="00DE4317"/>
    <w:rsid w:val="00DF6CAC"/>
    <w:rsid w:val="00E10223"/>
    <w:rsid w:val="00E149E7"/>
    <w:rsid w:val="00E1776B"/>
    <w:rsid w:val="00E279FB"/>
    <w:rsid w:val="00E31DAA"/>
    <w:rsid w:val="00E3666F"/>
    <w:rsid w:val="00E50A89"/>
    <w:rsid w:val="00E55F0E"/>
    <w:rsid w:val="00E665D5"/>
    <w:rsid w:val="00E72CAD"/>
    <w:rsid w:val="00E74804"/>
    <w:rsid w:val="00E81376"/>
    <w:rsid w:val="00E907FF"/>
    <w:rsid w:val="00E92F8D"/>
    <w:rsid w:val="00E9590D"/>
    <w:rsid w:val="00EA0029"/>
    <w:rsid w:val="00EA3540"/>
    <w:rsid w:val="00EA506C"/>
    <w:rsid w:val="00EA61DB"/>
    <w:rsid w:val="00EA627C"/>
    <w:rsid w:val="00EB08DB"/>
    <w:rsid w:val="00EC6C16"/>
    <w:rsid w:val="00EC753A"/>
    <w:rsid w:val="00ED1013"/>
    <w:rsid w:val="00ED6FA4"/>
    <w:rsid w:val="00ED769E"/>
    <w:rsid w:val="00EF1D42"/>
    <w:rsid w:val="00EF2CEB"/>
    <w:rsid w:val="00F111C5"/>
    <w:rsid w:val="00F134D5"/>
    <w:rsid w:val="00F13CC5"/>
    <w:rsid w:val="00F14D69"/>
    <w:rsid w:val="00F15A8E"/>
    <w:rsid w:val="00F2472D"/>
    <w:rsid w:val="00F25B24"/>
    <w:rsid w:val="00F43058"/>
    <w:rsid w:val="00F465E5"/>
    <w:rsid w:val="00F50032"/>
    <w:rsid w:val="00F518A7"/>
    <w:rsid w:val="00F540F2"/>
    <w:rsid w:val="00F57130"/>
    <w:rsid w:val="00F6715B"/>
    <w:rsid w:val="00F715EE"/>
    <w:rsid w:val="00F744FD"/>
    <w:rsid w:val="00F75B84"/>
    <w:rsid w:val="00F76130"/>
    <w:rsid w:val="00F872D7"/>
    <w:rsid w:val="00F94B04"/>
    <w:rsid w:val="00FD0D23"/>
    <w:rsid w:val="00FD2F7C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75281DB"/>
  <w15:docId w15:val="{C1D5CF17-B65C-4366-849E-3A17814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665D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es-CO" w:eastAsia="ja-JP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xl173">
    <w:name w:val="xl173"/>
    <w:basedOn w:val="Normal"/>
    <w:rsid w:val="00CB50A8"/>
    <w:pPr>
      <w:widowControl/>
      <w:pBdr>
        <w:left w:val="single" w:sz="4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CB50A8"/>
    <w:pPr>
      <w:widowControl/>
      <w:pBdr>
        <w:left w:val="single" w:sz="4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5">
    <w:name w:val="xl175"/>
    <w:basedOn w:val="Normal"/>
    <w:rsid w:val="00CB50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1"/>
    <w:rsid w:val="007211E8"/>
    <w:rPr>
      <w:rFonts w:ascii="Tahoma" w:eastAsia="Tahoma" w:hAnsi="Tahoma" w:cs="Tahom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B285-7CF6-4B81-9DD3-3E4F27EF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2951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Adriana Duarte</dc:creator>
  <cp:lastModifiedBy>Natalia Monsalve Ibañez</cp:lastModifiedBy>
  <cp:revision>2</cp:revision>
  <cp:lastPrinted>2021-06-16T00:55:00Z</cp:lastPrinted>
  <dcterms:created xsi:type="dcterms:W3CDTF">2021-06-28T20:27:00Z</dcterms:created>
  <dcterms:modified xsi:type="dcterms:W3CDTF">2021-06-28T20:27:00Z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