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24" w:rsidRDefault="00652F24" w:rsidP="00652F24">
      <w:pPr>
        <w:spacing w:line="360" w:lineRule="auto"/>
        <w:jc w:val="center"/>
        <w:rPr>
          <w:noProof/>
        </w:rPr>
      </w:pPr>
      <w:r>
        <w:rPr>
          <w:noProof/>
          <w:lang w:val="es-CO" w:eastAsia="es-CO"/>
        </w:rPr>
        <w:drawing>
          <wp:inline distT="0" distB="0" distL="0" distR="0">
            <wp:extent cx="2495550" cy="1076325"/>
            <wp:effectExtent l="0" t="0" r="0" b="9525"/>
            <wp:docPr id="2" name="Imagen 2" descr="Logo CSJ RG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SJ RGB_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24" w:rsidRPr="00E44440" w:rsidRDefault="00652F24" w:rsidP="00652F24">
      <w:pPr>
        <w:pStyle w:val="Ttulo7"/>
        <w:rPr>
          <w:rFonts w:ascii="Tahoma" w:hAnsi="Tahoma" w:cs="Tahoma"/>
          <w:sz w:val="22"/>
          <w:szCs w:val="22"/>
        </w:rPr>
      </w:pPr>
      <w:r w:rsidRPr="00E44440">
        <w:rPr>
          <w:rFonts w:ascii="Tahoma" w:hAnsi="Tahoma" w:cs="Tahoma"/>
          <w:sz w:val="22"/>
          <w:szCs w:val="22"/>
        </w:rPr>
        <w:t>JUZGADO NOVENO DE FAMILIA</w:t>
      </w:r>
      <w:r>
        <w:rPr>
          <w:rFonts w:ascii="Tahoma" w:hAnsi="Tahoma" w:cs="Tahoma"/>
          <w:sz w:val="22"/>
          <w:szCs w:val="22"/>
        </w:rPr>
        <w:t xml:space="preserve"> DE ORALIDAD</w:t>
      </w:r>
      <w:r w:rsidRPr="00E44440">
        <w:rPr>
          <w:rFonts w:ascii="Tahoma" w:hAnsi="Tahoma" w:cs="Tahoma"/>
          <w:sz w:val="22"/>
          <w:szCs w:val="22"/>
        </w:rPr>
        <w:t xml:space="preserve"> </w:t>
      </w:r>
    </w:p>
    <w:p w:rsidR="00652F24" w:rsidRPr="00E44440" w:rsidRDefault="00652F24" w:rsidP="00652F2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44440">
        <w:rPr>
          <w:rFonts w:ascii="Tahoma" w:hAnsi="Tahoma" w:cs="Tahoma"/>
          <w:b/>
          <w:bCs/>
          <w:sz w:val="22"/>
          <w:szCs w:val="22"/>
        </w:rPr>
        <w:t xml:space="preserve">Medellín, </w:t>
      </w:r>
      <w:r>
        <w:rPr>
          <w:rFonts w:ascii="Tahoma" w:hAnsi="Tahoma" w:cs="Tahoma"/>
          <w:b/>
          <w:bCs/>
          <w:sz w:val="22"/>
          <w:szCs w:val="22"/>
        </w:rPr>
        <w:t>OCTUBRE DIEZ Y SEIS DEL DOS MIL VEINTE</w:t>
      </w:r>
    </w:p>
    <w:p w:rsidR="00652F24" w:rsidRPr="00E44440" w:rsidRDefault="00652F24" w:rsidP="00652F24">
      <w:pPr>
        <w:pStyle w:val="Encabezado"/>
        <w:rPr>
          <w:rFonts w:ascii="Tahoma" w:hAnsi="Tahoma" w:cs="Tahoma"/>
          <w:sz w:val="22"/>
          <w:szCs w:val="22"/>
        </w:rPr>
      </w:pPr>
    </w:p>
    <w:p w:rsidR="00652F24" w:rsidRPr="00E44440" w:rsidRDefault="00652F24" w:rsidP="00652F24">
      <w:pPr>
        <w:pStyle w:val="Encabezado"/>
        <w:rPr>
          <w:rFonts w:ascii="Tahoma" w:hAnsi="Tahoma" w:cs="Tahoma"/>
          <w:sz w:val="22"/>
          <w:szCs w:val="22"/>
        </w:rPr>
      </w:pPr>
    </w:p>
    <w:p w:rsidR="00652F24" w:rsidRPr="00D91C7B" w:rsidRDefault="00652F24" w:rsidP="00652F24">
      <w:pPr>
        <w:rPr>
          <w:rFonts w:ascii="Tahoma" w:hAnsi="Tahoma" w:cs="Tahoma"/>
          <w:b/>
          <w:bCs/>
          <w:sz w:val="22"/>
          <w:szCs w:val="22"/>
        </w:rPr>
      </w:pPr>
      <w:r w:rsidRPr="00D91C7B">
        <w:rPr>
          <w:rFonts w:ascii="Tahoma" w:hAnsi="Tahoma" w:cs="Tahoma"/>
          <w:b/>
          <w:sz w:val="22"/>
          <w:szCs w:val="22"/>
        </w:rPr>
        <w:t>RADICADO:</w:t>
      </w:r>
      <w:r w:rsidRPr="00D91C7B">
        <w:rPr>
          <w:rFonts w:ascii="Tahoma" w:hAnsi="Tahoma" w:cs="Tahoma"/>
          <w:b/>
          <w:sz w:val="22"/>
          <w:szCs w:val="22"/>
        </w:rPr>
        <w:tab/>
      </w:r>
      <w:r w:rsidRPr="00D91C7B">
        <w:rPr>
          <w:rFonts w:ascii="Tahoma" w:hAnsi="Tahoma" w:cs="Tahoma"/>
          <w:b/>
          <w:sz w:val="22"/>
          <w:szCs w:val="22"/>
        </w:rPr>
        <w:tab/>
        <w:t>20</w:t>
      </w:r>
      <w:r>
        <w:rPr>
          <w:rFonts w:ascii="Tahoma" w:hAnsi="Tahoma" w:cs="Tahoma"/>
          <w:b/>
          <w:sz w:val="22"/>
          <w:szCs w:val="22"/>
        </w:rPr>
        <w:t>18-684</w:t>
      </w:r>
    </w:p>
    <w:p w:rsidR="00652F24" w:rsidRDefault="00652F24" w:rsidP="00652F24">
      <w:pPr>
        <w:jc w:val="both"/>
        <w:rPr>
          <w:rFonts w:ascii="Tahoma" w:hAnsi="Tahoma" w:cs="Tahoma"/>
          <w:sz w:val="22"/>
          <w:szCs w:val="22"/>
        </w:rPr>
      </w:pPr>
    </w:p>
    <w:p w:rsidR="00652F24" w:rsidRDefault="00652F24" w:rsidP="00652F24">
      <w:pPr>
        <w:jc w:val="center"/>
        <w:rPr>
          <w:rFonts w:ascii="Tahoma" w:hAnsi="Tahoma" w:cs="Tahoma"/>
          <w:sz w:val="22"/>
          <w:szCs w:val="22"/>
        </w:rPr>
      </w:pPr>
    </w:p>
    <w:p w:rsidR="00652F24" w:rsidRPr="00652F24" w:rsidRDefault="00652F24" w:rsidP="00652F24">
      <w:pPr>
        <w:jc w:val="center"/>
        <w:rPr>
          <w:rFonts w:ascii="Arial" w:hAnsi="Arial" w:cs="Arial"/>
        </w:rPr>
      </w:pPr>
      <w:r>
        <w:rPr>
          <w:rFonts w:ascii="Tahoma" w:hAnsi="Tahoma" w:cs="Tahoma"/>
          <w:sz w:val="22"/>
          <w:szCs w:val="22"/>
        </w:rPr>
        <w:t>AUTO</w:t>
      </w:r>
    </w:p>
    <w:p w:rsidR="00652F24" w:rsidRDefault="00652F24" w:rsidP="00652F24">
      <w:pPr>
        <w:jc w:val="both"/>
        <w:rPr>
          <w:rFonts w:ascii="Tahoma" w:hAnsi="Tahoma" w:cs="Tahoma"/>
          <w:sz w:val="22"/>
          <w:szCs w:val="22"/>
        </w:rPr>
      </w:pPr>
    </w:p>
    <w:p w:rsidR="00652F24" w:rsidRDefault="00652F24" w:rsidP="00652F2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 relación a todas las peticiones del apoderado de parte enviadas al despacho judicial por cualquier medio de comunicación  escrito y electrónico, posteriores al auto del 23 de enero del 2020, se remite al memorialista a las decisiones anteriores que el juzgado tomó sobre este mismo asunto y en especial las que halan  de  la petición de la  corrección de la sentencia,  que aparecen a folios 150 y 166 Fte,</w:t>
      </w:r>
    </w:p>
    <w:p w:rsidR="00652F24" w:rsidRDefault="00652F24" w:rsidP="00652F2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652F24" w:rsidRDefault="00652F24" w:rsidP="00652F2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Sin más manifestaciones por sustracción de materia.</w:t>
      </w:r>
    </w:p>
    <w:p w:rsidR="00652F24" w:rsidRDefault="00652F24" w:rsidP="00652F24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F24" w:rsidRDefault="00652F24" w:rsidP="00652F24">
      <w:pPr>
        <w:jc w:val="center"/>
        <w:rPr>
          <w:rFonts w:ascii="Tahoma" w:hAnsi="Tahoma" w:cs="Tahoma"/>
          <w:b/>
          <w:sz w:val="22"/>
          <w:szCs w:val="22"/>
        </w:rPr>
      </w:pPr>
    </w:p>
    <w:p w:rsidR="00652F24" w:rsidRDefault="00652F24" w:rsidP="00652F24">
      <w:pPr>
        <w:jc w:val="both"/>
        <w:rPr>
          <w:rFonts w:ascii="Tahoma" w:hAnsi="Tahoma" w:cs="Tahoma"/>
          <w:b/>
          <w:sz w:val="22"/>
          <w:szCs w:val="22"/>
        </w:rPr>
      </w:pPr>
      <w:r w:rsidRPr="00146D06">
        <w:rPr>
          <w:noProof/>
          <w:lang w:val="es-CO" w:eastAsia="es-CO"/>
        </w:rPr>
        <w:drawing>
          <wp:inline distT="0" distB="0" distL="0" distR="0">
            <wp:extent cx="2971800" cy="1495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24" w:rsidRDefault="00652F24" w:rsidP="00652F24">
      <w:pPr>
        <w:jc w:val="both"/>
        <w:rPr>
          <w:rFonts w:ascii="Tahoma" w:hAnsi="Tahoma" w:cs="Tahoma"/>
          <w:b/>
          <w:sz w:val="22"/>
          <w:szCs w:val="22"/>
        </w:rPr>
      </w:pPr>
    </w:p>
    <w:p w:rsidR="00652F24" w:rsidRDefault="00652F24" w:rsidP="00652F24">
      <w:pPr>
        <w:jc w:val="both"/>
        <w:rPr>
          <w:rFonts w:ascii="Tahoma" w:hAnsi="Tahoma" w:cs="Tahoma"/>
          <w:b/>
          <w:sz w:val="14"/>
          <w:szCs w:val="14"/>
        </w:rPr>
      </w:pPr>
    </w:p>
    <w:p w:rsidR="00652F24" w:rsidRDefault="00652F24" w:rsidP="00652F24">
      <w:pPr>
        <w:jc w:val="both"/>
        <w:rPr>
          <w:rFonts w:ascii="Tahoma" w:hAnsi="Tahoma" w:cs="Tahoma"/>
          <w:b/>
          <w:sz w:val="14"/>
          <w:szCs w:val="14"/>
        </w:rPr>
      </w:pPr>
    </w:p>
    <w:p w:rsidR="00652F24" w:rsidRPr="009E2694" w:rsidRDefault="009E2694" w:rsidP="00652F24">
      <w:pPr>
        <w:spacing w:line="360" w:lineRule="auto"/>
        <w:jc w:val="both"/>
        <w:rPr>
          <w:rFonts w:ascii="Arial" w:hAnsi="Arial" w:cs="Arial"/>
          <w:i/>
        </w:rPr>
      </w:pPr>
      <w:r w:rsidRPr="009E2694">
        <w:rPr>
          <w:rFonts w:ascii="Arial" w:hAnsi="Arial" w:cs="Arial"/>
          <w:i/>
        </w:rPr>
        <w:t>GMR/JUEZ</w:t>
      </w:r>
    </w:p>
    <w:p w:rsidR="002353D1" w:rsidRDefault="002353D1">
      <w:bookmarkStart w:id="0" w:name="_GoBack"/>
      <w:bookmarkEnd w:id="0"/>
    </w:p>
    <w:sectPr w:rsidR="002353D1" w:rsidSect="00D91C7B">
      <w:pgSz w:w="12240" w:h="18720" w:code="14"/>
      <w:pgMar w:top="1418" w:right="1418" w:bottom="1418" w:left="1701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88"/>
    <w:rsid w:val="002353D1"/>
    <w:rsid w:val="00407A7F"/>
    <w:rsid w:val="004662BA"/>
    <w:rsid w:val="004B1F8C"/>
    <w:rsid w:val="00507E10"/>
    <w:rsid w:val="00652F24"/>
    <w:rsid w:val="008D707D"/>
    <w:rsid w:val="009E2694"/>
    <w:rsid w:val="00AA177F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46043-2824-4EA9-AADF-EA64FEA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652F24"/>
    <w:pPr>
      <w:keepNext/>
      <w:jc w:val="center"/>
      <w:outlineLvl w:val="6"/>
    </w:pPr>
    <w:rPr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652F24"/>
    <w:rPr>
      <w:rFonts w:ascii="Times New Roman" w:eastAsia="Times New Roman" w:hAnsi="Times New Roman" w:cs="Times New Roman"/>
      <w:b/>
      <w:bCs/>
      <w:sz w:val="26"/>
      <w:szCs w:val="24"/>
      <w:lang w:val="es-ES" w:eastAsia="es-ES"/>
    </w:rPr>
  </w:style>
  <w:style w:type="paragraph" w:styleId="Encabezado">
    <w:name w:val="header"/>
    <w:basedOn w:val="Normal"/>
    <w:link w:val="EncabezadoCar"/>
    <w:rsid w:val="00652F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52F2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09 Familia - Antioquia - Medellin</dc:creator>
  <cp:keywords/>
  <dc:description/>
  <cp:lastModifiedBy>Juzgado 09 Familia - Antioquia - Medellin</cp:lastModifiedBy>
  <cp:revision>2</cp:revision>
  <dcterms:created xsi:type="dcterms:W3CDTF">2020-10-16T14:05:00Z</dcterms:created>
  <dcterms:modified xsi:type="dcterms:W3CDTF">2020-10-16T14:16:00Z</dcterms:modified>
</cp:coreProperties>
</file>