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02FBA" w14:textId="77777777" w:rsidR="00074207" w:rsidRDefault="00074207" w:rsidP="000742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Bogotá, 15  de marzo de 2023</w:t>
      </w:r>
    </w:p>
    <w:p w14:paraId="6CA3D566" w14:textId="77777777" w:rsidR="00074207" w:rsidRDefault="00074207" w:rsidP="00074207">
      <w:pPr>
        <w:jc w:val="both"/>
        <w:rPr>
          <w:rFonts w:ascii="Arial" w:hAnsi="Arial" w:cs="Arial"/>
          <w:sz w:val="24"/>
          <w:szCs w:val="24"/>
        </w:rPr>
      </w:pPr>
    </w:p>
    <w:p w14:paraId="643E9A5F" w14:textId="77777777" w:rsidR="00074207" w:rsidRDefault="00074207" w:rsidP="000742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Señora</w:t>
      </w:r>
    </w:p>
    <w:p w14:paraId="50B51324" w14:textId="77777777" w:rsidR="00074207" w:rsidRDefault="00074207" w:rsidP="000742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JUEZ 34 DE PEQUEÑAS CAUSAS Y COMPETENCIA MULTIPLE DE</w:t>
      </w:r>
    </w:p>
    <w:p w14:paraId="4DAC23BE" w14:textId="77777777" w:rsidR="00074207" w:rsidRDefault="00074207" w:rsidP="000742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LOCALIDAD DE SUBA DISTRITO JUDICIAL DE BOGOTÁ</w:t>
      </w:r>
    </w:p>
    <w:p w14:paraId="5FE41DCB" w14:textId="77777777" w:rsidR="00074207" w:rsidRDefault="00074207" w:rsidP="000742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M.</w:t>
      </w:r>
    </w:p>
    <w:p w14:paraId="4D57D28E" w14:textId="77777777" w:rsidR="00074207" w:rsidRDefault="00074207" w:rsidP="000742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REF: 11001418903420210015000</w:t>
      </w:r>
    </w:p>
    <w:p w14:paraId="3D357B4F" w14:textId="77777777" w:rsidR="00074207" w:rsidRDefault="00074207" w:rsidP="000742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EJECUTIVO DE PRA GROUP COLOMBIA HOLDING S.A.S. Vs. MARIA ANGELICA PEREZ RIVERA </w:t>
      </w:r>
    </w:p>
    <w:p w14:paraId="47C86ADA" w14:textId="77777777" w:rsidR="00074207" w:rsidRDefault="00074207" w:rsidP="000742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NOHORA RUIZ DE HERRERA, mayor y vecina de esta ciudad, identificada como aparece al pie de mi firma, con todo respeto me permito presentar la liquidación del crédito como procede: </w:t>
      </w:r>
    </w:p>
    <w:p w14:paraId="6EB80F46" w14:textId="77777777" w:rsidR="00074207" w:rsidRDefault="00074207" w:rsidP="000742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suma de todas las tasas de interés de los años 2020, 2021-2022 y 2023 = 746,99% por año</w:t>
      </w:r>
    </w:p>
    <w:p w14:paraId="262EE7B8" w14:textId="77777777" w:rsidR="00074207" w:rsidRDefault="00074207" w:rsidP="000742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Promedio de tasas de interés =    746,99</w:t>
      </w:r>
      <w:r w:rsidRPr="00803580">
        <w:rPr>
          <w:rFonts w:ascii="Arial" w:hAnsi="Arial" w:cs="Arial"/>
          <w:sz w:val="24"/>
          <w:szCs w:val="24"/>
        </w:rPr>
        <w:t xml:space="preserve"> </w:t>
      </w:r>
    </w:p>
    <w:p w14:paraId="707C37E9" w14:textId="77777777" w:rsidR="00074207" w:rsidRDefault="00074207" w:rsidP="000742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-------------= 62,25% </w:t>
      </w:r>
    </w:p>
    <w:p w14:paraId="6879DD14" w14:textId="77777777" w:rsidR="00074207" w:rsidRDefault="00074207" w:rsidP="000742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12meses</w:t>
      </w:r>
    </w:p>
    <w:p w14:paraId="262336C9" w14:textId="77777777" w:rsidR="00074207" w:rsidRDefault="00074207" w:rsidP="000742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Valor intereses:</w:t>
      </w:r>
    </w:p>
    <w:p w14:paraId="2FF993CA" w14:textId="77777777" w:rsidR="00074207" w:rsidRDefault="00074207" w:rsidP="000742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$ 30.006.206,94 X .6225% =$ 18.678.863.82 (interés corriente)</w:t>
      </w:r>
    </w:p>
    <w:p w14:paraId="14A76CE6" w14:textId="77777777" w:rsidR="00074207" w:rsidRDefault="00074207" w:rsidP="000742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$ 18.678.863 X 1.5 (mora) = $ 28.018.294 (intereses moratorios)</w:t>
      </w:r>
    </w:p>
    <w:p w14:paraId="76097617" w14:textId="77777777" w:rsidR="00074207" w:rsidRDefault="00074207" w:rsidP="000742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LIQUIDACION DEL CREDITO AL 28 DE FEBRERO DE 2023:</w:t>
      </w:r>
    </w:p>
    <w:p w14:paraId="64043595" w14:textId="77777777" w:rsidR="00074207" w:rsidRDefault="00074207" w:rsidP="000742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Capital ---------------------------------------- $30.006.206.94.</w:t>
      </w:r>
    </w:p>
    <w:p w14:paraId="10887E42" w14:textId="77777777" w:rsidR="00074207" w:rsidRDefault="00074207" w:rsidP="000742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Intereses moratorios: ---------------------    28.018.294.00</w:t>
      </w:r>
    </w:p>
    <w:p w14:paraId="5F605762" w14:textId="77777777" w:rsidR="00074207" w:rsidRDefault="00074207" w:rsidP="000742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--------------------- </w:t>
      </w:r>
    </w:p>
    <w:p w14:paraId="0E05274B" w14:textId="77777777" w:rsidR="00074207" w:rsidRDefault="00074207" w:rsidP="000742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$58.024.500.94</w:t>
      </w:r>
    </w:p>
    <w:p w14:paraId="76C10FCE" w14:textId="77777777" w:rsidR="00074207" w:rsidRDefault="00074207" w:rsidP="00074207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Total</w:t>
      </w:r>
      <w:proofErr w:type="gramEnd"/>
      <w:r>
        <w:rPr>
          <w:rFonts w:ascii="Arial" w:hAnsi="Arial" w:cs="Arial"/>
          <w:sz w:val="24"/>
          <w:szCs w:val="24"/>
        </w:rPr>
        <w:t xml:space="preserve"> liquidación del crédito al 28 de febrero de 2023= $ 58.024.500.94</w:t>
      </w:r>
    </w:p>
    <w:p w14:paraId="67884E71" w14:textId="77777777" w:rsidR="00074207" w:rsidRDefault="00074207" w:rsidP="000742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ANEXO: TABLA DE INTERESES</w:t>
      </w:r>
    </w:p>
    <w:p w14:paraId="73362196" w14:textId="77777777" w:rsidR="00074207" w:rsidRPr="00350C93" w:rsidRDefault="00074207" w:rsidP="000742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Atentamente,</w:t>
      </w:r>
    </w:p>
    <w:p w14:paraId="7EB35DD7" w14:textId="77777777" w:rsidR="00074207" w:rsidRDefault="00074207" w:rsidP="00074207">
      <w:pPr>
        <w:pStyle w:val="Textoindependiente"/>
        <w:rPr>
          <w:rFonts w:asciiTheme="minorHAnsi" w:eastAsia="Arial Unicode MS" w:hAnsiTheme="minorHAnsi" w:cstheme="minorHAnsi"/>
          <w:szCs w:val="24"/>
          <w:lang w:val="es-CO"/>
        </w:rPr>
      </w:pPr>
      <w:r>
        <w:rPr>
          <w:noProof/>
          <w:lang w:val="es-CO" w:eastAsia="es-CO"/>
        </w:rPr>
        <w:drawing>
          <wp:inline distT="0" distB="0" distL="0" distR="0" wp14:anchorId="1E4C642B" wp14:editId="73AB750D">
            <wp:extent cx="852296" cy="712367"/>
            <wp:effectExtent l="57150" t="57150" r="62230" b="6921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81785">
                      <a:off x="0" y="0"/>
                      <a:ext cx="1002155" cy="837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4061A" w14:textId="77777777" w:rsidR="00074207" w:rsidRDefault="00074207" w:rsidP="00074207">
      <w:pPr>
        <w:pStyle w:val="Textoindependiente"/>
        <w:rPr>
          <w:rFonts w:asciiTheme="minorHAnsi" w:eastAsia="Arial Unicode MS" w:hAnsiTheme="minorHAnsi" w:cstheme="minorHAnsi"/>
          <w:szCs w:val="24"/>
          <w:lang w:val="es-CO"/>
        </w:rPr>
      </w:pPr>
      <w:r>
        <w:rPr>
          <w:rFonts w:asciiTheme="minorHAnsi" w:eastAsia="Arial Unicode MS" w:hAnsiTheme="minorHAnsi" w:cstheme="minorHAnsi"/>
          <w:szCs w:val="24"/>
          <w:lang w:val="es-CO"/>
        </w:rPr>
        <w:t xml:space="preserve">NOHORA ESTHER RUIZ DE HERRERA </w:t>
      </w:r>
    </w:p>
    <w:p w14:paraId="7B0AFD2A" w14:textId="77777777" w:rsidR="00074207" w:rsidRPr="00FA35D5" w:rsidRDefault="00074207" w:rsidP="00074207">
      <w:pPr>
        <w:pStyle w:val="Textoindependiente"/>
        <w:rPr>
          <w:rFonts w:asciiTheme="minorHAnsi" w:eastAsia="Arial Unicode MS" w:hAnsiTheme="minorHAnsi" w:cstheme="minorHAnsi"/>
          <w:szCs w:val="24"/>
          <w:lang w:val="es-CO"/>
        </w:rPr>
      </w:pPr>
      <w:r w:rsidRPr="00FA35D5">
        <w:rPr>
          <w:rFonts w:asciiTheme="minorHAnsi" w:eastAsia="Arial Unicode MS" w:hAnsiTheme="minorHAnsi" w:cstheme="minorHAnsi"/>
          <w:szCs w:val="24"/>
          <w:lang w:val="es-CO"/>
        </w:rPr>
        <w:t>CC.</w:t>
      </w:r>
      <w:r>
        <w:rPr>
          <w:rFonts w:asciiTheme="minorHAnsi" w:eastAsia="Arial Unicode MS" w:hAnsiTheme="minorHAnsi" w:cstheme="minorHAnsi"/>
          <w:szCs w:val="24"/>
          <w:lang w:val="es-CO"/>
        </w:rPr>
        <w:t xml:space="preserve"> 20.081.904 </w:t>
      </w:r>
      <w:r w:rsidRPr="00FA35D5">
        <w:rPr>
          <w:rFonts w:asciiTheme="minorHAnsi" w:eastAsia="Arial Unicode MS" w:hAnsiTheme="minorHAnsi" w:cstheme="minorHAnsi"/>
          <w:szCs w:val="24"/>
          <w:lang w:val="es-CO"/>
        </w:rPr>
        <w:t xml:space="preserve"> de Bogotá</w:t>
      </w:r>
    </w:p>
    <w:p w14:paraId="6F9F3FC6" w14:textId="77777777" w:rsidR="00074207" w:rsidRDefault="00074207" w:rsidP="00074207">
      <w:pPr>
        <w:pStyle w:val="Textoindependiente"/>
        <w:rPr>
          <w:rFonts w:asciiTheme="minorHAnsi" w:eastAsia="Arial Unicode MS" w:hAnsiTheme="minorHAnsi" w:cstheme="minorHAnsi"/>
          <w:szCs w:val="24"/>
          <w:lang w:val="es-CO"/>
        </w:rPr>
      </w:pPr>
      <w:r w:rsidRPr="00FA35D5">
        <w:rPr>
          <w:rFonts w:asciiTheme="minorHAnsi" w:eastAsia="Arial Unicode MS" w:hAnsiTheme="minorHAnsi" w:cstheme="minorHAnsi"/>
          <w:szCs w:val="24"/>
          <w:lang w:val="es-CO"/>
        </w:rPr>
        <w:t xml:space="preserve">T. P.  </w:t>
      </w:r>
      <w:r>
        <w:rPr>
          <w:rFonts w:asciiTheme="minorHAnsi" w:eastAsia="Arial Unicode MS" w:hAnsiTheme="minorHAnsi" w:cstheme="minorHAnsi"/>
          <w:szCs w:val="24"/>
          <w:lang w:val="es-CO"/>
        </w:rPr>
        <w:t>13.496</w:t>
      </w:r>
      <w:r w:rsidRPr="00FA35D5">
        <w:rPr>
          <w:rFonts w:asciiTheme="minorHAnsi" w:eastAsia="Arial Unicode MS" w:hAnsiTheme="minorHAnsi" w:cstheme="minorHAnsi"/>
          <w:szCs w:val="24"/>
          <w:lang w:val="es-CO"/>
        </w:rPr>
        <w:t xml:space="preserve"> del C. S. de la J</w:t>
      </w:r>
    </w:p>
    <w:p w14:paraId="4B5E7129" w14:textId="77777777" w:rsidR="00074207" w:rsidRDefault="00074207" w:rsidP="00074207">
      <w:pPr>
        <w:pStyle w:val="Textoindependiente"/>
        <w:rPr>
          <w:rFonts w:asciiTheme="minorHAnsi" w:eastAsia="Arial Unicode MS" w:hAnsiTheme="minorHAnsi" w:cstheme="minorHAnsi"/>
          <w:szCs w:val="24"/>
          <w:lang w:val="es-CO"/>
        </w:rPr>
      </w:pPr>
      <w:r>
        <w:rPr>
          <w:rFonts w:asciiTheme="minorHAnsi" w:eastAsia="Arial Unicode MS" w:hAnsiTheme="minorHAnsi" w:cstheme="minorHAnsi"/>
          <w:szCs w:val="24"/>
          <w:lang w:val="es-CO"/>
        </w:rPr>
        <w:t>CEL 32031115683</w:t>
      </w:r>
    </w:p>
    <w:p w14:paraId="012810D5" w14:textId="77777777" w:rsidR="00074207" w:rsidRDefault="00074207" w:rsidP="00074207">
      <w:pPr>
        <w:pStyle w:val="Textoindependiente"/>
        <w:rPr>
          <w:rFonts w:asciiTheme="minorHAnsi" w:eastAsia="Arial Unicode MS" w:hAnsiTheme="minorHAnsi" w:cstheme="minorHAnsi"/>
          <w:szCs w:val="24"/>
          <w:lang w:val="es-CO"/>
        </w:rPr>
      </w:pPr>
      <w:r>
        <w:rPr>
          <w:rFonts w:asciiTheme="minorHAnsi" w:eastAsia="Arial Unicode MS" w:hAnsiTheme="minorHAnsi" w:cstheme="minorHAnsi"/>
          <w:szCs w:val="24"/>
          <w:lang w:val="es-CO"/>
        </w:rPr>
        <w:t>Correo electrónico: nora.ruiz.m@hotmail.com</w:t>
      </w:r>
    </w:p>
    <w:p w14:paraId="791A742C" w14:textId="77777777" w:rsidR="00074207" w:rsidRPr="00074207" w:rsidRDefault="00074207" w:rsidP="00074207">
      <w:pPr>
        <w:jc w:val="both"/>
        <w:rPr>
          <w:rFonts w:cstheme="minorHAnsi"/>
        </w:rPr>
      </w:pPr>
    </w:p>
    <w:sectPr w:rsidR="00074207" w:rsidRPr="00074207" w:rsidSect="00074207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207"/>
    <w:rsid w:val="00074207"/>
    <w:rsid w:val="001A2C7C"/>
    <w:rsid w:val="0050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2A793"/>
  <w15:chartTrackingRefBased/>
  <w15:docId w15:val="{A602795E-E268-4D64-BF26-4053A8C3E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207"/>
    <w:pPr>
      <w:spacing w:after="200" w:line="276" w:lineRule="auto"/>
    </w:pPr>
    <w:rPr>
      <w:rFonts w:eastAsiaTheme="minorEastAsia"/>
      <w:lang w:eastAsia="es-CO"/>
    </w:rPr>
  </w:style>
  <w:style w:type="paragraph" w:styleId="Ttulo1">
    <w:name w:val="heading 1"/>
    <w:basedOn w:val="Normal"/>
    <w:next w:val="Normal"/>
    <w:link w:val="Ttulo1Car"/>
    <w:qFormat/>
    <w:rsid w:val="001A2C7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val="en-US"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1A2C7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A2C7C"/>
    <w:rPr>
      <w:rFonts w:ascii="Times New Roman" w:eastAsia="Times New Roman" w:hAnsi="Times New Roman" w:cs="Times New Roman"/>
      <w:sz w:val="28"/>
      <w:szCs w:val="20"/>
      <w:lang w:val="en-US" w:eastAsia="es-ES"/>
    </w:rPr>
  </w:style>
  <w:style w:type="character" w:customStyle="1" w:styleId="Ttulo2Car">
    <w:name w:val="Título 2 Car"/>
    <w:basedOn w:val="Fuentedeprrafopredeter"/>
    <w:link w:val="Ttulo2"/>
    <w:semiHidden/>
    <w:rsid w:val="001A2C7C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styleId="Prrafodelista">
    <w:name w:val="List Paragraph"/>
    <w:basedOn w:val="Normal"/>
    <w:uiPriority w:val="34"/>
    <w:qFormat/>
    <w:rsid w:val="001A2C7C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07420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74207"/>
    <w:rPr>
      <w:rFonts w:ascii="Times New Roman" w:eastAsia="Times New Roman" w:hAnsi="Times New Roman" w:cs="Times New Roman"/>
      <w:sz w:val="24"/>
      <w:szCs w:val="20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FAF03EDBA52245B73DE6542117609D" ma:contentTypeVersion="17" ma:contentTypeDescription="Crear nuevo documento." ma:contentTypeScope="" ma:versionID="4a0bbf22553d54152860bf721275d9a8">
  <xsd:schema xmlns:xsd="http://www.w3.org/2001/XMLSchema" xmlns:xs="http://www.w3.org/2001/XMLSchema" xmlns:p="http://schemas.microsoft.com/office/2006/metadata/properties" xmlns:ns2="4a4eea4d-c78a-4c19-9805-64173ea7a17e" xmlns:ns3="2c7c9d76-cd0e-4c15-a9ad-7aecc3369754" targetNamespace="http://schemas.microsoft.com/office/2006/metadata/properties" ma:root="true" ma:fieldsID="1f1451d7e368ad93b86ac9a8acd4faef" ns2:_="" ns3:_="">
    <xsd:import namespace="4a4eea4d-c78a-4c19-9805-64173ea7a17e"/>
    <xsd:import namespace="2c7c9d76-cd0e-4c15-a9ad-7aecc3369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_Flow_SignoffStatu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eea4d-c78a-4c19-9805-64173ea7a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_Flow_SignoffStatus" ma:index="17" nillable="true" ma:displayName="Estado de aprobación" ma:internalName="Estado_x0020_de_x0020_aprobaci_x00f3_n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e31b1466-370e-4680-8e95-6fcae1d3fa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c9d76-cd0e-4c15-a9ad-7aecc336975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5caf8e-d00c-428b-87b8-5f959a187c6b}" ma:internalName="TaxCatchAll" ma:showField="CatchAllData" ma:web="2c7c9d76-cd0e-4c15-a9ad-7aecc3369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4eea4d-c78a-4c19-9805-64173ea7a17e">
      <Terms xmlns="http://schemas.microsoft.com/office/infopath/2007/PartnerControls"/>
    </lcf76f155ced4ddcb4097134ff3c332f>
    <TaxCatchAll xmlns="2c7c9d76-cd0e-4c15-a9ad-7aecc3369754" xsi:nil="true"/>
    <_Flow_SignoffStatus xmlns="4a4eea4d-c78a-4c19-9805-64173ea7a17e" xsi:nil="true"/>
  </documentManagement>
</p:properties>
</file>

<file path=customXml/itemProps1.xml><?xml version="1.0" encoding="utf-8"?>
<ds:datastoreItem xmlns:ds="http://schemas.openxmlformats.org/officeDocument/2006/customXml" ds:itemID="{73C94864-7C12-4346-BDA8-05DC651E6BCF}"/>
</file>

<file path=customXml/itemProps2.xml><?xml version="1.0" encoding="utf-8"?>
<ds:datastoreItem xmlns:ds="http://schemas.openxmlformats.org/officeDocument/2006/customXml" ds:itemID="{073AF03B-A6C3-4007-B98C-656C570877EC}"/>
</file>

<file path=customXml/itemProps3.xml><?xml version="1.0" encoding="utf-8"?>
<ds:datastoreItem xmlns:ds="http://schemas.openxmlformats.org/officeDocument/2006/customXml" ds:itemID="{17FCF737-EA0A-4C0A-9B8B-114BD950D6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doris vaca buitrago</dc:creator>
  <cp:keywords/>
  <dc:description/>
  <cp:lastModifiedBy>maria doris vaca buitrago</cp:lastModifiedBy>
  <cp:revision>1</cp:revision>
  <cp:lastPrinted>2023-03-15T21:43:00Z</cp:lastPrinted>
  <dcterms:created xsi:type="dcterms:W3CDTF">2023-03-15T21:40:00Z</dcterms:created>
  <dcterms:modified xsi:type="dcterms:W3CDTF">2023-03-15T21:44:00Z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0x010100CDFAF03EDBA52245B73DE6542117609D</vt:lpwstr>
  </property>
</Properties>
</file>