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ED7" w:rsidRPr="00013ED7" w:rsidRDefault="00322BBD" w:rsidP="00B35906">
      <w:pPr>
        <w:ind w:left="708" w:firstLine="708"/>
        <w:rPr>
          <w:lang w:val="es-ES" w:eastAsia="es-ES"/>
        </w:rPr>
      </w:pPr>
      <w:r>
        <w:tab/>
      </w:r>
      <w:r w:rsidR="00013ED7">
        <w:t>Página</w:t>
      </w:r>
      <w:r w:rsidR="00BD413E">
        <w:t>s</w:t>
      </w:r>
      <w:r w:rsidR="00013ED7">
        <w:t xml:space="preserve">: </w:t>
      </w:r>
      <w:r w:rsidR="00BD413E">
        <w:t>2</w:t>
      </w:r>
    </w:p>
    <w:tbl>
      <w:tblPr>
        <w:tblStyle w:val="Tablaconcuadrcula"/>
        <w:tblpPr w:leftFromText="141" w:rightFromText="141" w:vertAnchor="text" w:horzAnchor="margin" w:tblpXSpec="center" w:tblpY="346"/>
        <w:tblW w:w="1754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4111"/>
        <w:gridCol w:w="4253"/>
        <w:gridCol w:w="3368"/>
        <w:gridCol w:w="1593"/>
        <w:gridCol w:w="258"/>
      </w:tblGrid>
      <w:tr w:rsidR="009B358A" w:rsidRPr="00254CAC" w:rsidTr="00FE319B">
        <w:trPr>
          <w:trHeight w:val="5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>No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>Clase de Proceso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>Demandante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 xml:space="preserve">Demandado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58A" w:rsidRPr="00254CAC" w:rsidRDefault="009B358A" w:rsidP="005F15C5">
            <w:pPr>
              <w:pStyle w:val="Sinespaciado"/>
              <w:jc w:val="center"/>
              <w:rPr>
                <w:b/>
              </w:rPr>
            </w:pPr>
            <w:r w:rsidRPr="00254CAC">
              <w:rPr>
                <w:b/>
              </w:rPr>
              <w:t>Descripción Actuación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>Fecha Auto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B358A" w:rsidRPr="00F549D6" w:rsidTr="00FE319B">
        <w:trPr>
          <w:trHeight w:val="4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9B358A" w:rsidRPr="006E5ACC" w:rsidRDefault="009B358A" w:rsidP="00683F35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</w:t>
            </w:r>
            <w:r w:rsidR="00683F35">
              <w:rPr>
                <w:sz w:val="20"/>
                <w:szCs w:val="20"/>
              </w:rPr>
              <w:t>20</w:t>
            </w:r>
            <w:r w:rsidRPr="006E5ACC">
              <w:rPr>
                <w:sz w:val="20"/>
                <w:szCs w:val="20"/>
              </w:rPr>
              <w:t xml:space="preserve"> 0</w:t>
            </w:r>
            <w:r w:rsidR="00683F35">
              <w:rPr>
                <w:sz w:val="20"/>
                <w:szCs w:val="20"/>
              </w:rPr>
              <w:t>0320</w:t>
            </w:r>
            <w:r w:rsidRPr="006E5ACC">
              <w:rPr>
                <w:sz w:val="20"/>
                <w:szCs w:val="20"/>
              </w:rPr>
              <w:t xml:space="preserve">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5F15C5" w:rsidP="0002180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BD5751" w:rsidRDefault="005F15C5" w:rsidP="0002180B">
            <w:pPr>
              <w:pStyle w:val="Sinespaciado"/>
              <w:jc w:val="center"/>
              <w:rPr>
                <w:sz w:val="20"/>
                <w:szCs w:val="20"/>
              </w:rPr>
            </w:pPr>
            <w:r w:rsidRPr="005F15C5">
              <w:rPr>
                <w:sz w:val="20"/>
                <w:szCs w:val="20"/>
              </w:rPr>
              <w:t>JOHN HENNESSEY CALDERON</w:t>
            </w:r>
            <w:r w:rsidR="009B358A" w:rsidRPr="00BD5751">
              <w:rPr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5F15C5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5F15C5">
              <w:rPr>
                <w:sz w:val="20"/>
                <w:szCs w:val="20"/>
              </w:rPr>
              <w:t>CHIRLEY JOHANA DIAZ VELASQUEZ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 w:rsidR="00683F35">
              <w:rPr>
                <w:sz w:val="20"/>
                <w:szCs w:val="20"/>
              </w:rPr>
              <w:t>inadmite demanda</w:t>
            </w:r>
          </w:p>
          <w:p w:rsidR="009B358A" w:rsidRPr="00F549D6" w:rsidRDefault="00683F35" w:rsidP="00683F35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SUBSANAR</w:t>
            </w:r>
            <w:r w:rsidR="009B3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981661" w:rsidP="0002180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683F35">
              <w:rPr>
                <w:sz w:val="20"/>
                <w:szCs w:val="20"/>
              </w:rPr>
              <w:t>/07/2020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58A" w:rsidRPr="00F549D6" w:rsidRDefault="009B358A" w:rsidP="009B358A">
            <w:pPr>
              <w:pStyle w:val="Sinespaciad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9B358A" w:rsidRPr="00254CAC" w:rsidTr="00FE319B">
        <w:trPr>
          <w:trHeight w:val="6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9B358A" w:rsidRPr="00254CA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</w:t>
            </w:r>
            <w:r w:rsidR="000256D9">
              <w:rPr>
                <w:sz w:val="20"/>
                <w:szCs w:val="20"/>
              </w:rPr>
              <w:t>42</w:t>
            </w:r>
            <w:r w:rsidR="00683F35">
              <w:rPr>
                <w:sz w:val="20"/>
                <w:szCs w:val="20"/>
              </w:rPr>
              <w:t>5</w:t>
            </w:r>
            <w:r w:rsidRPr="006E5ACC">
              <w:rPr>
                <w:sz w:val="20"/>
                <w:szCs w:val="20"/>
              </w:rPr>
              <w:t xml:space="preserve"> 00</w:t>
            </w:r>
            <w:r w:rsidRPr="00254CAC">
              <w:rPr>
                <w:sz w:val="20"/>
                <w:szCs w:val="20"/>
              </w:rPr>
              <w:t xml:space="preserve"> </w:t>
            </w:r>
          </w:p>
          <w:p w:rsidR="009B358A" w:rsidRPr="00254CA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254CAC" w:rsidRDefault="009B358A" w:rsidP="00531465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EJECUTIVO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254CAC" w:rsidRDefault="005F15C5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5F15C5">
              <w:rPr>
                <w:sz w:val="20"/>
                <w:szCs w:val="20"/>
              </w:rPr>
              <w:t>CREDIVALORES - CREDISERVICIOS S.A.S.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254CAC" w:rsidRDefault="005F15C5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5F15C5">
              <w:rPr>
                <w:sz w:val="20"/>
                <w:szCs w:val="20"/>
              </w:rPr>
              <w:t>DIDIER WALTER ESTEVEZ VASQUEZ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F35" w:rsidRDefault="00683F35" w:rsidP="00683F35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inadmite demanda</w:t>
            </w:r>
          </w:p>
          <w:p w:rsidR="009B358A" w:rsidRPr="00254CAC" w:rsidRDefault="00683F35" w:rsidP="00683F35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SUBSANAR </w:t>
            </w:r>
            <w:r w:rsidR="009B358A" w:rsidRPr="006E5A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254CAC" w:rsidRDefault="00981661" w:rsidP="0002180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683F35">
              <w:rPr>
                <w:sz w:val="20"/>
                <w:szCs w:val="20"/>
              </w:rPr>
              <w:t>/07/2020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9B358A" w:rsidRPr="00DC71C4" w:rsidTr="00FE319B">
        <w:trPr>
          <w:trHeight w:val="67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9B358A" w:rsidRPr="006E5AC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2020 </w:t>
            </w:r>
            <w:r w:rsidR="00683F35">
              <w:rPr>
                <w:sz w:val="20"/>
                <w:szCs w:val="20"/>
              </w:rPr>
              <w:t>00430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9B358A" w:rsidRPr="006E5AC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3368A3" w:rsidRDefault="005F15C5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3368A3" w:rsidRDefault="005F15C5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5F15C5">
              <w:rPr>
                <w:sz w:val="20"/>
                <w:szCs w:val="20"/>
              </w:rPr>
              <w:t> R.V. INMOBILIARIA S.A.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3368A3" w:rsidRDefault="005F15C5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5F15C5">
              <w:rPr>
                <w:sz w:val="20"/>
                <w:szCs w:val="20"/>
              </w:rPr>
              <w:t>MAURICIO RIOS RAMIREZ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F35" w:rsidRDefault="00683F35" w:rsidP="00683F35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inadmite demanda</w:t>
            </w:r>
          </w:p>
          <w:p w:rsidR="00531465" w:rsidRPr="006E5ACC" w:rsidRDefault="00683F35" w:rsidP="00683F35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SUBSANAR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981661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683F35">
              <w:rPr>
                <w:sz w:val="20"/>
                <w:szCs w:val="20"/>
              </w:rPr>
              <w:t>/07/2020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58A" w:rsidRPr="00DC71C4" w:rsidRDefault="009B358A" w:rsidP="009B358A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B358A" w:rsidRPr="00DC71C4" w:rsidTr="00FE319B">
        <w:trPr>
          <w:trHeight w:val="6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9B358A" w:rsidRPr="006E5AC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</w:t>
            </w:r>
            <w:r w:rsidR="00683F35">
              <w:rPr>
                <w:sz w:val="20"/>
                <w:szCs w:val="20"/>
              </w:rPr>
              <w:t>432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3368A3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3368A3" w:rsidRDefault="005F15C5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2320EF">
              <w:rPr>
                <w:sz w:val="20"/>
                <w:szCs w:val="20"/>
              </w:rPr>
              <w:t>R.V. INMOBILIARIA S.A.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3368A3" w:rsidRDefault="005F15C5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2320EF">
              <w:rPr>
                <w:sz w:val="20"/>
                <w:szCs w:val="20"/>
              </w:rPr>
              <w:t>YULY CATHERINE MUÑOZ RIVERA</w:t>
            </w:r>
            <w:r w:rsidRPr="002320EF">
              <w:rPr>
                <w:sz w:val="20"/>
                <w:szCs w:val="20"/>
              </w:rPr>
              <w:br/>
              <w:t>- MARIA ANGELICA NARANJO RIVERA</w:t>
            </w:r>
            <w:r w:rsidRPr="002320EF">
              <w:rPr>
                <w:sz w:val="20"/>
                <w:szCs w:val="20"/>
              </w:rPr>
              <w:br/>
              <w:t>- ROSALBA RIVERA DE NARANJO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F35" w:rsidRDefault="00683F35" w:rsidP="00683F35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inadmite demanda</w:t>
            </w:r>
          </w:p>
          <w:p w:rsidR="009B358A" w:rsidRPr="006E5ACC" w:rsidRDefault="00683F35" w:rsidP="00683F35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SUBSANAR </w:t>
            </w:r>
            <w:r w:rsidR="009B358A" w:rsidRPr="006E5A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981661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683F35">
              <w:rPr>
                <w:sz w:val="20"/>
                <w:szCs w:val="20"/>
              </w:rPr>
              <w:t>/07/2020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58A" w:rsidRPr="00DC71C4" w:rsidRDefault="009B358A" w:rsidP="009B358A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B358A" w:rsidRPr="00DC71C4" w:rsidTr="00FE319B">
        <w:trPr>
          <w:trHeight w:val="6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9B358A" w:rsidRPr="006E5ACC" w:rsidRDefault="00531465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2020 004</w:t>
            </w:r>
            <w:r w:rsidR="00683F35">
              <w:rPr>
                <w:sz w:val="20"/>
                <w:szCs w:val="20"/>
              </w:rPr>
              <w:t>34</w:t>
            </w:r>
            <w:r w:rsidR="009B358A" w:rsidRPr="006E5ACC">
              <w:rPr>
                <w:sz w:val="20"/>
                <w:szCs w:val="20"/>
              </w:rPr>
              <w:t xml:space="preserve"> 00</w:t>
            </w:r>
          </w:p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3368A3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3368A3" w:rsidRDefault="005F15C5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2320EF">
              <w:rPr>
                <w:sz w:val="20"/>
                <w:szCs w:val="20"/>
              </w:rPr>
              <w:t>CORPORACIÓN DE LA SABANA LTDA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3368A3" w:rsidRDefault="005F15C5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2320EF">
              <w:rPr>
                <w:sz w:val="20"/>
                <w:szCs w:val="20"/>
              </w:rPr>
              <w:t>FERNANDO ALVAREZ PRIETO</w:t>
            </w:r>
            <w:r w:rsidRPr="002320EF">
              <w:rPr>
                <w:sz w:val="20"/>
                <w:szCs w:val="20"/>
              </w:rPr>
              <w:br/>
              <w:t>- JANETH BELTRAN RAMIREZ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 w:rsidR="00683F35">
              <w:rPr>
                <w:sz w:val="20"/>
                <w:szCs w:val="20"/>
              </w:rPr>
              <w:t>libra mandamiento ejecutivo</w:t>
            </w:r>
          </w:p>
          <w:p w:rsidR="00531465" w:rsidRPr="006E5ACC" w:rsidRDefault="00683F35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MANDAMIENTO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981661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683F35">
              <w:rPr>
                <w:sz w:val="20"/>
                <w:szCs w:val="20"/>
              </w:rPr>
              <w:t>/07/2020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58A" w:rsidRPr="00DC71C4" w:rsidRDefault="009B358A" w:rsidP="009B358A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B358A" w:rsidRPr="00DC71C4" w:rsidTr="00FE319B">
        <w:trPr>
          <w:trHeight w:val="67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9B358A" w:rsidRPr="006E5AC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</w:t>
            </w:r>
            <w:r w:rsidR="00683F35">
              <w:rPr>
                <w:sz w:val="20"/>
                <w:szCs w:val="20"/>
              </w:rPr>
              <w:t>435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Default="005F15C5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2320EF">
              <w:rPr>
                <w:sz w:val="20"/>
                <w:szCs w:val="20"/>
              </w:rPr>
              <w:t>FIANZAS DE COLOMBIA 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2320EF" w:rsidRDefault="005F15C5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2320EF">
              <w:rPr>
                <w:sz w:val="20"/>
                <w:szCs w:val="20"/>
              </w:rPr>
              <w:t>YENNY PAOLA VALENCIA VELASCO</w:t>
            </w:r>
          </w:p>
          <w:p w:rsidR="005F15C5" w:rsidRDefault="005F15C5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2320EF">
              <w:rPr>
                <w:sz w:val="20"/>
                <w:szCs w:val="20"/>
              </w:rPr>
              <w:t>ALVEIRO CARRILLO AVENDAÑO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 w:rsidR="00683F35">
              <w:rPr>
                <w:sz w:val="20"/>
                <w:szCs w:val="20"/>
              </w:rPr>
              <w:t>decreta medida cautelar</w:t>
            </w:r>
          </w:p>
          <w:p w:rsidR="009B358A" w:rsidRPr="006E5ACC" w:rsidRDefault="00683F35" w:rsidP="00683F35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CAUTELA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981661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683F35">
              <w:rPr>
                <w:sz w:val="20"/>
                <w:szCs w:val="20"/>
              </w:rPr>
              <w:t>/07/2020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58A" w:rsidRPr="00DC71C4" w:rsidRDefault="009B358A" w:rsidP="009B358A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320EF" w:rsidRPr="00DC71C4" w:rsidTr="00FE319B">
        <w:trPr>
          <w:trHeight w:val="6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</w:t>
            </w:r>
            <w:r>
              <w:rPr>
                <w:sz w:val="20"/>
                <w:szCs w:val="20"/>
              </w:rPr>
              <w:t>435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2320EF">
              <w:rPr>
                <w:sz w:val="20"/>
                <w:szCs w:val="20"/>
              </w:rPr>
              <w:t>FIANZAS DE COLOMBIA 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2320EF">
              <w:rPr>
                <w:sz w:val="20"/>
                <w:szCs w:val="20"/>
              </w:rPr>
              <w:t>YENNY PAOLA VALENCIA VELASCO</w:t>
            </w:r>
          </w:p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2320EF">
              <w:rPr>
                <w:sz w:val="20"/>
                <w:szCs w:val="20"/>
              </w:rPr>
              <w:t>ALVEIRO CARRILLO AVENDAÑO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libra mandamiento ejecutivo</w:t>
            </w:r>
          </w:p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MANDAMIENTO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6E5ACC" w:rsidRDefault="00981661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320EF">
              <w:rPr>
                <w:sz w:val="20"/>
                <w:szCs w:val="20"/>
              </w:rPr>
              <w:t>/07/2020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0EF" w:rsidRPr="00DC71C4" w:rsidRDefault="002320EF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320EF" w:rsidRPr="00DC71C4" w:rsidTr="00FE319B">
        <w:trPr>
          <w:trHeight w:val="4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lastRenderedPageBreak/>
              <w:t xml:space="preserve">11001 40 03 082 </w:t>
            </w:r>
          </w:p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2020 </w:t>
            </w:r>
            <w:r>
              <w:rPr>
                <w:sz w:val="20"/>
                <w:szCs w:val="20"/>
              </w:rPr>
              <w:t>00436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2320EF">
              <w:rPr>
                <w:sz w:val="20"/>
                <w:szCs w:val="20"/>
              </w:rPr>
              <w:t>G&amp;S SERVICE GROUP S.A.S.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2320EF">
              <w:rPr>
                <w:sz w:val="20"/>
                <w:szCs w:val="20"/>
              </w:rPr>
              <w:t> EDIFICIO CASTILLO IBIZA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niega mandamiento ejecutivo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6E5ACC" w:rsidRDefault="00981661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320EF">
              <w:rPr>
                <w:sz w:val="20"/>
                <w:szCs w:val="20"/>
              </w:rPr>
              <w:t>/07/2020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0EF" w:rsidRPr="00DC71C4" w:rsidRDefault="002320EF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320EF" w:rsidRPr="00DC71C4" w:rsidTr="00FE319B">
        <w:trPr>
          <w:trHeight w:val="67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</w:t>
            </w:r>
            <w:r>
              <w:rPr>
                <w:sz w:val="20"/>
                <w:szCs w:val="20"/>
              </w:rPr>
              <w:t>437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2320EF">
              <w:rPr>
                <w:sz w:val="20"/>
                <w:szCs w:val="20"/>
              </w:rPr>
              <w:t>COOP. MULTIACTIVA DE RETIRADOS Y PENSIONADOS DE LA FUERZA PUBLICA, TRABA. ESTATALES COORPENTRES LTDA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2320EF">
              <w:rPr>
                <w:sz w:val="20"/>
                <w:szCs w:val="20"/>
              </w:rPr>
              <w:t>JAVIER ALFONSO PADRON ORTEGA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inadmite demanda</w:t>
            </w:r>
          </w:p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SUBSANAR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6E5ACC" w:rsidRDefault="00981661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320EF">
              <w:rPr>
                <w:sz w:val="20"/>
                <w:szCs w:val="20"/>
              </w:rPr>
              <w:t>/07/2020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0EF" w:rsidRPr="00DC71C4" w:rsidRDefault="002320EF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320EF" w:rsidRPr="00DC71C4" w:rsidTr="00FE319B">
        <w:trPr>
          <w:trHeight w:val="6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</w:t>
            </w:r>
            <w:r>
              <w:rPr>
                <w:sz w:val="20"/>
                <w:szCs w:val="20"/>
              </w:rPr>
              <w:t>438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2320EF">
              <w:rPr>
                <w:sz w:val="20"/>
                <w:szCs w:val="20"/>
              </w:rPr>
              <w:t>SOANY MARYORY REYES BELTRAN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2320EF" w:rsidRDefault="002320EF" w:rsidP="00FE319B">
            <w:pPr>
              <w:pStyle w:val="Sinespaciado"/>
              <w:jc w:val="center"/>
              <w:rPr>
                <w:sz w:val="20"/>
                <w:szCs w:val="20"/>
              </w:rPr>
            </w:pPr>
            <w:r w:rsidRPr="002320EF">
              <w:rPr>
                <w:sz w:val="20"/>
                <w:szCs w:val="20"/>
              </w:rPr>
              <w:t>BLANCA STELLA TREJOS FERNANDEZ</w:t>
            </w:r>
            <w:r w:rsidRPr="002320EF">
              <w:rPr>
                <w:sz w:val="20"/>
                <w:szCs w:val="20"/>
              </w:rPr>
              <w:br/>
              <w:t xml:space="preserve">- </w:t>
            </w:r>
            <w:r>
              <w:rPr>
                <w:sz w:val="20"/>
                <w:szCs w:val="20"/>
              </w:rPr>
              <w:t>GUILLERMO ESCARRAGA PEÑUELA</w:t>
            </w:r>
            <w:r w:rsidRPr="002320EF">
              <w:rPr>
                <w:sz w:val="20"/>
                <w:szCs w:val="20"/>
              </w:rPr>
              <w:br/>
            </w:r>
          </w:p>
          <w:p w:rsidR="002320EF" w:rsidRDefault="002320EF" w:rsidP="00FE319B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libra mandamiento ejecutivo</w:t>
            </w:r>
          </w:p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MANDAMIENTO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6E5ACC" w:rsidRDefault="00981661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320EF">
              <w:rPr>
                <w:sz w:val="20"/>
                <w:szCs w:val="20"/>
              </w:rPr>
              <w:t>/07/2020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0EF" w:rsidRPr="00DC71C4" w:rsidRDefault="002320EF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320EF" w:rsidRPr="00DC71C4" w:rsidTr="00FE319B">
        <w:trPr>
          <w:trHeight w:val="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2020 00438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FE319B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2320EF">
              <w:rPr>
                <w:sz w:val="20"/>
                <w:szCs w:val="20"/>
              </w:rPr>
              <w:t>SOANY MARYORY REYES BELTRAN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2320EF" w:rsidRDefault="002320EF" w:rsidP="00FE319B">
            <w:pPr>
              <w:pStyle w:val="Sinespaciado"/>
              <w:jc w:val="center"/>
              <w:rPr>
                <w:sz w:val="20"/>
                <w:szCs w:val="20"/>
              </w:rPr>
            </w:pPr>
            <w:r w:rsidRPr="002320EF">
              <w:rPr>
                <w:sz w:val="20"/>
                <w:szCs w:val="20"/>
              </w:rPr>
              <w:t>BLANCA STELLA TREJOS FERNANDEZ</w:t>
            </w:r>
            <w:r w:rsidRPr="002320EF">
              <w:rPr>
                <w:sz w:val="20"/>
                <w:szCs w:val="20"/>
              </w:rPr>
              <w:br/>
              <w:t xml:space="preserve">- </w:t>
            </w:r>
            <w:r>
              <w:rPr>
                <w:sz w:val="20"/>
                <w:szCs w:val="20"/>
              </w:rPr>
              <w:t>GUILLERMO ESCARRAGA PEÑUELA</w:t>
            </w:r>
            <w:r w:rsidRPr="002320EF">
              <w:rPr>
                <w:sz w:val="20"/>
                <w:szCs w:val="20"/>
              </w:rPr>
              <w:br/>
            </w:r>
          </w:p>
          <w:p w:rsidR="002320EF" w:rsidRDefault="002320EF" w:rsidP="00FE319B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decreta medida cautelar</w:t>
            </w:r>
          </w:p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CAUTELA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6E5ACC" w:rsidRDefault="00981661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320EF">
              <w:rPr>
                <w:sz w:val="20"/>
                <w:szCs w:val="20"/>
              </w:rPr>
              <w:t>/07/2020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0EF" w:rsidRPr="00DC71C4" w:rsidRDefault="002320EF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320EF" w:rsidRPr="00DC71C4" w:rsidTr="00FE319B">
        <w:trPr>
          <w:trHeight w:val="44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2020 00440 00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FE319B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E6E6E6"/>
              </w:rPr>
              <w:t>CONJUNTO RESIDENCIAL LA PALMA II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3368A3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FE319B">
              <w:rPr>
                <w:sz w:val="20"/>
                <w:szCs w:val="20"/>
              </w:rPr>
              <w:t>JUAN FELIPE MELO VILLALVA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inadmite demanda</w:t>
            </w:r>
          </w:p>
          <w:p w:rsidR="002320EF" w:rsidRPr="00DC71C4" w:rsidRDefault="002320EF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sz w:val="20"/>
                <w:szCs w:val="20"/>
              </w:rPr>
              <w:t>SUBSANAR</w:t>
            </w:r>
            <w:r w:rsidRPr="006E5AC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DC71C4" w:rsidRDefault="00981661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sz w:val="20"/>
                <w:szCs w:val="20"/>
              </w:rPr>
              <w:t>29</w:t>
            </w:r>
            <w:bookmarkStart w:id="0" w:name="_GoBack"/>
            <w:bookmarkEnd w:id="0"/>
            <w:r w:rsidR="002320EF">
              <w:rPr>
                <w:sz w:val="20"/>
                <w:szCs w:val="20"/>
              </w:rPr>
              <w:t>/07/2020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0EF" w:rsidRPr="00DC71C4" w:rsidRDefault="002320EF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320EF" w:rsidRPr="00DC71C4" w:rsidTr="00FE319B">
        <w:trPr>
          <w:trHeight w:val="24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330CED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330CED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0EF" w:rsidRPr="00DC71C4" w:rsidRDefault="002320EF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13ED7" w:rsidRDefault="00013ED7" w:rsidP="0081034E">
      <w:pPr>
        <w:spacing w:after="0"/>
        <w:jc w:val="center"/>
        <w:rPr>
          <w:rFonts w:ascii="Garamond" w:hAnsi="Garamond"/>
          <w:szCs w:val="24"/>
        </w:rPr>
      </w:pPr>
    </w:p>
    <w:p w:rsidR="001F189A" w:rsidRPr="008235F8" w:rsidRDefault="00CC130E" w:rsidP="00CC130E">
      <w:pPr>
        <w:pStyle w:val="Sinespaciado"/>
        <w:rPr>
          <w:rFonts w:cstheme="minorHAnsi"/>
          <w:b/>
        </w:rPr>
      </w:pPr>
      <w:r w:rsidRPr="008235F8">
        <w:rPr>
          <w:rFonts w:cstheme="minorHAnsi"/>
          <w:b/>
        </w:rPr>
        <w:t xml:space="preserve">DE CONFORMIDAD CON LO PREVISTO EN EL ARTÍCULO 295 DEL CODIGO GENERAL DEL PROCESO Y PARA NOTIFICAR A LAS PARTES DE LAS ANTERIORES DECISIONES, </w:t>
      </w:r>
      <w:r w:rsidR="00312613">
        <w:rPr>
          <w:rFonts w:cstheme="minorHAnsi"/>
          <w:b/>
        </w:rPr>
        <w:t xml:space="preserve">EN LA FECHA </w:t>
      </w:r>
      <w:r w:rsidR="00504439">
        <w:rPr>
          <w:rFonts w:cstheme="minorHAnsi"/>
          <w:b/>
        </w:rPr>
        <w:t>30</w:t>
      </w:r>
      <w:r w:rsidRPr="008235F8">
        <w:rPr>
          <w:rFonts w:cstheme="minorHAnsi"/>
          <w:b/>
        </w:rPr>
        <w:t xml:space="preserve"> DE JULIO DE 2020, Y A LA HORA DE LAS 8,00 DE LA MAÑANA, SE FIJA EL PRESENTE ESTADO POR EL TERMINO LEGAL DE UN (1) DÍA Y SE DESFIJA A LA HORA DE LAS 5,00 DE LA TARDE. </w:t>
      </w:r>
    </w:p>
    <w:p w:rsidR="00D70B12" w:rsidRDefault="00D70B12" w:rsidP="00B15C1A">
      <w:pPr>
        <w:pStyle w:val="Sinespaciado"/>
        <w:jc w:val="center"/>
        <w:rPr>
          <w:rFonts w:ascii="Garamond" w:hAnsi="Garamond"/>
          <w:b/>
          <w:sz w:val="24"/>
          <w:szCs w:val="24"/>
        </w:rPr>
      </w:pPr>
    </w:p>
    <w:p w:rsidR="00254CAC" w:rsidRPr="007F4664" w:rsidRDefault="009B358A" w:rsidP="00254CAC">
      <w:pPr>
        <w:pStyle w:val="Sinespaciado"/>
        <w:jc w:val="center"/>
        <w:rPr>
          <w:b/>
        </w:rPr>
      </w:pPr>
      <w:r w:rsidRPr="007F4664">
        <w:rPr>
          <w:b/>
        </w:rPr>
        <w:t>MELQUISEDEC VILLANU</w:t>
      </w:r>
      <w:r w:rsidR="005B72F4" w:rsidRPr="007F4664">
        <w:rPr>
          <w:b/>
        </w:rPr>
        <w:t>E</w:t>
      </w:r>
      <w:r w:rsidRPr="007F4664">
        <w:rPr>
          <w:b/>
        </w:rPr>
        <w:t>VA ECHAVARRIA</w:t>
      </w:r>
    </w:p>
    <w:p w:rsidR="00B15C1A" w:rsidRDefault="00254CAC" w:rsidP="00254CAC">
      <w:pPr>
        <w:pStyle w:val="Sinespaciado"/>
        <w:jc w:val="center"/>
        <w:rPr>
          <w:rFonts w:ascii="Garamond" w:hAnsi="Garamond"/>
          <w:b/>
          <w:sz w:val="24"/>
          <w:szCs w:val="24"/>
        </w:rPr>
      </w:pPr>
      <w:r w:rsidRPr="007F4664">
        <w:rPr>
          <w:b/>
        </w:rPr>
        <w:t>SECRETARIO</w:t>
      </w:r>
    </w:p>
    <w:sectPr w:rsidR="00B15C1A" w:rsidSect="00322BBD">
      <w:headerReference w:type="default" r:id="rId7"/>
      <w:pgSz w:w="18720" w:h="12240" w:orient="landscape" w:code="14"/>
      <w:pgMar w:top="851" w:right="1418" w:bottom="113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EFE" w:rsidRDefault="00985EFE" w:rsidP="00322BBD">
      <w:pPr>
        <w:spacing w:after="0" w:line="240" w:lineRule="auto"/>
      </w:pPr>
      <w:r>
        <w:separator/>
      </w:r>
    </w:p>
  </w:endnote>
  <w:endnote w:type="continuationSeparator" w:id="0">
    <w:p w:rsidR="00985EFE" w:rsidRDefault="00985EFE" w:rsidP="0032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EFE" w:rsidRDefault="00985EFE" w:rsidP="00322BBD">
      <w:pPr>
        <w:spacing w:after="0" w:line="240" w:lineRule="auto"/>
      </w:pPr>
      <w:r>
        <w:separator/>
      </w:r>
    </w:p>
  </w:footnote>
  <w:footnote w:type="continuationSeparator" w:id="0">
    <w:p w:rsidR="00985EFE" w:rsidRDefault="00985EFE" w:rsidP="00322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BBD" w:rsidRDefault="00322BBD" w:rsidP="004D3666">
    <w:pPr>
      <w:pStyle w:val="Ttulo1"/>
      <w:spacing w:before="0" w:after="0"/>
      <w:jc w:val="center"/>
      <w:rPr>
        <w:rFonts w:ascii="Garamond" w:hAnsi="Garamond"/>
        <w:szCs w:val="24"/>
      </w:rPr>
    </w:pPr>
    <w:r w:rsidRPr="00756418">
      <w:rPr>
        <w:i/>
        <w:sz w:val="22"/>
        <w:szCs w:val="22"/>
      </w:rPr>
      <w:t>REP</w:t>
    </w:r>
    <w:r>
      <w:rPr>
        <w:i/>
        <w:sz w:val="22"/>
        <w:szCs w:val="22"/>
        <w:lang w:val="es-ES_tradnl"/>
      </w:rPr>
      <w:t>Ú</w:t>
    </w:r>
    <w:r w:rsidRPr="00756418">
      <w:rPr>
        <w:i/>
        <w:sz w:val="22"/>
        <w:szCs w:val="22"/>
      </w:rPr>
      <w:t>BLICA DE COLOMBIA</w:t>
    </w:r>
  </w:p>
  <w:p w:rsidR="00322BBD" w:rsidRDefault="00322BBD" w:rsidP="00322BBD">
    <w:pPr>
      <w:spacing w:after="0"/>
      <w:jc w:val="center"/>
      <w:rPr>
        <w:rFonts w:ascii="Garamond" w:hAnsi="Garamond"/>
        <w:szCs w:val="24"/>
      </w:rPr>
    </w:pPr>
    <w:r w:rsidRPr="00A50A15">
      <w:rPr>
        <w:rFonts w:ascii="Arial" w:hAnsi="Arial" w:cs="Arial"/>
        <w:b/>
        <w:noProof/>
        <w:lang w:eastAsia="es-CO"/>
      </w:rPr>
      <w:drawing>
        <wp:inline distT="0" distB="0" distL="0" distR="0" wp14:anchorId="2329BF7D" wp14:editId="13A3D2CA">
          <wp:extent cx="419100" cy="451295"/>
          <wp:effectExtent l="0" t="0" r="0" b="6350"/>
          <wp:docPr id="1" name="Imagen 1" descr="C:\Users\CSJ02201\Desktop\Escudo-Colombia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J02201\Desktop\Escudo-Colombia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53" cy="48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2BBD" w:rsidRDefault="00322BBD" w:rsidP="00322BBD">
    <w:pPr>
      <w:spacing w:after="0"/>
      <w:jc w:val="center"/>
      <w:rPr>
        <w:rFonts w:ascii="Garamond" w:hAnsi="Garamond"/>
        <w:szCs w:val="24"/>
      </w:rPr>
    </w:pPr>
    <w:r w:rsidRPr="002E79CB">
      <w:rPr>
        <w:rFonts w:ascii="Garamond" w:hAnsi="Garamond"/>
        <w:szCs w:val="24"/>
      </w:rPr>
      <w:t>Rama Judicial del Poder Público</w:t>
    </w:r>
  </w:p>
  <w:p w:rsidR="00322BBD" w:rsidRDefault="00322BBD" w:rsidP="00322BBD">
    <w:pPr>
      <w:spacing w:after="0"/>
      <w:jc w:val="center"/>
      <w:rPr>
        <w:rFonts w:ascii="Garamond" w:hAnsi="Garamond"/>
        <w:b/>
        <w:szCs w:val="24"/>
      </w:rPr>
    </w:pPr>
    <w:r w:rsidRPr="00350145">
      <w:rPr>
        <w:rFonts w:ascii="Garamond" w:hAnsi="Garamond"/>
        <w:b/>
        <w:szCs w:val="24"/>
      </w:rPr>
      <w:t>JUZGADO OCHENTA Y DOS CIVIL MUNICIPAL DE BOGOTÀ</w:t>
    </w:r>
  </w:p>
  <w:p w:rsidR="00322BBD" w:rsidRDefault="00322BBD" w:rsidP="00322BBD">
    <w:pPr>
      <w:spacing w:after="0"/>
      <w:jc w:val="center"/>
      <w:rPr>
        <w:rFonts w:ascii="Garamond" w:hAnsi="Garamond"/>
        <w:b/>
        <w:szCs w:val="24"/>
      </w:rPr>
    </w:pPr>
    <w:r w:rsidRPr="00A75127">
      <w:rPr>
        <w:rFonts w:ascii="Garamond" w:hAnsi="Garamond"/>
        <w:b/>
        <w:szCs w:val="24"/>
      </w:rPr>
      <w:t xml:space="preserve">(Transitoriamente Juzgado 64 de Pequeñas Causas y Competencias Múltiple de Bogotá </w:t>
    </w:r>
  </w:p>
  <w:p w:rsidR="00322BBD" w:rsidRDefault="00322BBD" w:rsidP="00322BBD">
    <w:pPr>
      <w:pStyle w:val="Puesto"/>
      <w:rPr>
        <w:rFonts w:ascii="Garamond" w:hAnsi="Garamond"/>
        <w:b/>
        <w:szCs w:val="24"/>
        <w:lang w:eastAsia="en-US"/>
      </w:rPr>
    </w:pPr>
    <w:r w:rsidRPr="00A75127">
      <w:rPr>
        <w:rFonts w:ascii="Garamond" w:hAnsi="Garamond"/>
        <w:b/>
        <w:szCs w:val="24"/>
        <w:lang w:eastAsia="en-US"/>
      </w:rPr>
      <w:t>- Acuerdo P</w:t>
    </w:r>
    <w:r>
      <w:rPr>
        <w:rFonts w:ascii="Garamond" w:hAnsi="Garamond"/>
        <w:b/>
        <w:szCs w:val="24"/>
        <w:lang w:eastAsia="en-US"/>
      </w:rPr>
      <w:t>CSJA-18-11127 de 12 Octubre 2018</w:t>
    </w:r>
    <w:r w:rsidRPr="00A75127">
      <w:rPr>
        <w:rFonts w:ascii="Garamond" w:hAnsi="Garamond"/>
        <w:b/>
        <w:szCs w:val="24"/>
        <w:lang w:eastAsia="en-US"/>
      </w:rPr>
      <w:t xml:space="preserve"> del Consejo Superior de la Judicatura)</w:t>
    </w:r>
  </w:p>
  <w:p w:rsidR="00FE319B" w:rsidRPr="00350145" w:rsidRDefault="00FE319B" w:rsidP="00322BBD">
    <w:pPr>
      <w:pStyle w:val="Puesto"/>
      <w:rPr>
        <w:rFonts w:ascii="Garamond" w:hAnsi="Garamond"/>
        <w:b/>
        <w:szCs w:val="24"/>
        <w:lang w:eastAsia="en-US"/>
      </w:rPr>
    </w:pPr>
  </w:p>
  <w:p w:rsidR="00322BBD" w:rsidRDefault="00322BBD" w:rsidP="00322BBD">
    <w:pPr>
      <w:pStyle w:val="Sinespaciado"/>
      <w:jc w:val="center"/>
      <w:rPr>
        <w:rFonts w:ascii="Garamond" w:hAnsi="Garamond"/>
        <w:sz w:val="24"/>
        <w:szCs w:val="24"/>
      </w:rPr>
    </w:pPr>
    <w:r w:rsidRPr="004D3666">
      <w:rPr>
        <w:rFonts w:ascii="Garamond" w:hAnsi="Garamond"/>
        <w:b/>
        <w:sz w:val="24"/>
        <w:szCs w:val="24"/>
      </w:rPr>
      <w:t>LISTADO DE ESTADO</w:t>
    </w:r>
  </w:p>
  <w:p w:rsidR="00322BBD" w:rsidRDefault="00322BBD" w:rsidP="00322BBD">
    <w:pPr>
      <w:pStyle w:val="Encabezado"/>
      <w:rPr>
        <w:b/>
      </w:rPr>
    </w:pPr>
    <w:r w:rsidRPr="004D3666">
      <w:rPr>
        <w:b/>
      </w:rPr>
      <w:t>ESTADO No. 047</w:t>
    </w:r>
    <w:r w:rsidRPr="004D3666">
      <w:rPr>
        <w:b/>
      </w:rPr>
      <w:tab/>
    </w:r>
    <w:r w:rsidRPr="004D3666">
      <w:rPr>
        <w:b/>
      </w:rPr>
      <w:tab/>
    </w:r>
    <w:r w:rsidRPr="004D3666">
      <w:rPr>
        <w:b/>
      </w:rPr>
      <w:tab/>
    </w:r>
    <w:r w:rsidRPr="004D3666">
      <w:rPr>
        <w:b/>
      </w:rPr>
      <w:tab/>
    </w:r>
    <w:r w:rsidRPr="004D3666">
      <w:rPr>
        <w:b/>
      </w:rPr>
      <w:tab/>
    </w:r>
    <w:r w:rsidRPr="004D3666">
      <w:rPr>
        <w:b/>
      </w:rPr>
      <w:tab/>
    </w:r>
    <w:r w:rsidRPr="004D3666">
      <w:rPr>
        <w:b/>
      </w:rPr>
      <w:tab/>
    </w:r>
    <w:r w:rsidRPr="004D3666">
      <w:rPr>
        <w:b/>
      </w:rPr>
      <w:tab/>
    </w:r>
    <w:r w:rsidRPr="004D3666">
      <w:rPr>
        <w:b/>
      </w:rPr>
      <w:tab/>
      <w:t>Fecha: 30/07/2020</w:t>
    </w:r>
  </w:p>
  <w:p w:rsidR="008B75C1" w:rsidRPr="004D3666" w:rsidRDefault="008B75C1" w:rsidP="00322BBD">
    <w:pPr>
      <w:pStyle w:val="Encabezad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1A"/>
    <w:rsid w:val="0000100B"/>
    <w:rsid w:val="00001D23"/>
    <w:rsid w:val="0000469F"/>
    <w:rsid w:val="00010517"/>
    <w:rsid w:val="000121E9"/>
    <w:rsid w:val="00013ED7"/>
    <w:rsid w:val="0002180B"/>
    <w:rsid w:val="00022933"/>
    <w:rsid w:val="000256D9"/>
    <w:rsid w:val="00035109"/>
    <w:rsid w:val="000509A9"/>
    <w:rsid w:val="00054178"/>
    <w:rsid w:val="000720EF"/>
    <w:rsid w:val="00096690"/>
    <w:rsid w:val="00097867"/>
    <w:rsid w:val="000A5ED4"/>
    <w:rsid w:val="000B31C3"/>
    <w:rsid w:val="000B78FC"/>
    <w:rsid w:val="000D5650"/>
    <w:rsid w:val="000E2817"/>
    <w:rsid w:val="000E3857"/>
    <w:rsid w:val="00102D33"/>
    <w:rsid w:val="00104133"/>
    <w:rsid w:val="00110266"/>
    <w:rsid w:val="00143210"/>
    <w:rsid w:val="00147F60"/>
    <w:rsid w:val="00152674"/>
    <w:rsid w:val="00174554"/>
    <w:rsid w:val="00180139"/>
    <w:rsid w:val="00180A7D"/>
    <w:rsid w:val="00181AAF"/>
    <w:rsid w:val="00190D6A"/>
    <w:rsid w:val="001D0658"/>
    <w:rsid w:val="001D2CC9"/>
    <w:rsid w:val="001E7A5C"/>
    <w:rsid w:val="001F189A"/>
    <w:rsid w:val="00200903"/>
    <w:rsid w:val="002059A4"/>
    <w:rsid w:val="00216DDD"/>
    <w:rsid w:val="002171EF"/>
    <w:rsid w:val="00222E1C"/>
    <w:rsid w:val="00226168"/>
    <w:rsid w:val="002320EF"/>
    <w:rsid w:val="00236425"/>
    <w:rsid w:val="0024439C"/>
    <w:rsid w:val="002446C8"/>
    <w:rsid w:val="00254CAC"/>
    <w:rsid w:val="002607C2"/>
    <w:rsid w:val="002713AA"/>
    <w:rsid w:val="00283A8D"/>
    <w:rsid w:val="002862BC"/>
    <w:rsid w:val="002B0301"/>
    <w:rsid w:val="002B2EAF"/>
    <w:rsid w:val="002C166C"/>
    <w:rsid w:val="002D3118"/>
    <w:rsid w:val="002D3B35"/>
    <w:rsid w:val="002E79CB"/>
    <w:rsid w:val="002F69CC"/>
    <w:rsid w:val="00300C46"/>
    <w:rsid w:val="00304539"/>
    <w:rsid w:val="0030585F"/>
    <w:rsid w:val="00312613"/>
    <w:rsid w:val="00322BBD"/>
    <w:rsid w:val="00330A99"/>
    <w:rsid w:val="00330CED"/>
    <w:rsid w:val="003351BC"/>
    <w:rsid w:val="003368A3"/>
    <w:rsid w:val="00345876"/>
    <w:rsid w:val="003477C7"/>
    <w:rsid w:val="00350145"/>
    <w:rsid w:val="0035294D"/>
    <w:rsid w:val="00361CD9"/>
    <w:rsid w:val="003635D2"/>
    <w:rsid w:val="003741B3"/>
    <w:rsid w:val="00377ABA"/>
    <w:rsid w:val="003962B8"/>
    <w:rsid w:val="003978F5"/>
    <w:rsid w:val="003A0D73"/>
    <w:rsid w:val="003A53A7"/>
    <w:rsid w:val="003D08FB"/>
    <w:rsid w:val="003D52E5"/>
    <w:rsid w:val="003E4ABC"/>
    <w:rsid w:val="003E714C"/>
    <w:rsid w:val="003F49B2"/>
    <w:rsid w:val="00402CF7"/>
    <w:rsid w:val="004045BD"/>
    <w:rsid w:val="00405517"/>
    <w:rsid w:val="004257F7"/>
    <w:rsid w:val="00436FC2"/>
    <w:rsid w:val="004404C8"/>
    <w:rsid w:val="00445459"/>
    <w:rsid w:val="0045598C"/>
    <w:rsid w:val="00457E72"/>
    <w:rsid w:val="00464891"/>
    <w:rsid w:val="00472C2B"/>
    <w:rsid w:val="004843EB"/>
    <w:rsid w:val="0048571A"/>
    <w:rsid w:val="00490E69"/>
    <w:rsid w:val="004A350A"/>
    <w:rsid w:val="004A5121"/>
    <w:rsid w:val="004C3EEF"/>
    <w:rsid w:val="004D3666"/>
    <w:rsid w:val="004D5F08"/>
    <w:rsid w:val="004E04BB"/>
    <w:rsid w:val="004E586A"/>
    <w:rsid w:val="00504439"/>
    <w:rsid w:val="0051271F"/>
    <w:rsid w:val="00520312"/>
    <w:rsid w:val="00526A6B"/>
    <w:rsid w:val="00531465"/>
    <w:rsid w:val="005344F4"/>
    <w:rsid w:val="005476A2"/>
    <w:rsid w:val="00551F46"/>
    <w:rsid w:val="00554287"/>
    <w:rsid w:val="00556BEA"/>
    <w:rsid w:val="0056400A"/>
    <w:rsid w:val="005711D0"/>
    <w:rsid w:val="005843DD"/>
    <w:rsid w:val="00591DBF"/>
    <w:rsid w:val="00595CC9"/>
    <w:rsid w:val="005A444B"/>
    <w:rsid w:val="005A7E1B"/>
    <w:rsid w:val="005B5A1F"/>
    <w:rsid w:val="005B72F4"/>
    <w:rsid w:val="005C0BBC"/>
    <w:rsid w:val="005D3E24"/>
    <w:rsid w:val="005E08F5"/>
    <w:rsid w:val="005F15C5"/>
    <w:rsid w:val="005F2FD6"/>
    <w:rsid w:val="00605459"/>
    <w:rsid w:val="00612352"/>
    <w:rsid w:val="00612EB1"/>
    <w:rsid w:val="0061374E"/>
    <w:rsid w:val="00613C8C"/>
    <w:rsid w:val="00635E29"/>
    <w:rsid w:val="00654DE4"/>
    <w:rsid w:val="0065772A"/>
    <w:rsid w:val="006742D1"/>
    <w:rsid w:val="006767FF"/>
    <w:rsid w:val="00683F35"/>
    <w:rsid w:val="0069284B"/>
    <w:rsid w:val="006B20EF"/>
    <w:rsid w:val="006D4CB1"/>
    <w:rsid w:val="006E5ACC"/>
    <w:rsid w:val="006E71DE"/>
    <w:rsid w:val="00704D70"/>
    <w:rsid w:val="00711325"/>
    <w:rsid w:val="00711756"/>
    <w:rsid w:val="0072195F"/>
    <w:rsid w:val="00723421"/>
    <w:rsid w:val="00726AB9"/>
    <w:rsid w:val="00746613"/>
    <w:rsid w:val="00790FF1"/>
    <w:rsid w:val="00795951"/>
    <w:rsid w:val="007A22D5"/>
    <w:rsid w:val="007A75F2"/>
    <w:rsid w:val="007B1A0D"/>
    <w:rsid w:val="007D3379"/>
    <w:rsid w:val="007E1B57"/>
    <w:rsid w:val="007F4664"/>
    <w:rsid w:val="00802E30"/>
    <w:rsid w:val="0081034E"/>
    <w:rsid w:val="00810467"/>
    <w:rsid w:val="00811CF9"/>
    <w:rsid w:val="008130BE"/>
    <w:rsid w:val="008235F8"/>
    <w:rsid w:val="008238B4"/>
    <w:rsid w:val="0083173A"/>
    <w:rsid w:val="00832025"/>
    <w:rsid w:val="008325F5"/>
    <w:rsid w:val="008334BD"/>
    <w:rsid w:val="008414EC"/>
    <w:rsid w:val="00860C72"/>
    <w:rsid w:val="0086314B"/>
    <w:rsid w:val="00874576"/>
    <w:rsid w:val="00884245"/>
    <w:rsid w:val="00891AB5"/>
    <w:rsid w:val="008974E5"/>
    <w:rsid w:val="008B75C1"/>
    <w:rsid w:val="008C27D0"/>
    <w:rsid w:val="008C5B0C"/>
    <w:rsid w:val="008E6302"/>
    <w:rsid w:val="008F114D"/>
    <w:rsid w:val="008F2050"/>
    <w:rsid w:val="0091518F"/>
    <w:rsid w:val="00916210"/>
    <w:rsid w:val="00920233"/>
    <w:rsid w:val="009243C6"/>
    <w:rsid w:val="00941F3B"/>
    <w:rsid w:val="00941FFB"/>
    <w:rsid w:val="009552AC"/>
    <w:rsid w:val="009557FA"/>
    <w:rsid w:val="00966069"/>
    <w:rsid w:val="00981661"/>
    <w:rsid w:val="00983E17"/>
    <w:rsid w:val="00985EFE"/>
    <w:rsid w:val="009949E9"/>
    <w:rsid w:val="00994A8A"/>
    <w:rsid w:val="009973AE"/>
    <w:rsid w:val="009A46C1"/>
    <w:rsid w:val="009B3291"/>
    <w:rsid w:val="009B358A"/>
    <w:rsid w:val="009B49E6"/>
    <w:rsid w:val="009C0D61"/>
    <w:rsid w:val="009C4712"/>
    <w:rsid w:val="009D7270"/>
    <w:rsid w:val="009E1D85"/>
    <w:rsid w:val="009E34A2"/>
    <w:rsid w:val="00A037B3"/>
    <w:rsid w:val="00A10292"/>
    <w:rsid w:val="00A10E6C"/>
    <w:rsid w:val="00A15C2D"/>
    <w:rsid w:val="00A2046B"/>
    <w:rsid w:val="00A2126D"/>
    <w:rsid w:val="00A258F9"/>
    <w:rsid w:val="00A302D3"/>
    <w:rsid w:val="00A30A4C"/>
    <w:rsid w:val="00A71EA7"/>
    <w:rsid w:val="00A75127"/>
    <w:rsid w:val="00A82CB0"/>
    <w:rsid w:val="00A85C84"/>
    <w:rsid w:val="00AB34E8"/>
    <w:rsid w:val="00AB5361"/>
    <w:rsid w:val="00AE530A"/>
    <w:rsid w:val="00AF13ED"/>
    <w:rsid w:val="00B0241C"/>
    <w:rsid w:val="00B031F4"/>
    <w:rsid w:val="00B04FBB"/>
    <w:rsid w:val="00B05DDC"/>
    <w:rsid w:val="00B12113"/>
    <w:rsid w:val="00B12CC2"/>
    <w:rsid w:val="00B15C1A"/>
    <w:rsid w:val="00B25FD6"/>
    <w:rsid w:val="00B268F3"/>
    <w:rsid w:val="00B35906"/>
    <w:rsid w:val="00B37233"/>
    <w:rsid w:val="00B3763B"/>
    <w:rsid w:val="00B46891"/>
    <w:rsid w:val="00B52C9B"/>
    <w:rsid w:val="00B71BE0"/>
    <w:rsid w:val="00B77EEF"/>
    <w:rsid w:val="00B859CA"/>
    <w:rsid w:val="00B9018B"/>
    <w:rsid w:val="00BA16E9"/>
    <w:rsid w:val="00BA6011"/>
    <w:rsid w:val="00BB4394"/>
    <w:rsid w:val="00BB5CCC"/>
    <w:rsid w:val="00BC042B"/>
    <w:rsid w:val="00BC1673"/>
    <w:rsid w:val="00BC5350"/>
    <w:rsid w:val="00BC7995"/>
    <w:rsid w:val="00BD413E"/>
    <w:rsid w:val="00BD4F0D"/>
    <w:rsid w:val="00BD5751"/>
    <w:rsid w:val="00BE284F"/>
    <w:rsid w:val="00BE30E6"/>
    <w:rsid w:val="00BE763C"/>
    <w:rsid w:val="00BF3542"/>
    <w:rsid w:val="00C031FA"/>
    <w:rsid w:val="00C043F6"/>
    <w:rsid w:val="00C13985"/>
    <w:rsid w:val="00C36352"/>
    <w:rsid w:val="00C37B38"/>
    <w:rsid w:val="00C41D45"/>
    <w:rsid w:val="00C62F46"/>
    <w:rsid w:val="00C8275F"/>
    <w:rsid w:val="00C846C9"/>
    <w:rsid w:val="00C85254"/>
    <w:rsid w:val="00C94186"/>
    <w:rsid w:val="00CA7E44"/>
    <w:rsid w:val="00CC130E"/>
    <w:rsid w:val="00CC2AD2"/>
    <w:rsid w:val="00CC2F65"/>
    <w:rsid w:val="00CD53D9"/>
    <w:rsid w:val="00CE3CFC"/>
    <w:rsid w:val="00CE42A4"/>
    <w:rsid w:val="00D066EA"/>
    <w:rsid w:val="00D12175"/>
    <w:rsid w:val="00D30044"/>
    <w:rsid w:val="00D340CE"/>
    <w:rsid w:val="00D34E40"/>
    <w:rsid w:val="00D453B9"/>
    <w:rsid w:val="00D4798E"/>
    <w:rsid w:val="00D51304"/>
    <w:rsid w:val="00D54613"/>
    <w:rsid w:val="00D63AD2"/>
    <w:rsid w:val="00D70B12"/>
    <w:rsid w:val="00D71BCD"/>
    <w:rsid w:val="00D72E93"/>
    <w:rsid w:val="00D85F79"/>
    <w:rsid w:val="00D87A78"/>
    <w:rsid w:val="00DA0E69"/>
    <w:rsid w:val="00DA26C7"/>
    <w:rsid w:val="00DA3017"/>
    <w:rsid w:val="00DA3D40"/>
    <w:rsid w:val="00DB29AD"/>
    <w:rsid w:val="00DB488A"/>
    <w:rsid w:val="00DB4F61"/>
    <w:rsid w:val="00DC29D1"/>
    <w:rsid w:val="00DC71C4"/>
    <w:rsid w:val="00DC7945"/>
    <w:rsid w:val="00DD101B"/>
    <w:rsid w:val="00DD3BC3"/>
    <w:rsid w:val="00DD4C1E"/>
    <w:rsid w:val="00DD7656"/>
    <w:rsid w:val="00DD7BB4"/>
    <w:rsid w:val="00DF1D08"/>
    <w:rsid w:val="00DF4093"/>
    <w:rsid w:val="00DF5CD1"/>
    <w:rsid w:val="00E01DDB"/>
    <w:rsid w:val="00E11EBC"/>
    <w:rsid w:val="00E158A6"/>
    <w:rsid w:val="00E17AB3"/>
    <w:rsid w:val="00E23B11"/>
    <w:rsid w:val="00E27991"/>
    <w:rsid w:val="00E47748"/>
    <w:rsid w:val="00E5394A"/>
    <w:rsid w:val="00E53E1E"/>
    <w:rsid w:val="00E57D58"/>
    <w:rsid w:val="00E837D5"/>
    <w:rsid w:val="00E85117"/>
    <w:rsid w:val="00EB50B5"/>
    <w:rsid w:val="00EC3ABA"/>
    <w:rsid w:val="00EE2AA0"/>
    <w:rsid w:val="00EE7948"/>
    <w:rsid w:val="00EF3BB6"/>
    <w:rsid w:val="00EF5C57"/>
    <w:rsid w:val="00F00B77"/>
    <w:rsid w:val="00F138B9"/>
    <w:rsid w:val="00F3207B"/>
    <w:rsid w:val="00F3534C"/>
    <w:rsid w:val="00F37C1D"/>
    <w:rsid w:val="00F42EB7"/>
    <w:rsid w:val="00F45ED7"/>
    <w:rsid w:val="00F549D6"/>
    <w:rsid w:val="00F66B75"/>
    <w:rsid w:val="00F76974"/>
    <w:rsid w:val="00F80628"/>
    <w:rsid w:val="00F8203E"/>
    <w:rsid w:val="00F83D17"/>
    <w:rsid w:val="00F966DB"/>
    <w:rsid w:val="00FB7AE4"/>
    <w:rsid w:val="00FB7F81"/>
    <w:rsid w:val="00FC083F"/>
    <w:rsid w:val="00FD3981"/>
    <w:rsid w:val="00FE319B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53AD5C-6E9D-40B2-B759-708FFCA8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E79C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5C1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1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7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D5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2E79CB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PuestoCar1">
    <w:name w:val="Puesto Car1"/>
    <w:aliases w:val="Título Car"/>
    <w:link w:val="Puesto"/>
    <w:locked/>
    <w:rsid w:val="002E79CB"/>
    <w:rPr>
      <w:sz w:val="24"/>
      <w:lang w:eastAsia="es-ES"/>
    </w:rPr>
  </w:style>
  <w:style w:type="paragraph" w:styleId="Puesto">
    <w:name w:val="Title"/>
    <w:aliases w:val="Título"/>
    <w:basedOn w:val="Normal"/>
    <w:link w:val="PuestoCar1"/>
    <w:qFormat/>
    <w:rsid w:val="002E79CB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4"/>
      <w:lang w:eastAsia="es-ES"/>
    </w:rPr>
  </w:style>
  <w:style w:type="character" w:customStyle="1" w:styleId="PuestoCar">
    <w:name w:val="Puesto Car"/>
    <w:basedOn w:val="Fuentedeprrafopredeter"/>
    <w:uiPriority w:val="10"/>
    <w:rsid w:val="002E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2E79C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22B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BBD"/>
  </w:style>
  <w:style w:type="paragraph" w:styleId="Piedepgina">
    <w:name w:val="footer"/>
    <w:basedOn w:val="Normal"/>
    <w:link w:val="PiedepginaCar"/>
    <w:uiPriority w:val="99"/>
    <w:unhideWhenUsed/>
    <w:rsid w:val="00322B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9CCB-EA4E-45C3-B21A-75DCA56B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Mery Helen Cifuentes</dc:creator>
  <cp:lastModifiedBy>CASTILLO CALDERON LAURA NATALIA</cp:lastModifiedBy>
  <cp:revision>6</cp:revision>
  <cp:lastPrinted>2020-07-21T23:38:00Z</cp:lastPrinted>
  <dcterms:created xsi:type="dcterms:W3CDTF">2020-07-29T23:12:00Z</dcterms:created>
  <dcterms:modified xsi:type="dcterms:W3CDTF">2020-07-30T13:17:00Z</dcterms:modified>
</cp:coreProperties>
</file>