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CE6AA" w14:textId="2491A2F2" w:rsidR="00B067B5" w:rsidRPr="002B5FC8" w:rsidRDefault="00B067B5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044A9B02" w14:textId="4D5CE46D" w:rsidR="007662C4" w:rsidRPr="002B5FC8" w:rsidRDefault="00197ED5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  <w:bookmarkStart w:id="0" w:name="_GoBack"/>
      <w:r>
        <w:rPr>
          <w:rFonts w:asciiTheme="minorHAnsi" w:hAnsiTheme="minorHAnsi" w:cstheme="minorHAnsi"/>
          <w:b/>
          <w:noProof/>
          <w:color w:val="000000" w:themeColor="text1"/>
          <w:sz w:val="24"/>
          <w:szCs w:val="24"/>
          <w:lang w:val="es-CO" w:eastAsia="es-CO"/>
        </w:rPr>
        <w:drawing>
          <wp:anchor distT="0" distB="0" distL="114300" distR="114300" simplePos="0" relativeHeight="268443743" behindDoc="1" locked="0" layoutInCell="1" allowOverlap="1" wp14:anchorId="5EC5072B" wp14:editId="7D19C89B">
            <wp:simplePos x="0" y="0"/>
            <wp:positionH relativeFrom="column">
              <wp:posOffset>-227330</wp:posOffset>
            </wp:positionH>
            <wp:positionV relativeFrom="paragraph">
              <wp:posOffset>-1087120</wp:posOffset>
            </wp:positionV>
            <wp:extent cx="7772400" cy="10058095"/>
            <wp:effectExtent l="0" t="0" r="0" b="63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uía para el Acceso remoto a un equipo de trabajo_01 Portad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D27E976" w14:textId="77777777" w:rsidR="00E45314" w:rsidRDefault="00E45314" w:rsidP="00E45314">
      <w:pPr>
        <w:pStyle w:val="Encabezado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621A6FC8" w14:textId="77777777" w:rsidR="00E45314" w:rsidRDefault="00E45314" w:rsidP="00E45314">
      <w:pPr>
        <w:pStyle w:val="Encabezado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616EE69C" w14:textId="50D08AEB" w:rsidR="00E45314" w:rsidRPr="00E45314" w:rsidRDefault="00E45314" w:rsidP="00E45314">
      <w:pPr>
        <w:pStyle w:val="Encabezado"/>
        <w:rPr>
          <w:rFonts w:asciiTheme="minorHAnsi" w:hAnsiTheme="minorHAnsi" w:cstheme="minorHAnsi"/>
          <w:b/>
          <w:bCs/>
          <w:iCs/>
          <w:sz w:val="28"/>
          <w:szCs w:val="28"/>
          <w:lang w:val="es-419"/>
        </w:rPr>
      </w:pPr>
      <w:r>
        <w:rPr>
          <w:rFonts w:ascii="Berylium" w:hAnsi="Berylium"/>
          <w:b/>
          <w:bCs/>
          <w:iCs/>
          <w:lang w:val="es-419"/>
        </w:rPr>
        <w:t xml:space="preserve">              </w:t>
      </w:r>
      <w:r w:rsidRPr="00E45314">
        <w:rPr>
          <w:rFonts w:asciiTheme="minorHAnsi" w:hAnsiTheme="minorHAnsi" w:cstheme="minorHAnsi"/>
          <w:b/>
          <w:bCs/>
          <w:iCs/>
          <w:sz w:val="28"/>
          <w:szCs w:val="28"/>
          <w:lang w:val="es-419"/>
        </w:rPr>
        <w:t>Dirección Ejecutiva de Administración Judicial</w:t>
      </w:r>
    </w:p>
    <w:p w14:paraId="74B95098" w14:textId="7691CE94" w:rsidR="007662C4" w:rsidRPr="002B5FC8" w:rsidRDefault="00E45314" w:rsidP="00E45314">
      <w:pPr>
        <w:tabs>
          <w:tab w:val="left" w:pos="4575"/>
          <w:tab w:val="left" w:pos="4875"/>
        </w:tabs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  <w:tab/>
      </w:r>
    </w:p>
    <w:p w14:paraId="6B55E611" w14:textId="59680912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0730CACA" w14:textId="75E0534A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39E828A8" w14:textId="1A6C88BB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50C61D4A" w14:textId="5B5E71EE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51458D54" w14:textId="744BAF7F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16988F21" w14:textId="75B79F5B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20695302" w14:textId="03A22B67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7F67C051" w14:textId="4A49E294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0F862B0D" w14:textId="292E38B0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6D417CCB" w14:textId="045D752E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10651BE3" w14:textId="11EB9375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1584A7A1" w14:textId="1D1F80D7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5C9E782B" w14:textId="4674EF13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0F04837F" w14:textId="3B355F93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09A06C56" w14:textId="6A68E23A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54BBB3BF" w14:textId="3FEB76B6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4735F32B" w14:textId="7BBE844C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56E642FB" w14:textId="5AA47C43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733FF173" w14:textId="771EC42E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72591F34" w14:textId="600F0FE4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3CE17D5D" w14:textId="319322F7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74B130D3" w14:textId="4CAAF95A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562CBE59" w14:textId="0D8F2F35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4912B3AF" w14:textId="6D841996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7FD68799" w14:textId="641CFF60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477DFD63" w14:textId="476E8DF0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77481B42" w14:textId="244AA279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5E47BA39" w14:textId="00BFF461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5F0ECE48" w14:textId="560C7DF7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384961EB" w14:textId="723E5181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5BC9B999" w14:textId="64E2069C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4E247B51" w14:textId="689BBACC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395A2549" w14:textId="5255410D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2BAD8044" w14:textId="5D2CC18A" w:rsidR="007662C4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1909C3EB" w14:textId="26ADE0B8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7792BE38" w14:textId="53986035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17AFA075" w14:textId="47AB5BC1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13EBDE3F" w14:textId="5AB9D646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265E2EE5" w14:textId="0639DD83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74F3A7A7" w14:textId="4273B34B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6BB22760" w14:textId="77777777" w:rsidR="002B5FC8" w:rsidRP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3FB313CF" w14:textId="540BB8DA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60BF5610" w14:textId="27559FF8" w:rsidR="007662C4" w:rsidRPr="002B5FC8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1AE6C61C" w14:textId="62139B52" w:rsidR="007662C4" w:rsidRDefault="007662C4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253A8D74" w14:textId="77777777" w:rsidR="002B5FC8" w:rsidRP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lang w:val="es-CO"/>
        </w:rPr>
      </w:pPr>
    </w:p>
    <w:p w14:paraId="443CC74A" w14:textId="77777777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</w:pPr>
    </w:p>
    <w:sdt>
      <w:sdtPr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val="en-US" w:eastAsia="en-US"/>
        </w:rPr>
        <w:id w:val="861006024"/>
        <w:docPartObj>
          <w:docPartGallery w:val="Table of Contents"/>
          <w:docPartUnique/>
        </w:docPartObj>
      </w:sdtPr>
      <w:sdtEndPr/>
      <w:sdtContent>
        <w:p w14:paraId="0DD89A4B" w14:textId="79D70E47" w:rsidR="002B5FC8" w:rsidRPr="00C1596A" w:rsidRDefault="002B5FC8" w:rsidP="002B5FC8">
          <w:pPr>
            <w:pStyle w:val="TtuloTDC"/>
            <w:tabs>
              <w:tab w:val="left" w:pos="10348"/>
            </w:tabs>
            <w:ind w:left="567" w:right="911"/>
            <w:rPr>
              <w:rStyle w:val="Ttulo1Car"/>
              <w:rFonts w:asciiTheme="minorHAnsi" w:eastAsiaTheme="majorEastAsia" w:hAnsiTheme="minorHAnsi"/>
              <w:b w:val="0"/>
              <w:bCs/>
            </w:rPr>
          </w:pPr>
          <w:r w:rsidRPr="00C1596A">
            <w:rPr>
              <w:rStyle w:val="Ttulo1Car"/>
              <w:rFonts w:asciiTheme="minorHAnsi" w:eastAsiaTheme="majorEastAsia" w:hAnsiTheme="minorHAnsi"/>
              <w:b w:val="0"/>
              <w:bCs/>
            </w:rPr>
            <w:t>Tabla de Contenido</w:t>
          </w:r>
        </w:p>
        <w:p w14:paraId="25C8C959" w14:textId="0900ED81" w:rsidR="002B5FC8" w:rsidRPr="00C1596A" w:rsidRDefault="002B5FC8" w:rsidP="002B5FC8">
          <w:pPr>
            <w:tabs>
              <w:tab w:val="left" w:pos="10348"/>
            </w:tabs>
            <w:ind w:right="911"/>
            <w:rPr>
              <w:rFonts w:asciiTheme="minorHAnsi" w:hAnsiTheme="minorHAnsi" w:cstheme="minorHAnsi"/>
              <w:b/>
              <w:bCs/>
              <w:lang w:val="es-ES" w:eastAsia="es-ES"/>
            </w:rPr>
          </w:pPr>
        </w:p>
        <w:p w14:paraId="03A435F3" w14:textId="77777777" w:rsidR="002B5FC8" w:rsidRPr="00C1596A" w:rsidRDefault="002B5FC8" w:rsidP="002B5FC8">
          <w:pPr>
            <w:tabs>
              <w:tab w:val="left" w:pos="10348"/>
            </w:tabs>
            <w:ind w:right="911"/>
            <w:rPr>
              <w:rFonts w:asciiTheme="minorHAnsi" w:hAnsiTheme="minorHAnsi" w:cstheme="minorHAnsi"/>
              <w:b/>
              <w:bCs/>
              <w:lang w:val="es-ES" w:eastAsia="es-ES"/>
            </w:rPr>
          </w:pPr>
        </w:p>
        <w:p w14:paraId="6C080078" w14:textId="6CFD1BC6" w:rsidR="00C1596A" w:rsidRPr="00C1596A" w:rsidRDefault="002B5FC8">
          <w:pPr>
            <w:pStyle w:val="TDC1"/>
            <w:rPr>
              <w:rFonts w:asciiTheme="minorHAnsi" w:eastAsiaTheme="minorEastAsia" w:hAnsiTheme="minorHAnsi" w:cstheme="minorHAnsi"/>
              <w:b/>
              <w:bCs/>
              <w:noProof/>
              <w:lang w:val="es-419" w:eastAsia="es-419"/>
            </w:rPr>
          </w:pPr>
          <w:r w:rsidRPr="00C1596A">
            <w:rPr>
              <w:rFonts w:asciiTheme="minorHAnsi" w:hAnsiTheme="minorHAnsi" w:cstheme="minorHAnsi"/>
              <w:b/>
              <w:bCs/>
            </w:rPr>
            <w:fldChar w:fldCharType="begin"/>
          </w:r>
          <w:r w:rsidRPr="00C1596A">
            <w:rPr>
              <w:rFonts w:asciiTheme="minorHAnsi" w:hAnsiTheme="minorHAnsi" w:cstheme="minorHAnsi"/>
              <w:b/>
              <w:bCs/>
            </w:rPr>
            <w:instrText xml:space="preserve"> TOC \o "1-3" \h \z \u </w:instrText>
          </w:r>
          <w:r w:rsidRPr="00C1596A">
            <w:rPr>
              <w:rFonts w:asciiTheme="minorHAnsi" w:hAnsiTheme="minorHAnsi" w:cstheme="minorHAnsi"/>
              <w:b/>
              <w:bCs/>
            </w:rPr>
            <w:fldChar w:fldCharType="separate"/>
          </w:r>
          <w:hyperlink w:anchor="_Toc45693260" w:history="1">
            <w:r w:rsidR="00C1596A" w:rsidRPr="00C1596A">
              <w:rPr>
                <w:rStyle w:val="Hipervnculo"/>
                <w:rFonts w:asciiTheme="minorHAnsi" w:hAnsiTheme="minorHAnsi" w:cstheme="minorHAnsi"/>
                <w:b/>
                <w:bCs/>
                <w:noProof/>
              </w:rPr>
              <w:t>¿Qué es VPN?</w:t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  <w:tab/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  <w:fldChar w:fldCharType="begin"/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  <w:instrText xml:space="preserve"> PAGEREF _Toc45693260 \h </w:instrText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  <w:fldChar w:fldCharType="separate"/>
            </w:r>
            <w:r w:rsidR="006A09FC">
              <w:rPr>
                <w:rFonts w:asciiTheme="minorHAnsi" w:hAnsiTheme="minorHAnsi" w:cstheme="minorHAnsi"/>
                <w:b/>
                <w:bCs/>
                <w:noProof/>
                <w:webHidden/>
              </w:rPr>
              <w:t>3</w:t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  <w:fldChar w:fldCharType="end"/>
            </w:r>
          </w:hyperlink>
        </w:p>
        <w:p w14:paraId="0A06E0C0" w14:textId="470EC3C8" w:rsidR="00C1596A" w:rsidRPr="00C1596A" w:rsidRDefault="000B7440">
          <w:pPr>
            <w:pStyle w:val="TDC1"/>
            <w:rPr>
              <w:rFonts w:asciiTheme="minorHAnsi" w:eastAsiaTheme="minorEastAsia" w:hAnsiTheme="minorHAnsi" w:cstheme="minorHAnsi"/>
              <w:b/>
              <w:bCs/>
              <w:noProof/>
              <w:lang w:val="es-419" w:eastAsia="es-419"/>
            </w:rPr>
          </w:pPr>
          <w:hyperlink w:anchor="_Toc45693261" w:history="1">
            <w:r w:rsidR="00C1596A" w:rsidRPr="00C1596A">
              <w:rPr>
                <w:rStyle w:val="Hipervnculo"/>
                <w:rFonts w:asciiTheme="minorHAnsi" w:hAnsiTheme="minorHAnsi" w:cstheme="minorHAnsi"/>
                <w:b/>
                <w:bCs/>
                <w:noProof/>
              </w:rPr>
              <w:t>¿Qué necesito para comenzar?</w:t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  <w:tab/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  <w:fldChar w:fldCharType="begin"/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  <w:instrText xml:space="preserve"> PAGEREF _Toc45693261 \h </w:instrText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  <w:fldChar w:fldCharType="separate"/>
            </w:r>
            <w:r w:rsidR="006A09FC">
              <w:rPr>
                <w:rFonts w:asciiTheme="minorHAnsi" w:hAnsiTheme="minorHAnsi" w:cstheme="minorHAnsi"/>
                <w:b/>
                <w:bCs/>
                <w:noProof/>
                <w:webHidden/>
              </w:rPr>
              <w:t>4</w:t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  <w:fldChar w:fldCharType="end"/>
            </w:r>
          </w:hyperlink>
        </w:p>
        <w:p w14:paraId="44E8E19E" w14:textId="050BC06C" w:rsidR="00C1596A" w:rsidRPr="00C1596A" w:rsidRDefault="000B7440">
          <w:pPr>
            <w:pStyle w:val="TDC1"/>
            <w:rPr>
              <w:rFonts w:asciiTheme="minorHAnsi" w:eastAsiaTheme="minorEastAsia" w:hAnsiTheme="minorHAnsi" w:cstheme="minorHAnsi"/>
              <w:b/>
              <w:bCs/>
              <w:noProof/>
              <w:lang w:val="es-419" w:eastAsia="es-419"/>
            </w:rPr>
          </w:pPr>
          <w:hyperlink w:anchor="_Toc45693262" w:history="1">
            <w:r w:rsidR="00C1596A" w:rsidRPr="00C1596A">
              <w:rPr>
                <w:rStyle w:val="Hipervnculo"/>
                <w:rFonts w:asciiTheme="minorHAnsi" w:hAnsiTheme="minorHAnsi" w:cstheme="minorHAnsi"/>
                <w:b/>
                <w:bCs/>
                <w:noProof/>
              </w:rPr>
              <w:t>Procedimiento para crear y configurar la VPN</w:t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  <w:tab/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  <w:fldChar w:fldCharType="begin"/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  <w:instrText xml:space="preserve"> PAGEREF _Toc45693262 \h </w:instrText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  <w:fldChar w:fldCharType="separate"/>
            </w:r>
            <w:r w:rsidR="006A09FC">
              <w:rPr>
                <w:rFonts w:asciiTheme="minorHAnsi" w:hAnsiTheme="minorHAnsi" w:cstheme="minorHAnsi"/>
                <w:b/>
                <w:bCs/>
                <w:noProof/>
                <w:webHidden/>
              </w:rPr>
              <w:t>8</w:t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  <w:fldChar w:fldCharType="end"/>
            </w:r>
          </w:hyperlink>
        </w:p>
        <w:p w14:paraId="35244942" w14:textId="1FB362BC" w:rsidR="00C1596A" w:rsidRPr="00C1596A" w:rsidRDefault="000B7440">
          <w:pPr>
            <w:pStyle w:val="TDC1"/>
            <w:rPr>
              <w:rFonts w:asciiTheme="minorHAnsi" w:eastAsiaTheme="minorEastAsia" w:hAnsiTheme="minorHAnsi" w:cstheme="minorHAnsi"/>
              <w:b/>
              <w:bCs/>
              <w:noProof/>
              <w:lang w:val="es-419" w:eastAsia="es-419"/>
            </w:rPr>
          </w:pPr>
          <w:hyperlink w:anchor="_Toc45693263" w:history="1">
            <w:r w:rsidR="00C1596A" w:rsidRPr="00C1596A">
              <w:rPr>
                <w:rStyle w:val="Hipervnculo"/>
                <w:rFonts w:asciiTheme="minorHAnsi" w:hAnsiTheme="minorHAnsi" w:cstheme="minorHAnsi"/>
                <w:b/>
                <w:bCs/>
                <w:noProof/>
              </w:rPr>
              <w:t>Procedimiento para conectarse a su PC de la oficina, desde el equipo de su propiedad</w:t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  <w:tab/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  <w:fldChar w:fldCharType="begin"/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  <w:instrText xml:space="preserve"> PAGEREF _Toc45693263 \h </w:instrText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  <w:fldChar w:fldCharType="separate"/>
            </w:r>
            <w:r w:rsidR="006A09FC">
              <w:rPr>
                <w:rFonts w:asciiTheme="minorHAnsi" w:hAnsiTheme="minorHAnsi" w:cstheme="minorHAnsi"/>
                <w:b/>
                <w:bCs/>
                <w:noProof/>
                <w:webHidden/>
              </w:rPr>
              <w:t>14</w:t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  <w:fldChar w:fldCharType="end"/>
            </w:r>
          </w:hyperlink>
        </w:p>
        <w:p w14:paraId="4C1B412B" w14:textId="7BA88E97" w:rsidR="00C1596A" w:rsidRPr="00C1596A" w:rsidRDefault="000B7440">
          <w:pPr>
            <w:pStyle w:val="TDC1"/>
            <w:rPr>
              <w:rFonts w:asciiTheme="minorHAnsi" w:eastAsiaTheme="minorEastAsia" w:hAnsiTheme="minorHAnsi" w:cstheme="minorHAnsi"/>
              <w:b/>
              <w:bCs/>
              <w:noProof/>
              <w:lang w:val="es-419" w:eastAsia="es-419"/>
            </w:rPr>
          </w:pPr>
          <w:hyperlink w:anchor="_Toc45693264" w:history="1">
            <w:r w:rsidR="00C1596A" w:rsidRPr="00C1596A">
              <w:rPr>
                <w:rStyle w:val="Hipervnculo"/>
                <w:rFonts w:asciiTheme="minorHAnsi" w:hAnsiTheme="minorHAnsi" w:cstheme="minorHAnsi"/>
                <w:b/>
                <w:bCs/>
                <w:noProof/>
              </w:rPr>
              <w:t>Procedimiento instalación Forticlient y acceso remoto en dispositivos Mac.</w:t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  <w:tab/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  <w:fldChar w:fldCharType="begin"/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  <w:instrText xml:space="preserve"> PAGEREF _Toc45693264 \h </w:instrText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  <w:fldChar w:fldCharType="separate"/>
            </w:r>
            <w:r w:rsidR="006A09FC">
              <w:rPr>
                <w:rFonts w:asciiTheme="minorHAnsi" w:hAnsiTheme="minorHAnsi" w:cstheme="minorHAnsi"/>
                <w:b/>
                <w:bCs/>
                <w:noProof/>
                <w:webHidden/>
              </w:rPr>
              <w:t>16</w:t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  <w:fldChar w:fldCharType="end"/>
            </w:r>
          </w:hyperlink>
        </w:p>
        <w:p w14:paraId="4C9FE071" w14:textId="391D02C1" w:rsidR="00C1596A" w:rsidRPr="00C1596A" w:rsidRDefault="000B7440">
          <w:pPr>
            <w:pStyle w:val="TDC1"/>
            <w:rPr>
              <w:rFonts w:asciiTheme="minorHAnsi" w:eastAsiaTheme="minorEastAsia" w:hAnsiTheme="minorHAnsi" w:cstheme="minorHAnsi"/>
              <w:b/>
              <w:bCs/>
              <w:noProof/>
              <w:lang w:val="es-419" w:eastAsia="es-419"/>
            </w:rPr>
          </w:pPr>
          <w:hyperlink w:anchor="_Toc45693265" w:history="1">
            <w:r w:rsidR="00C1596A" w:rsidRPr="00C1596A">
              <w:rPr>
                <w:rStyle w:val="Hipervnculo"/>
                <w:rFonts w:asciiTheme="minorHAnsi" w:hAnsiTheme="minorHAnsi" w:cstheme="minorHAnsi"/>
                <w:b/>
                <w:bCs/>
                <w:noProof/>
              </w:rPr>
              <w:t>Soporte técnico</w:t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  <w:tab/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  <w:fldChar w:fldCharType="begin"/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  <w:instrText xml:space="preserve"> PAGEREF _Toc45693265 \h </w:instrText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  <w:fldChar w:fldCharType="separate"/>
            </w:r>
            <w:r w:rsidR="006A09FC">
              <w:rPr>
                <w:rFonts w:asciiTheme="minorHAnsi" w:hAnsiTheme="minorHAnsi" w:cstheme="minorHAnsi"/>
                <w:b/>
                <w:bCs/>
                <w:noProof/>
                <w:webHidden/>
              </w:rPr>
              <w:t>17</w:t>
            </w:r>
            <w:r w:rsidR="00C1596A" w:rsidRPr="00C1596A">
              <w:rPr>
                <w:rFonts w:asciiTheme="minorHAnsi" w:hAnsiTheme="minorHAnsi" w:cstheme="minorHAnsi"/>
                <w:b/>
                <w:bCs/>
                <w:noProof/>
                <w:webHidden/>
              </w:rPr>
              <w:fldChar w:fldCharType="end"/>
            </w:r>
          </w:hyperlink>
        </w:p>
        <w:p w14:paraId="49A3D78F" w14:textId="2C723661" w:rsidR="002B5FC8" w:rsidRPr="00C1596A" w:rsidRDefault="002B5FC8" w:rsidP="002B5FC8">
          <w:pPr>
            <w:tabs>
              <w:tab w:val="left" w:pos="10348"/>
            </w:tabs>
            <w:ind w:right="911"/>
            <w:rPr>
              <w:rFonts w:asciiTheme="minorHAnsi" w:hAnsiTheme="minorHAnsi" w:cstheme="minorHAnsi"/>
              <w:b/>
              <w:bCs/>
            </w:rPr>
          </w:pPr>
          <w:r w:rsidRPr="00C1596A">
            <w:rPr>
              <w:rFonts w:asciiTheme="minorHAnsi" w:hAnsiTheme="minorHAnsi" w:cstheme="minorHAnsi"/>
              <w:b/>
              <w:bCs/>
              <w:color w:val="FF394C"/>
            </w:rPr>
            <w:fldChar w:fldCharType="end"/>
          </w:r>
        </w:p>
      </w:sdtContent>
    </w:sdt>
    <w:p w14:paraId="5AEB3983" w14:textId="77777777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</w:pPr>
    </w:p>
    <w:p w14:paraId="5C5DCD35" w14:textId="77777777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</w:pPr>
    </w:p>
    <w:p w14:paraId="42BBE780" w14:textId="77777777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</w:pPr>
    </w:p>
    <w:p w14:paraId="2EDAC3F6" w14:textId="77777777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</w:pPr>
    </w:p>
    <w:p w14:paraId="227EE1AA" w14:textId="77777777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</w:pPr>
    </w:p>
    <w:p w14:paraId="481DBAC4" w14:textId="77777777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</w:pPr>
    </w:p>
    <w:p w14:paraId="12EF146A" w14:textId="77777777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</w:pPr>
    </w:p>
    <w:p w14:paraId="022CBC2F" w14:textId="77777777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</w:pPr>
    </w:p>
    <w:p w14:paraId="5DFDA573" w14:textId="77777777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</w:pPr>
    </w:p>
    <w:p w14:paraId="18189AB0" w14:textId="77777777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</w:pPr>
    </w:p>
    <w:p w14:paraId="42260E08" w14:textId="77777777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</w:pPr>
    </w:p>
    <w:p w14:paraId="7DE151F7" w14:textId="77777777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</w:pPr>
    </w:p>
    <w:p w14:paraId="064F94E7" w14:textId="77777777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</w:pPr>
    </w:p>
    <w:p w14:paraId="22A9EE83" w14:textId="77777777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</w:pPr>
    </w:p>
    <w:p w14:paraId="02402953" w14:textId="77777777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</w:pPr>
    </w:p>
    <w:p w14:paraId="66CAA96C" w14:textId="77777777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</w:pPr>
    </w:p>
    <w:p w14:paraId="305C8EFD" w14:textId="4C96E13D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</w:pPr>
    </w:p>
    <w:p w14:paraId="534BBCA6" w14:textId="1B90FDD4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</w:pPr>
    </w:p>
    <w:p w14:paraId="24667978" w14:textId="0A4EC711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</w:pPr>
    </w:p>
    <w:p w14:paraId="0B377BD2" w14:textId="6A95D3F2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</w:pPr>
    </w:p>
    <w:p w14:paraId="10F0CEA6" w14:textId="013460B8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</w:pPr>
    </w:p>
    <w:p w14:paraId="516F1EFA" w14:textId="2F043623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</w:pPr>
    </w:p>
    <w:p w14:paraId="4F9DAF6F" w14:textId="6F60238B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</w:pPr>
    </w:p>
    <w:p w14:paraId="56406CC1" w14:textId="0098F944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</w:pPr>
    </w:p>
    <w:p w14:paraId="079F4E51" w14:textId="058C3E24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</w:pPr>
    </w:p>
    <w:p w14:paraId="70389958" w14:textId="465FB83F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</w:pPr>
    </w:p>
    <w:p w14:paraId="7F6E7BF8" w14:textId="77777777" w:rsidR="002B5FC8" w:rsidRDefault="002B5FC8" w:rsidP="00775D5A">
      <w:pPr>
        <w:spacing w:before="1"/>
        <w:ind w:left="1134" w:right="1334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</w:pPr>
    </w:p>
    <w:p w14:paraId="1CC9B6E4" w14:textId="6882DD3E" w:rsidR="00224D5A" w:rsidRPr="002B5FC8" w:rsidRDefault="00224D5A" w:rsidP="00775D5A">
      <w:pPr>
        <w:spacing w:before="1"/>
        <w:ind w:left="1134" w:right="1334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  <w:t>La presente guía se expide en cumplimiento de lo dispuesto en el artículo 30 del Acuerdo PCSJA20-11567del 05 de junio de 2020</w:t>
      </w:r>
      <w:r w:rsidRPr="002B5FC8">
        <w:rPr>
          <w:rStyle w:val="Refdenotaalpie"/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  <w:footnoteReference w:id="1"/>
      </w:r>
      <w:r w:rsidRPr="002B5FC8"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  <w:t>.</w:t>
      </w:r>
      <w:r w:rsidR="002B5FC8"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  <w:t xml:space="preserve"> </w:t>
      </w:r>
    </w:p>
    <w:p w14:paraId="017A05F9" w14:textId="77777777" w:rsidR="00224D5A" w:rsidRPr="002B5FC8" w:rsidRDefault="00224D5A" w:rsidP="00775D5A">
      <w:pPr>
        <w:spacing w:before="1"/>
        <w:ind w:left="1134" w:right="1334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lang w:val="es-CO"/>
        </w:rPr>
      </w:pPr>
    </w:p>
    <w:p w14:paraId="4143DD53" w14:textId="77777777" w:rsidR="00B067B5" w:rsidRPr="002B5FC8" w:rsidRDefault="00B067B5" w:rsidP="002B5FC8">
      <w:pPr>
        <w:pStyle w:val="Ttulo1"/>
      </w:pPr>
      <w:bookmarkStart w:id="1" w:name="_Toc45653656"/>
      <w:bookmarkStart w:id="2" w:name="_Toc45693260"/>
      <w:r w:rsidRPr="002B5FC8">
        <w:t>¿Qué es VPN?</w:t>
      </w:r>
      <w:bookmarkEnd w:id="1"/>
      <w:bookmarkEnd w:id="2"/>
    </w:p>
    <w:p w14:paraId="638E9803" w14:textId="77777777" w:rsidR="00B067B5" w:rsidRPr="002B5FC8" w:rsidRDefault="00B067B5" w:rsidP="00B067B5">
      <w:pPr>
        <w:spacing w:before="144"/>
        <w:ind w:left="414" w:right="1334" w:firstLine="720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VPN es un acrónimo de Virtual </w:t>
      </w:r>
      <w:proofErr w:type="spellStart"/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Private</w:t>
      </w:r>
      <w:proofErr w:type="spellEnd"/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Network (Red Privada Virtual).</w:t>
      </w:r>
    </w:p>
    <w:p w14:paraId="706A8EBE" w14:textId="6B6D5C5A" w:rsidR="00B067B5" w:rsidRPr="002B5FC8" w:rsidRDefault="00B067B5" w:rsidP="00B067B5">
      <w:pPr>
        <w:spacing w:before="144"/>
        <w:ind w:left="1134" w:right="1334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A través de este mecanismo usted puede incorporar un equipo de cómputo </w:t>
      </w:r>
      <w:r w:rsidR="0049288F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que se encuentra 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ubicado</w:t>
      </w:r>
      <w:r w:rsidR="0049288F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fuera de la sede o despacho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, a la Red de </w:t>
      </w:r>
      <w:r w:rsidR="009057CF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Datos 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de su </w:t>
      </w:r>
      <w:r w:rsidR="00877123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sede 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de trabajo</w:t>
      </w:r>
      <w:r w:rsidR="00877123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u oficina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.</w:t>
      </w:r>
    </w:p>
    <w:p w14:paraId="28033CAB" w14:textId="69011610" w:rsidR="008D10C8" w:rsidRPr="002B5FC8" w:rsidRDefault="00B067B5" w:rsidP="0008568A">
      <w:pPr>
        <w:spacing w:before="144"/>
        <w:ind w:left="1134" w:right="1334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Lo anterior le permitirá, a través de la función de Escritorio Remoto, conectarse a</w:t>
      </w:r>
      <w:r w:rsidR="0049288F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l computador de trabajo que tiene en la sede o despacho, </w:t>
      </w:r>
      <w:r w:rsidR="008D10C8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desde el equipo que se encuentra usando actualmente para sus labores en remoto y que está ubicado externamente a la sede.</w:t>
      </w:r>
    </w:p>
    <w:p w14:paraId="7F34D17D" w14:textId="28B8870F" w:rsidR="0008568A" w:rsidRPr="002B5FC8" w:rsidRDefault="0008568A" w:rsidP="0008568A">
      <w:pPr>
        <w:spacing w:before="144"/>
        <w:ind w:left="1134" w:right="1334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Es importante tener en cuenta que, la conexión remota por VPN a través de la herramienta utilizada </w:t>
      </w:r>
      <w:proofErr w:type="spellStart"/>
      <w:r w:rsidRPr="002B5FC8">
        <w:rPr>
          <w:rFonts w:asciiTheme="minorHAnsi" w:hAnsiTheme="minorHAnsi" w:cstheme="minorHAnsi"/>
          <w:i/>
          <w:iCs/>
          <w:color w:val="000000" w:themeColor="text1"/>
          <w:w w:val="105"/>
          <w:sz w:val="24"/>
          <w:szCs w:val="24"/>
          <w:lang w:val="es-CO"/>
        </w:rPr>
        <w:t>Forticlient</w:t>
      </w:r>
      <w:proofErr w:type="spellEnd"/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, está aprobada y formalizada por la Unidad de informática de la Dirección Ejecutiva de Administración Judicial para realizar esta clase de conexiones, por tanto, está cubierta por la seguridad y protección del firewall perimetral, situación que permite hacer efectivas las políticas de seguridad informática minimizando los riesgos por intrusión.</w:t>
      </w:r>
      <w:r w:rsid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</w:t>
      </w:r>
    </w:p>
    <w:p w14:paraId="2855AEAF" w14:textId="2A6D8ED3" w:rsidR="0008568A" w:rsidRPr="002B5FC8" w:rsidRDefault="0008568A" w:rsidP="0008568A">
      <w:pPr>
        <w:spacing w:before="144"/>
        <w:ind w:left="1134" w:right="1334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Cualquier otro tipo de conexión remota utilizada sin el consentimiento de la Unidad de informática, puede ocasionar la vulneración de la seguridad perimetral y con ello la perdida, robo o secuestro de información.</w:t>
      </w:r>
    </w:p>
    <w:p w14:paraId="5BD77826" w14:textId="77777777" w:rsidR="00E45314" w:rsidRDefault="00E45314" w:rsidP="0008568A">
      <w:pPr>
        <w:spacing w:before="144"/>
        <w:ind w:left="1134" w:right="1334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sectPr w:rsidR="00E45314" w:rsidSect="00B4216B">
          <w:headerReference w:type="default" r:id="rId9"/>
          <w:footerReference w:type="default" r:id="rId10"/>
          <w:pgSz w:w="12240" w:h="15840"/>
          <w:pgMar w:top="1418" w:right="340" w:bottom="851" w:left="357" w:header="864" w:footer="340" w:gutter="0"/>
          <w:cols w:space="720"/>
          <w:docGrid w:linePitch="299"/>
        </w:sectPr>
      </w:pPr>
    </w:p>
    <w:p w14:paraId="6257547D" w14:textId="77777777" w:rsidR="007662C4" w:rsidRPr="002B5FC8" w:rsidRDefault="007662C4" w:rsidP="00E45314">
      <w:pPr>
        <w:spacing w:before="144"/>
        <w:ind w:right="1334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</w:p>
    <w:p w14:paraId="7A1B363A" w14:textId="1BC9E6A4" w:rsidR="00B067B5" w:rsidRPr="002B5FC8" w:rsidRDefault="00B067B5" w:rsidP="002B5FC8">
      <w:pPr>
        <w:pStyle w:val="Ttulo1"/>
      </w:pPr>
      <w:bookmarkStart w:id="3" w:name="_Toc45653657"/>
      <w:bookmarkStart w:id="4" w:name="_Toc45693261"/>
      <w:r w:rsidRPr="002B5FC8">
        <w:t>¿Qué necesito para comenzar?</w:t>
      </w:r>
      <w:bookmarkEnd w:id="3"/>
      <w:bookmarkEnd w:id="4"/>
    </w:p>
    <w:p w14:paraId="00FC5A4B" w14:textId="1630F219" w:rsidR="00ED5B5A" w:rsidRPr="002B5FC8" w:rsidRDefault="009B35EC" w:rsidP="00427FB1">
      <w:pPr>
        <w:pStyle w:val="Prrafodelista"/>
        <w:numPr>
          <w:ilvl w:val="0"/>
          <w:numId w:val="8"/>
        </w:numPr>
        <w:spacing w:before="144"/>
        <w:ind w:right="1334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  <w:lang w:val="es-CO"/>
        </w:rPr>
        <w:t xml:space="preserve">Tener la certeza </w:t>
      </w:r>
      <w:r w:rsidR="00DA49DE" w:rsidRPr="002B5FC8"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  <w:lang w:val="es-CO"/>
        </w:rPr>
        <w:t>que</w:t>
      </w:r>
      <w:r w:rsidRPr="002B5FC8"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  <w:lang w:val="es-CO"/>
        </w:rPr>
        <w:t xml:space="preserve"> para el desarrollo de </w:t>
      </w:r>
      <w:r w:rsidR="0049288F" w:rsidRPr="002B5FC8"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  <w:lang w:val="es-CO"/>
        </w:rPr>
        <w:t xml:space="preserve">su </w:t>
      </w:r>
      <w:r w:rsidRPr="002B5FC8"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  <w:lang w:val="es-CO"/>
        </w:rPr>
        <w:t>gestión requier</w:t>
      </w:r>
      <w:r w:rsidR="0049288F" w:rsidRPr="002B5FC8"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  <w:lang w:val="es-CO"/>
        </w:rPr>
        <w:t>e</w:t>
      </w:r>
      <w:r w:rsidRPr="002B5FC8"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  <w:lang w:val="es-CO"/>
        </w:rPr>
        <w:t xml:space="preserve"> necesaria</w:t>
      </w:r>
      <w:r w:rsidR="0049288F" w:rsidRPr="002B5FC8"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  <w:lang w:val="es-CO"/>
        </w:rPr>
        <w:t xml:space="preserve"> y excepcional</w:t>
      </w:r>
      <w:r w:rsidRPr="002B5FC8"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  <w:lang w:val="es-CO"/>
        </w:rPr>
        <w:t xml:space="preserve">mente de </w:t>
      </w:r>
      <w:r w:rsidR="00DA49DE" w:rsidRPr="002B5FC8"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  <w:lang w:val="es-CO"/>
        </w:rPr>
        <w:t>una conexión</w:t>
      </w:r>
      <w:r w:rsidRPr="002B5FC8"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  <w:lang w:val="es-CO"/>
        </w:rPr>
        <w:t xml:space="preserve"> remot</w:t>
      </w:r>
      <w:r w:rsidR="00DA49DE" w:rsidRPr="002B5FC8"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  <w:lang w:val="es-CO"/>
        </w:rPr>
        <w:t>a</w:t>
      </w:r>
      <w:r w:rsidRPr="002B5FC8"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  <w:lang w:val="es-CO"/>
        </w:rPr>
        <w:t xml:space="preserve"> por VPN</w:t>
      </w:r>
      <w:r w:rsidR="00DA49DE" w:rsidRPr="002B5FC8"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  <w:lang w:val="es-CO"/>
        </w:rPr>
        <w:t>.</w:t>
      </w:r>
      <w:r w:rsid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</w:t>
      </w:r>
    </w:p>
    <w:p w14:paraId="6C208F3D" w14:textId="77777777" w:rsidR="00DA49DE" w:rsidRPr="002B5FC8" w:rsidRDefault="00DA49DE" w:rsidP="00ED5B5A">
      <w:pPr>
        <w:spacing w:before="144"/>
        <w:ind w:left="1440" w:right="1334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Para</w:t>
      </w:r>
      <w:r w:rsidR="009B35EC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poder determinarlo </w:t>
      </w:r>
      <w:r w:rsidR="0049288F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se presentan</w:t>
      </w:r>
      <w:r w:rsidR="009B35EC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</w:t>
      </w:r>
      <w:r w:rsidR="00A25F3E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l</w:t>
      </w:r>
      <w:r w:rsidR="00C00E60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as siguientes consideraciones</w:t>
      </w:r>
      <w:r w:rsidR="00A25F3E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funcionales</w:t>
      </w:r>
      <w:r w:rsidR="00C00E60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, las cuales ilustran las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</w:t>
      </w:r>
      <w:r w:rsidR="00ED5B5A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distintas 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opciones y herramientas que dispone la Rama Judicial con el fin de</w:t>
      </w:r>
      <w:r w:rsidR="00C00E60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atender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</w:t>
      </w:r>
      <w:r w:rsidR="00C00E60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las necesidades de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trabajo </w:t>
      </w:r>
      <w:r w:rsidR="00ED5B5A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remoto o 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en casa:</w:t>
      </w:r>
    </w:p>
    <w:p w14:paraId="38240681" w14:textId="77777777" w:rsidR="00A07A15" w:rsidRPr="002B5FC8" w:rsidRDefault="00A07A15" w:rsidP="00ED5B5A">
      <w:pPr>
        <w:spacing w:before="144"/>
        <w:ind w:left="1440" w:right="1334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</w:p>
    <w:p w14:paraId="591A6518" w14:textId="5AF449A8" w:rsidR="00A25F3E" w:rsidRPr="002B5FC8" w:rsidRDefault="000847EF" w:rsidP="00C64B3B">
      <w:pPr>
        <w:pStyle w:val="Prrafodelista"/>
        <w:widowControl/>
        <w:numPr>
          <w:ilvl w:val="0"/>
          <w:numId w:val="18"/>
        </w:numPr>
        <w:autoSpaceDE/>
        <w:autoSpaceDN/>
        <w:ind w:left="1800" w:right="1337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Si lo que necesita el servidor judicial es acceder a los archivos y carpetas de trabajo</w:t>
      </w:r>
      <w:r w:rsidR="00290BD7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,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que ha manejado en </w:t>
      </w:r>
      <w:r w:rsidR="00A25F3E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su computador de oficina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, incluyendo </w:t>
      </w:r>
      <w:r w:rsidR="00A25F3E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las 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carpetas compartidas, con la</w:t>
      </w:r>
      <w:r w:rsidR="00A25F3E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s que cuenta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</w:t>
      </w:r>
      <w:r w:rsidR="00A25F3E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en el 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correo electrónico institucional</w:t>
      </w:r>
      <w:r w:rsidR="00A25F3E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,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puede llevar estos elementos a la nube de OneDrive, en donde puede almacenar </w:t>
      </w:r>
      <w:r w:rsidR="006F402D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documentos</w:t>
      </w:r>
      <w:r w:rsidR="00290BD7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,</w:t>
      </w:r>
      <w:r w:rsidR="006F402D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con una capacidad disponible de 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hasta 1000 Gigas.</w:t>
      </w:r>
      <w:r w:rsid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</w:t>
      </w:r>
    </w:p>
    <w:p w14:paraId="64A52893" w14:textId="77777777" w:rsidR="00A25F3E" w:rsidRPr="002B5FC8" w:rsidRDefault="00A25F3E" w:rsidP="00C64B3B">
      <w:pPr>
        <w:pStyle w:val="Prrafodelista"/>
        <w:widowControl/>
        <w:autoSpaceDE/>
        <w:autoSpaceDN/>
        <w:ind w:left="2512" w:right="1337" w:firstLine="0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</w:p>
    <w:p w14:paraId="2F128DF5" w14:textId="77777777" w:rsidR="00A25F3E" w:rsidRPr="002B5FC8" w:rsidRDefault="00A25F3E" w:rsidP="00C64B3B">
      <w:pPr>
        <w:pStyle w:val="Prrafodelista"/>
        <w:widowControl/>
        <w:autoSpaceDE/>
        <w:autoSpaceDN/>
        <w:ind w:left="2512" w:right="1337" w:firstLine="0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Para esto puede: </w:t>
      </w:r>
      <w:r w:rsidR="000847EF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Acced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er</w:t>
      </w:r>
      <w:r w:rsidR="000847EF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desde la página Web de la Rama Judicial, opción Correo Institucional, y después de ingresar el nombre de usuario y contraseña, acceda a la herramienta OneDrive, en donde podrá cargar desde su oficina, los archivos que requiera y utilizarlos posteriormente desde cualquier lugar con conexión a internet.</w:t>
      </w:r>
    </w:p>
    <w:p w14:paraId="75DCC1D3" w14:textId="77777777" w:rsidR="00A25F3E" w:rsidRPr="002B5FC8" w:rsidRDefault="00A25F3E" w:rsidP="00C64B3B">
      <w:pPr>
        <w:pStyle w:val="Prrafodelista"/>
        <w:widowControl/>
        <w:autoSpaceDE/>
        <w:autoSpaceDN/>
        <w:ind w:left="2512" w:right="1337" w:firstLine="0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</w:p>
    <w:p w14:paraId="3104A2FB" w14:textId="77777777" w:rsidR="00A25F3E" w:rsidRPr="002B5FC8" w:rsidRDefault="000847EF" w:rsidP="00C64B3B">
      <w:pPr>
        <w:pStyle w:val="Prrafodelista"/>
        <w:widowControl/>
        <w:autoSpaceDE/>
        <w:autoSpaceDN/>
        <w:ind w:left="2512" w:right="1337" w:firstLine="0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También puede instalar Microsoft OneDrive en el computador de su casa, haciendo clic en </w:t>
      </w:r>
      <w:hyperlink r:id="rId11" w:history="1">
        <w:r w:rsidRPr="002B5FC8">
          <w:rPr>
            <w:rFonts w:asciiTheme="minorHAnsi" w:hAnsiTheme="minorHAnsi" w:cstheme="minorHAnsi"/>
            <w:color w:val="000000" w:themeColor="text1"/>
            <w:w w:val="105"/>
            <w:sz w:val="24"/>
            <w:szCs w:val="24"/>
            <w:lang w:val="es-CO"/>
          </w:rPr>
          <w:t>https://onedrive.live.com/about/es-ES/download/</w:t>
        </w:r>
      </w:hyperlink>
    </w:p>
    <w:p w14:paraId="19ED3D3F" w14:textId="77777777" w:rsidR="00A25F3E" w:rsidRPr="002B5FC8" w:rsidRDefault="00A25F3E" w:rsidP="00C64B3B">
      <w:pPr>
        <w:pStyle w:val="Prrafodelista"/>
        <w:widowControl/>
        <w:autoSpaceDE/>
        <w:autoSpaceDN/>
        <w:ind w:left="2512" w:right="1337" w:firstLine="0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</w:p>
    <w:p w14:paraId="3D5346FE" w14:textId="2CE6A281" w:rsidR="000847EF" w:rsidRPr="002B5FC8" w:rsidRDefault="00290BD7" w:rsidP="00C64B3B">
      <w:pPr>
        <w:pStyle w:val="Prrafodelista"/>
        <w:widowControl/>
        <w:autoSpaceDE/>
        <w:autoSpaceDN/>
        <w:ind w:left="2512" w:right="1337" w:firstLine="0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Opcionalmente, </w:t>
      </w:r>
      <w:r w:rsidR="000847EF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puede buscar la versión de Microsoft OneDrive para celular en Play Store o App Store.</w:t>
      </w:r>
    </w:p>
    <w:p w14:paraId="3ED76573" w14:textId="77777777" w:rsidR="00C64B3B" w:rsidRPr="002B5FC8" w:rsidRDefault="00C64B3B" w:rsidP="00C64B3B">
      <w:pPr>
        <w:widowControl/>
        <w:autoSpaceDE/>
        <w:autoSpaceDN/>
        <w:ind w:left="306" w:right="1337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</w:p>
    <w:p w14:paraId="685BCB2F" w14:textId="1E1CF871" w:rsidR="000847EF" w:rsidRPr="002B5FC8" w:rsidRDefault="000847EF" w:rsidP="00C64B3B">
      <w:pPr>
        <w:pStyle w:val="Prrafodelista"/>
        <w:widowControl/>
        <w:numPr>
          <w:ilvl w:val="0"/>
          <w:numId w:val="18"/>
        </w:numPr>
        <w:autoSpaceDE/>
        <w:autoSpaceDN/>
        <w:ind w:left="1800" w:right="1337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Si lo que requiere el servidor </w:t>
      </w:r>
      <w:r w:rsidR="00A25F3E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judicial es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reunirse con sus compañeros de trabajo</w:t>
      </w:r>
      <w:r w:rsidR="00290BD7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,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para tratar temas laborales, con la cuenta de correo electrónico institucional</w:t>
      </w:r>
      <w:r w:rsidR="00290BD7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,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puede hacer llamadas y reuniones de voz y de video a través de Microsoft </w:t>
      </w:r>
      <w:proofErr w:type="spellStart"/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Teams</w:t>
      </w:r>
      <w:proofErr w:type="spellEnd"/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. </w:t>
      </w:r>
    </w:p>
    <w:p w14:paraId="248EC52F" w14:textId="77777777" w:rsidR="000847EF" w:rsidRPr="002B5FC8" w:rsidRDefault="000847EF" w:rsidP="00C64B3B">
      <w:pPr>
        <w:pStyle w:val="Prrafodelista"/>
        <w:ind w:left="2079" w:right="1337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</w:p>
    <w:p w14:paraId="142F6043" w14:textId="6AF87C84" w:rsidR="000847EF" w:rsidRPr="002B5FC8" w:rsidRDefault="00C64B3B" w:rsidP="00C64B3B">
      <w:pPr>
        <w:pStyle w:val="Prrafodelista"/>
        <w:ind w:left="2466" w:right="1337" w:firstLine="0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Para esto puede: </w:t>
      </w:r>
      <w:r w:rsidR="000847EF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Acced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er</w:t>
      </w:r>
      <w:r w:rsidR="000847EF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desde la página Web de la Rama Judicial, opción Correo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</w:t>
      </w:r>
      <w:r w:rsidR="00290BD7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Institucional</w:t>
      </w:r>
      <w:r w:rsidR="000847EF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y después de ingresar el nombre de usuario y contraseña, acceder a la opción de </w:t>
      </w:r>
      <w:proofErr w:type="spellStart"/>
      <w:r w:rsidR="000847EF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Teams</w:t>
      </w:r>
      <w:proofErr w:type="spellEnd"/>
      <w:r w:rsidR="000847EF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, en donde encontrará las diferentes opciones para realizar llamadas y reuniones de voz y video con sus compañeros de trabajo, además de otras opciones de trabajo colaborativo.</w:t>
      </w:r>
    </w:p>
    <w:p w14:paraId="788CA90D" w14:textId="77777777" w:rsidR="000847EF" w:rsidRPr="002B5FC8" w:rsidRDefault="000847EF" w:rsidP="00C64B3B">
      <w:pPr>
        <w:pStyle w:val="Prrafodelista"/>
        <w:ind w:left="2466" w:right="1337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</w:p>
    <w:p w14:paraId="473E5933" w14:textId="77777777" w:rsidR="000847EF" w:rsidRPr="002B5FC8" w:rsidRDefault="000847EF" w:rsidP="00C64B3B">
      <w:pPr>
        <w:pStyle w:val="Prrafodelista"/>
        <w:ind w:left="2466" w:right="1337" w:firstLine="86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También puede instalar Microsoft </w:t>
      </w:r>
      <w:proofErr w:type="spellStart"/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Teams</w:t>
      </w:r>
      <w:proofErr w:type="spellEnd"/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en el computador de su casa, haciendo clic en </w:t>
      </w:r>
      <w:hyperlink r:id="rId12" w:history="1">
        <w:r w:rsidRPr="002B5FC8">
          <w:rPr>
            <w:rFonts w:asciiTheme="minorHAnsi" w:hAnsiTheme="minorHAnsi" w:cstheme="minorHAnsi"/>
            <w:color w:val="000000" w:themeColor="text1"/>
            <w:w w:val="105"/>
            <w:sz w:val="24"/>
            <w:szCs w:val="24"/>
            <w:lang w:val="es-CO"/>
          </w:rPr>
          <w:t>https://products.office.com/es-co/microsoft-teams/download-app</w:t>
        </w:r>
      </w:hyperlink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.</w:t>
      </w:r>
    </w:p>
    <w:p w14:paraId="3DF0CE92" w14:textId="77777777" w:rsidR="000847EF" w:rsidRPr="002B5FC8" w:rsidRDefault="000847EF" w:rsidP="00C64B3B">
      <w:pPr>
        <w:pStyle w:val="Prrafodelista"/>
        <w:ind w:left="2466" w:right="1337" w:firstLine="86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</w:p>
    <w:p w14:paraId="5A319719" w14:textId="50B861A0" w:rsidR="000847EF" w:rsidRPr="002B5FC8" w:rsidRDefault="006F402D" w:rsidP="00C64B3B">
      <w:pPr>
        <w:pStyle w:val="Prrafodelista"/>
        <w:ind w:left="2466" w:right="1337" w:firstLine="86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Otra opción es </w:t>
      </w:r>
      <w:r w:rsidR="000847EF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buscar la versión de Microsoft </w:t>
      </w:r>
      <w:proofErr w:type="spellStart"/>
      <w:r w:rsidR="000847EF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Teams</w:t>
      </w:r>
      <w:proofErr w:type="spellEnd"/>
      <w:r w:rsidR="000847EF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para celular en Play </w:t>
      </w:r>
      <w:r w:rsidR="000847EF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lastRenderedPageBreak/>
        <w:t>Store o App Store.</w:t>
      </w:r>
    </w:p>
    <w:p w14:paraId="3B7E6EAD" w14:textId="77777777" w:rsidR="000847EF" w:rsidRPr="002B5FC8" w:rsidRDefault="000847EF" w:rsidP="00C64B3B">
      <w:pPr>
        <w:ind w:left="1014" w:right="1337" w:firstLine="86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</w:p>
    <w:p w14:paraId="7C68BF75" w14:textId="77777777" w:rsidR="000847EF" w:rsidRPr="002B5FC8" w:rsidRDefault="000847EF" w:rsidP="00C64B3B">
      <w:pPr>
        <w:pStyle w:val="Prrafodelista"/>
        <w:widowControl/>
        <w:numPr>
          <w:ilvl w:val="0"/>
          <w:numId w:val="18"/>
        </w:numPr>
        <w:autoSpaceDE/>
        <w:autoSpaceDN/>
        <w:ind w:left="1800" w:right="1337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Si lo que necesita es enviar y recibir correos, puede hacer uso de su cuenta de correo electrónico institucional desde cualquier equipo. Basta con ingresar a la página Web de la Rama Judicial, opción Correo Institucional, y después de ingresar el nombre de usuario y contraseña, acceder a la herramienta Outlook, que le permitirá acceder a su correo electrónico desde cualquier lugar del mundo.</w:t>
      </w:r>
    </w:p>
    <w:p w14:paraId="5985D8D3" w14:textId="77777777" w:rsidR="000847EF" w:rsidRPr="002B5FC8" w:rsidRDefault="000847EF" w:rsidP="00C64B3B">
      <w:pPr>
        <w:ind w:left="1014" w:right="1337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</w:p>
    <w:p w14:paraId="7EDBF116" w14:textId="1BE6C415" w:rsidR="000847EF" w:rsidRPr="002B5FC8" w:rsidRDefault="000847EF" w:rsidP="00C64B3B">
      <w:pPr>
        <w:pStyle w:val="Prrafodelista"/>
        <w:widowControl/>
        <w:numPr>
          <w:ilvl w:val="0"/>
          <w:numId w:val="18"/>
        </w:numPr>
        <w:autoSpaceDE/>
        <w:autoSpaceDN/>
        <w:ind w:left="1800" w:right="1337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Si lo que requiere</w:t>
      </w:r>
      <w:r w:rsid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es tramitar documentos internos en el gestor documental </w:t>
      </w:r>
      <w:r w:rsidRPr="002B5FC8">
        <w:rPr>
          <w:rFonts w:asciiTheme="minorHAnsi" w:hAnsiTheme="minorHAnsi" w:cstheme="minorHAnsi"/>
          <w:i/>
          <w:iCs/>
          <w:color w:val="000000" w:themeColor="text1"/>
          <w:w w:val="105"/>
          <w:sz w:val="24"/>
          <w:szCs w:val="24"/>
          <w:lang w:val="es-CO"/>
        </w:rPr>
        <w:t>SIGOBIUS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, lo puede realizar a través de internet accediendo a la siguiente dirección </w:t>
      </w:r>
      <w:hyperlink r:id="rId13" w:history="1">
        <w:r w:rsidRPr="002B5FC8">
          <w:rPr>
            <w:rFonts w:asciiTheme="minorHAnsi" w:hAnsiTheme="minorHAnsi" w:cstheme="minorHAnsi"/>
            <w:color w:val="000000" w:themeColor="text1"/>
            <w:w w:val="105"/>
            <w:sz w:val="24"/>
            <w:szCs w:val="24"/>
            <w:lang w:val="es-CO"/>
          </w:rPr>
          <w:t>https://sigowebcsj,ramajudicial.gov.co/SIGOBIUS</w:t>
        </w:r>
      </w:hyperlink>
      <w:r w:rsid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y luego el link de </w:t>
      </w:r>
      <w:proofErr w:type="spellStart"/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SIGOBius</w:t>
      </w:r>
      <w:proofErr w:type="spellEnd"/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WEB</w:t>
      </w:r>
    </w:p>
    <w:p w14:paraId="56BCE269" w14:textId="77777777" w:rsidR="000847EF" w:rsidRPr="002B5FC8" w:rsidRDefault="000847EF" w:rsidP="00C64B3B">
      <w:pPr>
        <w:pStyle w:val="Prrafodelista"/>
        <w:ind w:left="1954" w:right="1337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</w:p>
    <w:p w14:paraId="2746B515" w14:textId="77777777" w:rsidR="000847EF" w:rsidRPr="002B5FC8" w:rsidRDefault="000847EF" w:rsidP="00C64B3B">
      <w:pPr>
        <w:pStyle w:val="Prrafodelista"/>
        <w:widowControl/>
        <w:numPr>
          <w:ilvl w:val="0"/>
          <w:numId w:val="18"/>
        </w:numPr>
        <w:autoSpaceDE/>
        <w:autoSpaceDN/>
        <w:ind w:left="1800" w:right="1337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Si lo que requiere es celebrar audiencias judiciales virtuales, puede hacerlo a través del servicio de audiencias virtuales de la Rama Judicial que se realiza actualmente a través de la herramienta RP1 Cloud o la nube de </w:t>
      </w:r>
      <w:proofErr w:type="spellStart"/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LifeSize</w:t>
      </w:r>
      <w:proofErr w:type="spellEnd"/>
      <w:r w:rsidR="0049288F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y en caso de no poder hacer uso de tales herramientas, es posible acudir a la herramienta </w:t>
      </w:r>
      <w:proofErr w:type="spellStart"/>
      <w:r w:rsidR="0049288F" w:rsidRPr="002B5FC8">
        <w:rPr>
          <w:rFonts w:asciiTheme="minorHAnsi" w:hAnsiTheme="minorHAnsi" w:cstheme="minorHAnsi"/>
          <w:i/>
          <w:iCs/>
          <w:color w:val="000000" w:themeColor="text1"/>
          <w:w w:val="105"/>
          <w:sz w:val="24"/>
          <w:szCs w:val="24"/>
          <w:lang w:val="es-CO"/>
        </w:rPr>
        <w:t>Teams</w:t>
      </w:r>
      <w:proofErr w:type="spellEnd"/>
      <w:r w:rsidR="0049288F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institucional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.</w:t>
      </w:r>
    </w:p>
    <w:p w14:paraId="5E9D9F6C" w14:textId="77777777" w:rsidR="00C64B3B" w:rsidRPr="002B5FC8" w:rsidRDefault="00C64B3B" w:rsidP="00C64B3B">
      <w:pPr>
        <w:pStyle w:val="Prrafodelista"/>
        <w:widowControl/>
        <w:autoSpaceDE/>
        <w:autoSpaceDN/>
        <w:ind w:left="1800" w:right="1337" w:firstLine="0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</w:p>
    <w:p w14:paraId="5FF9E64C" w14:textId="4F84989B" w:rsidR="00EE03F0" w:rsidRPr="002B5FC8" w:rsidRDefault="00EE03F0" w:rsidP="00C64B3B">
      <w:pPr>
        <w:pStyle w:val="Prrafodelista"/>
        <w:ind w:left="1800" w:right="1337" w:firstLine="0"/>
        <w:jc w:val="both"/>
        <w:rPr>
          <w:rFonts w:asciiTheme="minorHAnsi" w:hAnsiTheme="minorHAnsi" w:cstheme="minorHAnsi"/>
          <w:i/>
          <w:iCs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Para revisar como acceder a los anteriores servicios y sus mecanismos de soporte, revise el siguiente enlace sobre las herramientas tecnológicas de apoyo de la Rama Judicial </w:t>
      </w:r>
      <w:hyperlink r:id="rId14" w:history="1">
        <w:r w:rsidRPr="002B5FC8">
          <w:rPr>
            <w:rStyle w:val="Hipervnculo"/>
            <w:rFonts w:asciiTheme="minorHAnsi" w:hAnsiTheme="minorHAnsi" w:cstheme="minorHAnsi"/>
            <w:i/>
            <w:iCs/>
            <w:w w:val="105"/>
            <w:sz w:val="24"/>
            <w:szCs w:val="24"/>
            <w:lang w:val="es-CO"/>
          </w:rPr>
          <w:t>https://www.ramajudicial.gov.co/documents/34644201/34758201/Instructivo+Herramientas+TI+Apoyo+Rama+Judicial.pdf.pdf/6c0b4d86-b76a-4081-84fb-e250cd29f958</w:t>
        </w:r>
      </w:hyperlink>
      <w:r w:rsidR="002B5FC8">
        <w:rPr>
          <w:rFonts w:asciiTheme="minorHAnsi" w:hAnsiTheme="minorHAnsi" w:cstheme="minorHAnsi"/>
          <w:i/>
          <w:iCs/>
          <w:color w:val="000000" w:themeColor="text1"/>
          <w:w w:val="105"/>
          <w:sz w:val="24"/>
          <w:szCs w:val="24"/>
          <w:lang w:val="es-CO"/>
        </w:rPr>
        <w:t xml:space="preserve"> </w:t>
      </w:r>
    </w:p>
    <w:p w14:paraId="1104D950" w14:textId="77777777" w:rsidR="000847EF" w:rsidRPr="002B5FC8" w:rsidRDefault="000847EF" w:rsidP="00C64B3B">
      <w:pPr>
        <w:pStyle w:val="Prrafodelista"/>
        <w:ind w:left="1724" w:right="1337" w:firstLine="0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</w:p>
    <w:p w14:paraId="02119487" w14:textId="77777777" w:rsidR="000847EF" w:rsidRPr="002B5FC8" w:rsidRDefault="00ED5B5A" w:rsidP="00C64B3B">
      <w:pPr>
        <w:pStyle w:val="Prrafodelista"/>
        <w:widowControl/>
        <w:numPr>
          <w:ilvl w:val="0"/>
          <w:numId w:val="20"/>
        </w:numPr>
        <w:autoSpaceDE/>
        <w:autoSpaceDN/>
        <w:ind w:left="1724" w:right="1337" w:hanging="284"/>
        <w:jc w:val="both"/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  <w:lang w:val="es-CO"/>
        </w:rPr>
        <w:t xml:space="preserve">Ahora, </w:t>
      </w:r>
      <w:r w:rsidR="009057CF" w:rsidRPr="002B5FC8"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  <w:lang w:val="es-CO"/>
        </w:rPr>
        <w:t>s</w:t>
      </w:r>
      <w:r w:rsidR="000847EF" w:rsidRPr="002B5FC8"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  <w:lang w:val="es-CO"/>
        </w:rPr>
        <w:t xml:space="preserve">i lo que necesita es </w:t>
      </w:r>
      <w:r w:rsidR="00C64B3B" w:rsidRPr="002B5FC8"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  <w:lang w:val="es-CO"/>
        </w:rPr>
        <w:t>ingresar</w:t>
      </w:r>
      <w:r w:rsidR="000847EF" w:rsidRPr="002B5FC8"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  <w:lang w:val="es-CO"/>
        </w:rPr>
        <w:t xml:space="preserve"> a aplicaciones de la Rama Judicial o de terceros que sólo puedan ser accedidas desde su equipo de oficina una vez agotadas las opciones anteriores, esto se hace a través del establecimiento de una VPN (red privada virtual) entre el equipo de su casa y el de su oficina, usando la función de Escritorio Remoto. </w:t>
      </w:r>
    </w:p>
    <w:p w14:paraId="777BB6F0" w14:textId="77777777" w:rsidR="000847EF" w:rsidRPr="002B5FC8" w:rsidRDefault="000847EF" w:rsidP="000847EF">
      <w:pPr>
        <w:ind w:left="708" w:right="1337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</w:p>
    <w:p w14:paraId="1F96E0E4" w14:textId="7C35EBC9" w:rsidR="00DD1818" w:rsidRPr="00E45314" w:rsidRDefault="00DA49DE" w:rsidP="00E45314">
      <w:pPr>
        <w:pStyle w:val="Prrafodelista"/>
        <w:numPr>
          <w:ilvl w:val="0"/>
          <w:numId w:val="8"/>
        </w:numPr>
        <w:spacing w:before="144"/>
        <w:ind w:right="1334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Si</w:t>
      </w:r>
      <w:r w:rsidR="00EB140C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de acuerdo con el numeral anterior</w:t>
      </w:r>
      <w:r w:rsidR="005B0670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,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requier</w:t>
      </w:r>
      <w:r w:rsidR="005B0670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e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</w:t>
      </w:r>
      <w:r w:rsidR="00EE03F0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necesaria y excepcionalmente 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una conexión remota por VPN</w:t>
      </w:r>
      <w:r w:rsidR="00ED5B5A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,</w:t>
      </w:r>
      <w:r w:rsidR="00ED5B5A" w:rsidRPr="002B5FC8"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  <w:lang w:val="es-CO"/>
        </w:rPr>
        <w:t xml:space="preserve"> deberá diligenciar</w:t>
      </w:r>
      <w:r w:rsidR="00813C92" w:rsidRPr="002B5FC8"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  <w:lang w:val="es-CO"/>
        </w:rPr>
        <w:t>se y firmarse</w:t>
      </w:r>
      <w:r w:rsidR="00ED5B5A" w:rsidRPr="002B5FC8"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  <w:lang w:val="es-CO"/>
        </w:rPr>
        <w:t xml:space="preserve"> el formulario de autorización de la VPN</w:t>
      </w:r>
      <w:r w:rsidR="00ED5B5A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, a través del cual se solicita la misma, se aceptan las condiciones de uso y se reciben las sugerencias para su utilización.</w:t>
      </w:r>
    </w:p>
    <w:p w14:paraId="0AF75968" w14:textId="4E2D90D8" w:rsidR="00E45314" w:rsidRPr="002B5FC8" w:rsidRDefault="00EE03F0" w:rsidP="00E45314">
      <w:pPr>
        <w:spacing w:before="144"/>
        <w:ind w:left="1134" w:right="1334" w:firstLine="306"/>
        <w:jc w:val="both"/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  <w:lang w:val="es-CO"/>
        </w:rPr>
        <w:t>Anexo. Formulario de autorización de VPN</w:t>
      </w:r>
    </w:p>
    <w:p w14:paraId="74B79475" w14:textId="451A92CC" w:rsidR="00DA49DE" w:rsidRDefault="00DA49DE" w:rsidP="00DA49DE">
      <w:pPr>
        <w:pStyle w:val="Prrafodelista"/>
        <w:spacing w:before="144"/>
        <w:ind w:left="1494" w:right="1334" w:firstLine="0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Para el diligenciamiento del Formulario </w:t>
      </w:r>
      <w:r w:rsidR="005B0670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de solicitud de VPN, 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en su contenido netamente técnico</w:t>
      </w:r>
      <w:r w:rsidR="005B0670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,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que para el caso </w:t>
      </w:r>
      <w:r w:rsidR="00982F7D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corresponde</w:t>
      </w:r>
      <w:r w:rsidR="005B0670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</w:t>
      </w:r>
      <w:r w:rsidR="00391F31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a </w:t>
      </w:r>
      <w:r w:rsidR="005B0670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l</w:t>
      </w:r>
      <w:r w:rsidR="00391F31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os siguientes dos</w:t>
      </w:r>
      <w:r w:rsidR="005B0670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dato</w:t>
      </w:r>
      <w:r w:rsidR="00391F31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s</w:t>
      </w:r>
      <w:r w:rsidR="00982F7D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:</w:t>
      </w:r>
      <w:r w:rsid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</w:t>
      </w:r>
    </w:p>
    <w:p w14:paraId="277E7E44" w14:textId="77777777" w:rsidR="00E45314" w:rsidRPr="002B5FC8" w:rsidRDefault="00E45314" w:rsidP="00DA49DE">
      <w:pPr>
        <w:pStyle w:val="Prrafodelista"/>
        <w:spacing w:before="144"/>
        <w:ind w:left="1494" w:right="1334" w:firstLine="0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</w:p>
    <w:p w14:paraId="41C72F7C" w14:textId="77777777" w:rsidR="00DA49DE" w:rsidRPr="002B5FC8" w:rsidRDefault="00DA49DE" w:rsidP="00DA49DE">
      <w:pPr>
        <w:pStyle w:val="Prrafodelista"/>
        <w:numPr>
          <w:ilvl w:val="0"/>
          <w:numId w:val="12"/>
        </w:numPr>
        <w:spacing w:before="144"/>
        <w:ind w:right="1334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“</w:t>
      </w:r>
      <w:r w:rsidRPr="002B5FC8">
        <w:rPr>
          <w:rFonts w:ascii="Tahoma" w:hAnsi="Tahoma" w:cs="Tahoma"/>
          <w:sz w:val="24"/>
          <w:szCs w:val="24"/>
          <w:lang w:val="es-CO"/>
        </w:rPr>
        <w:t>Destinos Permitidos (indicar las IP a las que necesita acceso)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” </w:t>
      </w:r>
    </w:p>
    <w:p w14:paraId="11757FF1" w14:textId="5E2D9A97" w:rsidR="00DA49DE" w:rsidRPr="002B5FC8" w:rsidRDefault="005B0670" w:rsidP="00DA49DE">
      <w:pPr>
        <w:spacing w:before="144"/>
        <w:ind w:left="1440" w:right="1334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Debe</w:t>
      </w:r>
      <w:r w:rsidR="00DA49DE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acudir a la mesa de servicios (</w:t>
      </w:r>
      <w:r w:rsidR="00FC3FFF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correo </w:t>
      </w:r>
      <w:hyperlink r:id="rId15" w:history="1">
        <w:r w:rsidR="00FC3FFF" w:rsidRPr="002B5FC8">
          <w:rPr>
            <w:rStyle w:val="Hipervnculo"/>
            <w:rFonts w:asciiTheme="minorHAnsi" w:hAnsiTheme="minorHAnsi" w:cstheme="minorHAnsi"/>
            <w:w w:val="105"/>
            <w:sz w:val="24"/>
            <w:szCs w:val="24"/>
            <w:lang w:val="es-CO"/>
          </w:rPr>
          <w:t>mesa@origensoluciones.com.co</w:t>
        </w:r>
      </w:hyperlink>
      <w:r w:rsidR="00FC3FFF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/ Línea Nacional 01800124595 / Celulares 321 4795007 / 314 8737612)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.</w:t>
      </w:r>
      <w:r w:rsid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L</w:t>
      </w:r>
      <w:r w:rsidR="00FC3FFF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a mesa de servicios desplazará a un técnico hasta su sitio de trabajo</w:t>
      </w:r>
      <w:r w:rsidR="00EE03F0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o asesorarlo telefónicamente</w:t>
      </w:r>
      <w:r w:rsidR="00FC3FFF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, con el </w:t>
      </w:r>
      <w:r w:rsidR="00FC3FFF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lastRenderedPageBreak/>
        <w:t xml:space="preserve">fin de </w:t>
      </w:r>
      <w:r w:rsidR="00EE03F0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obtener </w:t>
      </w:r>
      <w:r w:rsidR="00FC3FFF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desde su equipo los datos de la </w:t>
      </w:r>
      <w:r w:rsidR="00EE03F0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IP </w:t>
      </w:r>
      <w:r w:rsidR="00FC3FFF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y </w:t>
      </w:r>
      <w:r w:rsidR="00FC3FFF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u w:val="single"/>
          <w:lang w:val="es-CO"/>
        </w:rPr>
        <w:t>así mismo verificar las condiciones de configuración de la opción de acceso remoto, así como la configuración de encendido permanente y sin interrupciones.</w:t>
      </w:r>
    </w:p>
    <w:p w14:paraId="63B9F67F" w14:textId="3ABECE98" w:rsidR="00FC3FFF" w:rsidRDefault="00FC3FFF" w:rsidP="00DA49DE">
      <w:pPr>
        <w:spacing w:before="144"/>
        <w:ind w:left="1440" w:right="1334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Esta actividad debe ser completamente coordinada con la mesa de servicios, toda vez </w:t>
      </w:r>
      <w:r w:rsidR="003B0220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que 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el operario debe tener ingreso físico a las instalaciones y acceso directo hasta el equipo de cómputo. </w:t>
      </w:r>
    </w:p>
    <w:p w14:paraId="45087988" w14:textId="77777777" w:rsidR="00E45314" w:rsidRPr="002B5FC8" w:rsidRDefault="00E45314" w:rsidP="00DA49DE">
      <w:pPr>
        <w:spacing w:before="144"/>
        <w:ind w:left="1440" w:right="1334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</w:p>
    <w:p w14:paraId="70325DF2" w14:textId="77777777" w:rsidR="00391F31" w:rsidRPr="002B5FC8" w:rsidRDefault="00391F31" w:rsidP="00391F31">
      <w:pPr>
        <w:pStyle w:val="Prrafodelista"/>
        <w:numPr>
          <w:ilvl w:val="0"/>
          <w:numId w:val="12"/>
        </w:numPr>
        <w:spacing w:before="144"/>
        <w:ind w:right="1334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="Tahoma" w:hAnsi="Tahoma" w:cs="Tahoma"/>
          <w:sz w:val="24"/>
          <w:szCs w:val="24"/>
          <w:lang w:val="es-419"/>
        </w:rPr>
        <w:t>Servicios Habilitados indicar puertos o protocolos (</w:t>
      </w:r>
      <w:proofErr w:type="spellStart"/>
      <w:r w:rsidRPr="002B5FC8">
        <w:rPr>
          <w:rFonts w:ascii="Tahoma" w:hAnsi="Tahoma" w:cs="Tahoma"/>
          <w:sz w:val="24"/>
          <w:szCs w:val="24"/>
          <w:lang w:val="es-419"/>
        </w:rPr>
        <w:t>Ej</w:t>
      </w:r>
      <w:proofErr w:type="spellEnd"/>
      <w:r w:rsidRPr="002B5FC8">
        <w:rPr>
          <w:rFonts w:ascii="Tahoma" w:hAnsi="Tahoma" w:cs="Tahoma"/>
          <w:sz w:val="24"/>
          <w:szCs w:val="24"/>
          <w:lang w:val="es-419"/>
        </w:rPr>
        <w:t>: RDP para escritorio remoto)</w:t>
      </w:r>
    </w:p>
    <w:p w14:paraId="574AF7C3" w14:textId="6061019F" w:rsidR="00391F31" w:rsidRPr="002B5FC8" w:rsidRDefault="00391F31" w:rsidP="009057CF">
      <w:pPr>
        <w:spacing w:before="144"/>
        <w:ind w:left="1418" w:right="1334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Para este campo y de tratarse de una solicitud de conexión remota</w:t>
      </w:r>
      <w:r w:rsidR="00412E4B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estándar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por VPN</w:t>
      </w:r>
      <w:r w:rsidR="00772109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a su PC de la oficina,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diligenci</w:t>
      </w:r>
      <w:r w:rsidR="00772109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e ese campo 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con la Iniciales “</w:t>
      </w:r>
      <w:r w:rsidRPr="002B5FC8">
        <w:rPr>
          <w:rFonts w:asciiTheme="minorHAnsi" w:hAnsiTheme="minorHAnsi" w:cstheme="minorHAnsi"/>
          <w:b/>
          <w:color w:val="000000" w:themeColor="text1"/>
          <w:w w:val="105"/>
          <w:sz w:val="24"/>
          <w:szCs w:val="24"/>
          <w:lang w:val="es-CO"/>
        </w:rPr>
        <w:t>RDP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” (</w:t>
      </w:r>
      <w:proofErr w:type="spellStart"/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remote</w:t>
      </w:r>
      <w:proofErr w:type="spellEnd"/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desktop </w:t>
      </w:r>
      <w:proofErr w:type="spellStart"/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protocol</w:t>
      </w:r>
      <w:proofErr w:type="spellEnd"/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)</w:t>
      </w:r>
      <w:r w:rsidR="00877123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. D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e requerirse otro tipo de servicio</w:t>
      </w:r>
      <w:r w:rsidR="00412E4B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como acceso directo a servidores sin pasar por su PC de la oficina,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debe previamente consulta</w:t>
      </w:r>
      <w:r w:rsidR="00412E4B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r a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l ingeniero seccional o de la sede judicial </w:t>
      </w:r>
      <w:r w:rsidR="00412E4B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la viabilidad 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y en dicho caso el campo</w:t>
      </w:r>
      <w:r w:rsidR="00412E4B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de Servicios Habilitados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debe ser diligenciado con la asesoría del mismo</w:t>
      </w:r>
      <w:r w:rsidR="00412E4B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ingeniero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.</w:t>
      </w:r>
    </w:p>
    <w:p w14:paraId="720FCE93" w14:textId="77777777" w:rsidR="007E78D7" w:rsidRPr="002B5FC8" w:rsidRDefault="007E78D7" w:rsidP="007E78D7">
      <w:pPr>
        <w:ind w:left="851" w:right="1337"/>
        <w:jc w:val="both"/>
        <w:rPr>
          <w:rFonts w:asciiTheme="minorHAnsi" w:hAnsiTheme="minorHAnsi" w:cstheme="minorHAnsi"/>
          <w:b/>
          <w:color w:val="000000" w:themeColor="text1"/>
          <w:w w:val="105"/>
          <w:sz w:val="24"/>
          <w:szCs w:val="24"/>
          <w:lang w:val="es-CO"/>
        </w:rPr>
      </w:pPr>
    </w:p>
    <w:p w14:paraId="6374DC54" w14:textId="3B1FD5F2" w:rsidR="00ED5B5A" w:rsidRPr="002B5FC8" w:rsidRDefault="004E56A1" w:rsidP="00C64B3B">
      <w:pPr>
        <w:pStyle w:val="Prrafodelista"/>
        <w:numPr>
          <w:ilvl w:val="0"/>
          <w:numId w:val="8"/>
        </w:numPr>
        <w:ind w:right="1337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Debe h</w:t>
      </w:r>
      <w:r w:rsidR="007E78D7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aber remitido su formulario de solicitud de VPN debidamente diligenciado al ingeniero de la Corporación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/</w:t>
      </w:r>
      <w:r w:rsidR="007E78D7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ingeniero Seccional o de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la</w:t>
      </w:r>
      <w:r w:rsidR="007E78D7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sede</w:t>
      </w:r>
      <w:r w:rsidR="00ED2CE1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judicial</w:t>
      </w:r>
      <w:r w:rsidR="00ED5B5A" w:rsidRPr="002B5FC8"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  <w:lang w:val="es-CO"/>
        </w:rPr>
        <w:t xml:space="preserve">. </w:t>
      </w:r>
    </w:p>
    <w:p w14:paraId="15357755" w14:textId="77777777" w:rsidR="00ED5B5A" w:rsidRPr="002B5FC8" w:rsidRDefault="00ED5B5A" w:rsidP="00ED5B5A">
      <w:pPr>
        <w:pStyle w:val="Prrafodelista"/>
        <w:ind w:left="1494" w:right="1337" w:firstLine="0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</w:p>
    <w:p w14:paraId="3F2FB22C" w14:textId="77777777" w:rsidR="007E78D7" w:rsidRPr="002B5FC8" w:rsidRDefault="00ED5B5A" w:rsidP="00C64B3B">
      <w:pPr>
        <w:pStyle w:val="Prrafodelista"/>
        <w:numPr>
          <w:ilvl w:val="0"/>
          <w:numId w:val="8"/>
        </w:numPr>
        <w:ind w:right="1337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  <w:lang w:val="es-CO"/>
        </w:rPr>
        <w:t>El ingeniero de la Corporación/ingeniero Seccional o de la sede judicial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</w:t>
      </w:r>
      <w:r w:rsidR="007E78D7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validará 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el formulario </w:t>
      </w:r>
      <w:r w:rsidR="007E78D7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y lo remitirá al Nivel Central a la Dirección de Correo Electrónico </w:t>
      </w:r>
      <w:hyperlink r:id="rId16" w:history="1">
        <w:r w:rsidR="007E78D7" w:rsidRPr="002B5FC8">
          <w:rPr>
            <w:rStyle w:val="Hipervnculo"/>
            <w:rFonts w:asciiTheme="minorHAnsi" w:hAnsiTheme="minorHAnsi" w:cstheme="minorHAnsi"/>
            <w:w w:val="105"/>
            <w:sz w:val="24"/>
            <w:szCs w:val="24"/>
            <w:lang w:val="es-CO"/>
          </w:rPr>
          <w:t>datacentersp@deaj.ramajudicial.gov.co</w:t>
        </w:r>
      </w:hyperlink>
      <w:r w:rsidR="007E78D7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.</w:t>
      </w:r>
    </w:p>
    <w:p w14:paraId="23D327F7" w14:textId="77777777" w:rsidR="007E78D7" w:rsidRPr="002B5FC8" w:rsidRDefault="007E78D7" w:rsidP="007E78D7">
      <w:pPr>
        <w:pStyle w:val="Prrafodelista"/>
        <w:ind w:left="1494" w:right="1337" w:firstLine="0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</w:p>
    <w:p w14:paraId="76B0EA5F" w14:textId="3F4ABF3D" w:rsidR="00EA5651" w:rsidRPr="002B5FC8" w:rsidRDefault="007E78D7" w:rsidP="00ED5B5A">
      <w:pPr>
        <w:pStyle w:val="Prrafodelista"/>
        <w:numPr>
          <w:ilvl w:val="0"/>
          <w:numId w:val="8"/>
        </w:numPr>
        <w:ind w:right="1337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Una vez recibido el correo, la Unidad de Informática </w:t>
      </w:r>
      <w:r w:rsidR="00EE03F0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de la Dirección Ejecutiva de Administración Judicial, 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a través de su equipo de seguridad perimetral asignará la VPN</w:t>
      </w:r>
      <w:r w:rsidR="007627B1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al usuario beneficiario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, en un lapso no mayor de 24 Horas hábiles. </w:t>
      </w:r>
    </w:p>
    <w:p w14:paraId="7C1C2ED3" w14:textId="77777777" w:rsidR="007E78D7" w:rsidRPr="002B5FC8" w:rsidRDefault="007E78D7" w:rsidP="007E78D7">
      <w:pPr>
        <w:pStyle w:val="Prrafodelista"/>
        <w:ind w:left="1494" w:right="1337" w:firstLine="0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</w:p>
    <w:p w14:paraId="603D5FA5" w14:textId="77777777" w:rsidR="00ED5B5A" w:rsidRPr="002B5FC8" w:rsidRDefault="007E78D7" w:rsidP="00ED5B5A">
      <w:pPr>
        <w:pStyle w:val="Prrafodelista"/>
        <w:numPr>
          <w:ilvl w:val="0"/>
          <w:numId w:val="8"/>
        </w:numPr>
        <w:ind w:right="1337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Una vez asignada la conexión </w:t>
      </w:r>
      <w:r w:rsidR="00B56CB9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VPN, los encargados de la seguridad perimetral 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informará</w:t>
      </w:r>
      <w:r w:rsidR="00EE03F0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n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al solicitante y al beneficiario</w:t>
      </w:r>
      <w:r w:rsidR="00B56CB9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de la asignación</w:t>
      </w:r>
      <w:r w:rsidR="00EE03F0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. </w:t>
      </w:r>
    </w:p>
    <w:p w14:paraId="2D8B14AF" w14:textId="77777777" w:rsidR="007E78D7" w:rsidRPr="002B5FC8" w:rsidRDefault="007E78D7" w:rsidP="007E78D7">
      <w:pPr>
        <w:pStyle w:val="Prrafodelista"/>
        <w:ind w:left="1494" w:right="1337" w:firstLine="0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</w:p>
    <w:p w14:paraId="4BA54BF3" w14:textId="3FC8E1C4" w:rsidR="00EA5651" w:rsidRPr="002B5FC8" w:rsidRDefault="00B56CB9" w:rsidP="007627B1">
      <w:pPr>
        <w:pStyle w:val="Prrafodelista"/>
        <w:numPr>
          <w:ilvl w:val="0"/>
          <w:numId w:val="8"/>
        </w:numPr>
        <w:shd w:val="clear" w:color="auto" w:fill="FFFFFF"/>
        <w:ind w:left="1491" w:right="1338" w:hanging="357"/>
        <w:jc w:val="both"/>
        <w:rPr>
          <w:rFonts w:ascii="Arial" w:hAnsi="Arial" w:cs="Arial"/>
          <w:color w:val="222222"/>
          <w:sz w:val="24"/>
          <w:szCs w:val="24"/>
          <w:lang w:val="es-419"/>
        </w:rPr>
      </w:pP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Finalmente, y antes de iniciar el proceso de creación y configuración de la </w:t>
      </w:r>
      <w:r w:rsidR="007627B1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conexión a la 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VP</w:t>
      </w:r>
      <w:r w:rsidR="00EE03F0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N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, el </w:t>
      </w:r>
      <w:r w:rsidR="005B0670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beneficiario de la conexión VPN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deberá </w:t>
      </w:r>
      <w:r w:rsidR="00412E4B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cerciorarse de 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h</w:t>
      </w:r>
      <w:r w:rsidR="00EA5651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aber recibido un </w:t>
      </w:r>
      <w:r w:rsidR="007627B1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e-mail al </w:t>
      </w:r>
      <w:r w:rsidR="00EA5651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correo electrónico</w:t>
      </w:r>
      <w:r w:rsidR="007627B1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informado en su solicitud</w:t>
      </w:r>
      <w:r w:rsidR="00EA5651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,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remitido desde la dirección </w:t>
      </w:r>
      <w:hyperlink r:id="rId17" w:history="1">
        <w:r w:rsidRPr="002B5FC8">
          <w:rPr>
            <w:rStyle w:val="Hipervnculo"/>
            <w:rFonts w:ascii="Tahoma" w:hAnsi="Tahoma" w:cs="Tahoma"/>
            <w:b/>
            <w:bCs/>
            <w:sz w:val="24"/>
            <w:szCs w:val="24"/>
            <w:lang w:val="es-419"/>
          </w:rPr>
          <w:t>residenteseguridad@deaj.ramajudicial.gov.co</w:t>
        </w:r>
      </w:hyperlink>
      <w:r w:rsidR="002B5FC8">
        <w:rPr>
          <w:color w:val="000000"/>
          <w:sz w:val="24"/>
          <w:szCs w:val="24"/>
          <w:lang w:val="es-419"/>
        </w:rPr>
        <w:t xml:space="preserve"> </w:t>
      </w:r>
      <w:r w:rsidR="005C0C78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i</w:t>
      </w:r>
      <w:r w:rsidR="00EA5651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nformando que la </w:t>
      </w:r>
      <w:r w:rsidR="00135883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asignación de VPN fue </w:t>
      </w:r>
      <w:r w:rsidR="00EA5651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concedida</w:t>
      </w:r>
      <w:r w:rsidR="00135883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y </w:t>
      </w:r>
      <w:r w:rsidR="00412E4B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en el cual se le hace entrega </w:t>
      </w:r>
      <w:r w:rsidR="00135883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de las credenciales de acceso</w:t>
      </w:r>
      <w:r w:rsidR="007627B1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(nombre de usuario y contraseña para la conexión a la VPN en el equipo de trabajo de su casa)</w:t>
      </w:r>
      <w:r w:rsidR="00EA5651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.</w:t>
      </w:r>
      <w:r w:rsidR="00412E4B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</w:t>
      </w:r>
    </w:p>
    <w:p w14:paraId="61A655C5" w14:textId="77777777" w:rsidR="007627B1" w:rsidRPr="002B5FC8" w:rsidRDefault="007627B1" w:rsidP="007627B1">
      <w:pPr>
        <w:pStyle w:val="Prrafodelista"/>
        <w:rPr>
          <w:rFonts w:ascii="Arial" w:hAnsi="Arial" w:cs="Arial"/>
          <w:color w:val="222222"/>
          <w:sz w:val="24"/>
          <w:szCs w:val="24"/>
          <w:lang w:val="es-419"/>
        </w:rPr>
      </w:pPr>
    </w:p>
    <w:p w14:paraId="4098A870" w14:textId="7C1B6B17" w:rsidR="007627B1" w:rsidRPr="002B5FC8" w:rsidRDefault="008D10C8" w:rsidP="007627B1">
      <w:pPr>
        <w:pStyle w:val="Prrafodelista"/>
        <w:numPr>
          <w:ilvl w:val="0"/>
          <w:numId w:val="8"/>
        </w:numPr>
        <w:ind w:right="1337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Tenga en cuenta que p</w:t>
      </w:r>
      <w:r w:rsidR="007627B1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ara poder establecer la conexión VPN, el ingeniero de soporte o técnico de Mesa de Ayuda que atiende su sede, debe haber configurado su equipo de oficina para que permita la conexión remota y para que no se suspenda o apague automáticamente.</w:t>
      </w:r>
    </w:p>
    <w:p w14:paraId="3B829925" w14:textId="712B27DA" w:rsidR="007627B1" w:rsidRDefault="007627B1" w:rsidP="007627B1">
      <w:pPr>
        <w:pStyle w:val="Prrafodelista"/>
        <w:ind w:left="1494" w:right="1337" w:firstLine="0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</w:p>
    <w:p w14:paraId="1FA4C10C" w14:textId="77777777" w:rsidR="00E45314" w:rsidRPr="002B5FC8" w:rsidRDefault="00E45314" w:rsidP="007627B1">
      <w:pPr>
        <w:pStyle w:val="Prrafodelista"/>
        <w:ind w:left="1494" w:right="1337" w:firstLine="0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</w:p>
    <w:p w14:paraId="1C39ECB9" w14:textId="314D7AE0" w:rsidR="007627B1" w:rsidRPr="002B5FC8" w:rsidRDefault="007627B1" w:rsidP="007627B1">
      <w:pPr>
        <w:pStyle w:val="Prrafodelista"/>
        <w:ind w:left="1494" w:right="1337" w:firstLine="0"/>
        <w:jc w:val="both"/>
        <w:rPr>
          <w:rFonts w:asciiTheme="minorHAnsi" w:hAnsiTheme="minorHAnsi" w:cstheme="minorHAnsi"/>
          <w:i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b/>
          <w:i/>
          <w:color w:val="000000" w:themeColor="text1"/>
          <w:w w:val="105"/>
          <w:sz w:val="24"/>
          <w:szCs w:val="24"/>
          <w:lang w:val="es-CO"/>
        </w:rPr>
        <w:lastRenderedPageBreak/>
        <w:t xml:space="preserve">Advertencia. </w:t>
      </w:r>
      <w:r w:rsidRPr="002B5FC8">
        <w:rPr>
          <w:rFonts w:asciiTheme="minorHAnsi" w:hAnsiTheme="minorHAnsi" w:cstheme="minorHAnsi"/>
          <w:i/>
          <w:color w:val="000000" w:themeColor="text1"/>
          <w:w w:val="105"/>
          <w:sz w:val="24"/>
          <w:szCs w:val="24"/>
          <w:lang w:val="es-CO"/>
        </w:rPr>
        <w:t>Si esta operación</w:t>
      </w:r>
      <w:r w:rsidR="00E45314">
        <w:rPr>
          <w:rFonts w:asciiTheme="minorHAnsi" w:hAnsiTheme="minorHAnsi" w:cstheme="minorHAnsi"/>
          <w:i/>
          <w:color w:val="000000" w:themeColor="text1"/>
          <w:w w:val="105"/>
          <w:sz w:val="24"/>
          <w:szCs w:val="24"/>
          <w:lang w:val="es-CO"/>
        </w:rPr>
        <w:t xml:space="preserve"> de configuración</w:t>
      </w:r>
      <w:r w:rsidRPr="002B5FC8">
        <w:rPr>
          <w:rFonts w:asciiTheme="minorHAnsi" w:hAnsiTheme="minorHAnsi" w:cstheme="minorHAnsi"/>
          <w:i/>
          <w:color w:val="000000" w:themeColor="text1"/>
          <w:w w:val="105"/>
          <w:sz w:val="24"/>
          <w:szCs w:val="24"/>
          <w:lang w:val="es-CO"/>
        </w:rPr>
        <w:t xml:space="preserve"> no se realiza, su equipo de oficina no podrá ser accedido </w:t>
      </w:r>
      <w:r w:rsidR="00EF1F5C" w:rsidRPr="002B5FC8">
        <w:rPr>
          <w:rFonts w:asciiTheme="minorHAnsi" w:hAnsiTheme="minorHAnsi" w:cstheme="minorHAnsi"/>
          <w:i/>
          <w:color w:val="000000" w:themeColor="text1"/>
          <w:w w:val="105"/>
          <w:sz w:val="24"/>
          <w:szCs w:val="24"/>
          <w:lang w:val="es-CO"/>
        </w:rPr>
        <w:t>aun</w:t>
      </w:r>
      <w:r w:rsidRPr="002B5FC8">
        <w:rPr>
          <w:rFonts w:asciiTheme="minorHAnsi" w:hAnsiTheme="minorHAnsi" w:cstheme="minorHAnsi"/>
          <w:i/>
          <w:color w:val="000000" w:themeColor="text1"/>
          <w:w w:val="105"/>
          <w:sz w:val="24"/>
          <w:szCs w:val="24"/>
          <w:lang w:val="es-CO"/>
        </w:rPr>
        <w:t xml:space="preserve"> cuando cree la VPN. Se debe garantizar que el equipo se mantenga encendido y en operación. De igual manera, se debe garantizar que el equipo de oficina haya sido configurado para permitir que el usuario beneficiario se conecte remotamente.</w:t>
      </w:r>
    </w:p>
    <w:p w14:paraId="753B253C" w14:textId="77777777" w:rsidR="007627B1" w:rsidRPr="002B5FC8" w:rsidRDefault="007627B1" w:rsidP="007627B1">
      <w:pPr>
        <w:pStyle w:val="Prrafodelista"/>
        <w:ind w:left="1494" w:right="1337" w:firstLine="0"/>
        <w:jc w:val="both"/>
        <w:rPr>
          <w:rFonts w:asciiTheme="minorHAnsi" w:hAnsiTheme="minorHAnsi" w:cstheme="minorHAnsi"/>
          <w:i/>
          <w:color w:val="000000" w:themeColor="text1"/>
          <w:w w:val="105"/>
          <w:sz w:val="24"/>
          <w:szCs w:val="24"/>
          <w:lang w:val="es-CO"/>
        </w:rPr>
      </w:pPr>
    </w:p>
    <w:p w14:paraId="79105931" w14:textId="77777777" w:rsidR="007627B1" w:rsidRPr="002B5FC8" w:rsidRDefault="007627B1" w:rsidP="007627B1">
      <w:pPr>
        <w:pStyle w:val="Prrafodelista"/>
        <w:ind w:left="1494" w:right="1337" w:firstLine="0"/>
        <w:jc w:val="both"/>
        <w:rPr>
          <w:rFonts w:asciiTheme="minorHAnsi" w:hAnsiTheme="minorHAnsi" w:cstheme="minorHAnsi"/>
          <w:i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i/>
          <w:color w:val="000000" w:themeColor="text1"/>
          <w:w w:val="105"/>
          <w:sz w:val="24"/>
          <w:szCs w:val="24"/>
          <w:lang w:val="es-CO"/>
        </w:rPr>
        <w:t>Si después de creada la VPN correctamente, no es posible conectarse al equipo de oficina, probablemente quiera decir que:</w:t>
      </w:r>
    </w:p>
    <w:p w14:paraId="033AAA4F" w14:textId="77777777" w:rsidR="007627B1" w:rsidRPr="002B5FC8" w:rsidRDefault="007627B1" w:rsidP="007627B1">
      <w:pPr>
        <w:pStyle w:val="Prrafodelista"/>
        <w:ind w:left="1494" w:right="1337" w:firstLine="0"/>
        <w:jc w:val="both"/>
        <w:rPr>
          <w:rFonts w:asciiTheme="minorHAnsi" w:hAnsiTheme="minorHAnsi" w:cstheme="minorHAnsi"/>
          <w:i/>
          <w:color w:val="000000" w:themeColor="text1"/>
          <w:w w:val="105"/>
          <w:sz w:val="24"/>
          <w:szCs w:val="24"/>
          <w:lang w:val="es-CO"/>
        </w:rPr>
      </w:pPr>
    </w:p>
    <w:p w14:paraId="7CA455C3" w14:textId="77777777" w:rsidR="007627B1" w:rsidRPr="002B5FC8" w:rsidRDefault="007627B1" w:rsidP="007627B1">
      <w:pPr>
        <w:pStyle w:val="Prrafodelista"/>
        <w:numPr>
          <w:ilvl w:val="1"/>
          <w:numId w:val="8"/>
        </w:numPr>
        <w:ind w:right="1337"/>
        <w:jc w:val="both"/>
        <w:rPr>
          <w:rFonts w:asciiTheme="minorHAnsi" w:hAnsiTheme="minorHAnsi" w:cstheme="minorHAnsi"/>
          <w:i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i/>
          <w:color w:val="000000" w:themeColor="text1"/>
          <w:w w:val="105"/>
          <w:sz w:val="24"/>
          <w:szCs w:val="24"/>
          <w:lang w:val="es-CO"/>
        </w:rPr>
        <w:t>No se llevó a cabo la configuración del equipo de oficina.</w:t>
      </w:r>
    </w:p>
    <w:p w14:paraId="477B1B78" w14:textId="6A17C6F2" w:rsidR="007627B1" w:rsidRPr="002B5FC8" w:rsidRDefault="007627B1" w:rsidP="007627B1">
      <w:pPr>
        <w:pStyle w:val="Prrafodelista"/>
        <w:numPr>
          <w:ilvl w:val="1"/>
          <w:numId w:val="8"/>
        </w:numPr>
        <w:ind w:right="1337"/>
        <w:jc w:val="both"/>
        <w:rPr>
          <w:rFonts w:asciiTheme="minorHAnsi" w:hAnsiTheme="minorHAnsi" w:cstheme="minorHAnsi"/>
          <w:i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i/>
          <w:color w:val="000000" w:themeColor="text1"/>
          <w:w w:val="105"/>
          <w:sz w:val="24"/>
          <w:szCs w:val="24"/>
          <w:lang w:val="es-CO"/>
        </w:rPr>
        <w:t>El equipo de oficina está apagado.</w:t>
      </w:r>
    </w:p>
    <w:p w14:paraId="58D99E4A" w14:textId="3FD3E22E" w:rsidR="007627B1" w:rsidRPr="002B5FC8" w:rsidRDefault="007627B1" w:rsidP="007627B1">
      <w:pPr>
        <w:pStyle w:val="Prrafodelista"/>
        <w:numPr>
          <w:ilvl w:val="1"/>
          <w:numId w:val="8"/>
        </w:numPr>
        <w:ind w:right="1337"/>
        <w:jc w:val="both"/>
        <w:rPr>
          <w:rFonts w:asciiTheme="minorHAnsi" w:hAnsiTheme="minorHAnsi" w:cstheme="minorHAnsi"/>
          <w:i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i/>
          <w:color w:val="000000" w:themeColor="text1"/>
          <w:w w:val="105"/>
          <w:sz w:val="24"/>
          <w:szCs w:val="24"/>
          <w:lang w:val="es-CO"/>
        </w:rPr>
        <w:t>El equipo de oficina está desconectado de la Red.</w:t>
      </w:r>
    </w:p>
    <w:p w14:paraId="2F9A529A" w14:textId="30959AB8" w:rsidR="007627B1" w:rsidRPr="002B5FC8" w:rsidRDefault="007627B1" w:rsidP="007627B1">
      <w:pPr>
        <w:pStyle w:val="Prrafodelista"/>
        <w:numPr>
          <w:ilvl w:val="1"/>
          <w:numId w:val="8"/>
        </w:numPr>
        <w:ind w:right="1337"/>
        <w:jc w:val="both"/>
        <w:rPr>
          <w:rFonts w:asciiTheme="minorHAnsi" w:hAnsiTheme="minorHAnsi" w:cstheme="minorHAnsi"/>
          <w:i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i/>
          <w:color w:val="000000" w:themeColor="text1"/>
          <w:w w:val="105"/>
          <w:sz w:val="24"/>
          <w:szCs w:val="24"/>
          <w:lang w:val="es-CO"/>
        </w:rPr>
        <w:t>Hay problemas de red en la sede administrativa o judicial.</w:t>
      </w:r>
    </w:p>
    <w:p w14:paraId="755CC462" w14:textId="02D0E1C6" w:rsidR="007627B1" w:rsidRPr="002B5FC8" w:rsidRDefault="007627B1" w:rsidP="007627B1">
      <w:pPr>
        <w:pStyle w:val="Prrafodelista"/>
        <w:numPr>
          <w:ilvl w:val="1"/>
          <w:numId w:val="8"/>
        </w:numPr>
        <w:ind w:left="2211" w:right="1338" w:hanging="357"/>
        <w:jc w:val="both"/>
        <w:rPr>
          <w:rFonts w:asciiTheme="minorHAnsi" w:hAnsiTheme="minorHAnsi" w:cstheme="minorHAnsi"/>
          <w:i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i/>
          <w:color w:val="000000" w:themeColor="text1"/>
          <w:w w:val="105"/>
          <w:sz w:val="24"/>
          <w:szCs w:val="24"/>
          <w:lang w:val="es-CO"/>
        </w:rPr>
        <w:t>El equipo de oficina actualizó su dirección IP.</w:t>
      </w:r>
    </w:p>
    <w:p w14:paraId="4262D43D" w14:textId="77777777" w:rsidR="007627B1" w:rsidRPr="002B5FC8" w:rsidRDefault="007627B1" w:rsidP="007627B1">
      <w:pPr>
        <w:ind w:left="993" w:right="1334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</w:p>
    <w:p w14:paraId="1F5F82F8" w14:textId="450DC2D2" w:rsidR="001C2163" w:rsidRPr="002B5FC8" w:rsidRDefault="00412E4B" w:rsidP="007627B1">
      <w:pPr>
        <w:ind w:left="993" w:right="1334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Una vez se hayan cumplido </w:t>
      </w:r>
      <w:r w:rsidR="00177353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los anteriores pasos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, se podrá proceder a la</w:t>
      </w:r>
      <w:r w:rsidR="00C6025E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creación y configuración 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de la VPN.</w:t>
      </w:r>
    </w:p>
    <w:p w14:paraId="4D44DDF4" w14:textId="77777777" w:rsidR="00E45314" w:rsidRDefault="00E45314" w:rsidP="004E56A1">
      <w:pPr>
        <w:ind w:left="851" w:right="1337"/>
        <w:jc w:val="both"/>
        <w:rPr>
          <w:rFonts w:asciiTheme="minorHAnsi" w:hAnsiTheme="minorHAnsi" w:cstheme="minorHAnsi"/>
          <w:b/>
          <w:color w:val="000000" w:themeColor="text1"/>
          <w:w w:val="105"/>
          <w:sz w:val="24"/>
          <w:szCs w:val="24"/>
          <w:lang w:val="es-CO"/>
        </w:rPr>
        <w:sectPr w:rsidR="00E45314" w:rsidSect="00B4216B">
          <w:pgSz w:w="12240" w:h="15840"/>
          <w:pgMar w:top="1418" w:right="340" w:bottom="851" w:left="357" w:header="864" w:footer="340" w:gutter="0"/>
          <w:cols w:space="720"/>
          <w:docGrid w:linePitch="299"/>
        </w:sectPr>
      </w:pPr>
    </w:p>
    <w:p w14:paraId="2E3027D5" w14:textId="5D198119" w:rsidR="00BF14AC" w:rsidRPr="002B5FC8" w:rsidRDefault="00BF14AC" w:rsidP="004E56A1">
      <w:pPr>
        <w:ind w:left="851" w:right="1337"/>
        <w:jc w:val="both"/>
        <w:rPr>
          <w:rFonts w:asciiTheme="minorHAnsi" w:hAnsiTheme="minorHAnsi" w:cstheme="minorHAnsi"/>
          <w:b/>
          <w:color w:val="000000" w:themeColor="text1"/>
          <w:w w:val="105"/>
          <w:sz w:val="24"/>
          <w:szCs w:val="24"/>
          <w:lang w:val="es-CO"/>
        </w:rPr>
      </w:pPr>
    </w:p>
    <w:p w14:paraId="38A9D9F7" w14:textId="11E3DB66" w:rsidR="001C2163" w:rsidRPr="002B5FC8" w:rsidRDefault="001C2163" w:rsidP="002B5FC8">
      <w:pPr>
        <w:pStyle w:val="Ttulo1"/>
      </w:pPr>
      <w:bookmarkStart w:id="5" w:name="_Toc45653658"/>
      <w:bookmarkStart w:id="6" w:name="_Toc45693262"/>
      <w:r w:rsidRPr="002B5FC8">
        <w:t>Procedimiento para crear y configurar la VPN</w:t>
      </w:r>
      <w:bookmarkEnd w:id="5"/>
      <w:bookmarkEnd w:id="6"/>
    </w:p>
    <w:p w14:paraId="6D647FD7" w14:textId="77777777" w:rsidR="002B5FC8" w:rsidRPr="002B5FC8" w:rsidRDefault="002B5FC8" w:rsidP="00BF14AC">
      <w:pPr>
        <w:spacing w:before="144"/>
        <w:ind w:left="414" w:right="1334" w:firstLine="720"/>
        <w:jc w:val="center"/>
        <w:rPr>
          <w:rFonts w:asciiTheme="minorHAnsi" w:hAnsiTheme="minorHAnsi" w:cstheme="minorHAnsi"/>
          <w:b/>
          <w:color w:val="000000" w:themeColor="text1"/>
          <w:w w:val="105"/>
          <w:sz w:val="24"/>
          <w:szCs w:val="24"/>
          <w:lang w:val="es-CO"/>
        </w:rPr>
      </w:pPr>
    </w:p>
    <w:p w14:paraId="671BB5DD" w14:textId="0E435075" w:rsidR="00EA7ABC" w:rsidRPr="002B5FC8" w:rsidRDefault="00E17BFC" w:rsidP="007627B1">
      <w:pPr>
        <w:ind w:left="1134" w:right="1332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El siguiente es el procedimiento de configuración </w:t>
      </w:r>
      <w:r w:rsidR="007627B1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del equipo </w:t>
      </w:r>
      <w:r w:rsidR="005D6077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remoto</w:t>
      </w:r>
      <w:r w:rsidR="007627B1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para acce</w:t>
      </w:r>
      <w:r w:rsidR="007627B1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der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por VPN</w:t>
      </w:r>
      <w:r w:rsidR="00EA7ABC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a la red</w:t>
      </w:r>
      <w:r w:rsidR="00497E9F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 </w:t>
      </w:r>
      <w:r w:rsidR="0008568A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de la Rama Judicial</w:t>
      </w:r>
      <w:r w:rsidR="00224D5A"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, una vez agotados los pasos anteriores.</w:t>
      </w:r>
    </w:p>
    <w:p w14:paraId="3C994D64" w14:textId="77777777" w:rsidR="007627B1" w:rsidRPr="002B5FC8" w:rsidRDefault="007627B1" w:rsidP="007627B1">
      <w:pPr>
        <w:ind w:left="1134" w:right="1332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</w:p>
    <w:tbl>
      <w:tblPr>
        <w:tblStyle w:val="Tablaconcuadrcula"/>
        <w:tblW w:w="0" w:type="auto"/>
        <w:tblInd w:w="1134" w:type="dxa"/>
        <w:tblLook w:val="04A0" w:firstRow="1" w:lastRow="0" w:firstColumn="1" w:lastColumn="0" w:noHBand="0" w:noVBand="1"/>
      </w:tblPr>
      <w:tblGrid>
        <w:gridCol w:w="9183"/>
      </w:tblGrid>
      <w:tr w:rsidR="007627B1" w:rsidRPr="00E45314" w14:paraId="71C7BF09" w14:textId="77777777" w:rsidTr="007627B1">
        <w:trPr>
          <w:trHeight w:val="1450"/>
        </w:trPr>
        <w:tc>
          <w:tcPr>
            <w:tcW w:w="9183" w:type="dxa"/>
          </w:tcPr>
          <w:p w14:paraId="39412B06" w14:textId="2657B0FF" w:rsidR="00D74160" w:rsidRPr="002B5FC8" w:rsidRDefault="007627B1" w:rsidP="007627B1">
            <w:pPr>
              <w:ind w:right="10"/>
              <w:jc w:val="both"/>
              <w:rPr>
                <w:rFonts w:asciiTheme="minorHAnsi" w:hAnsiTheme="minorHAnsi" w:cstheme="minorHAnsi"/>
                <w:b/>
                <w:i/>
                <w:color w:val="000000" w:themeColor="text1"/>
                <w:w w:val="105"/>
                <w:sz w:val="24"/>
                <w:szCs w:val="24"/>
                <w:lang w:val="es-CO"/>
              </w:rPr>
            </w:pPr>
            <w:r w:rsidRPr="002B5FC8">
              <w:rPr>
                <w:rFonts w:asciiTheme="minorHAnsi" w:hAnsiTheme="minorHAnsi" w:cstheme="minorHAnsi"/>
                <w:b/>
                <w:i/>
                <w:color w:val="000000" w:themeColor="text1"/>
                <w:w w:val="105"/>
                <w:sz w:val="24"/>
                <w:szCs w:val="24"/>
                <w:lang w:val="es-CO"/>
              </w:rPr>
              <w:t xml:space="preserve">IMPORTANTE: </w:t>
            </w:r>
            <w:r w:rsidR="00D74160" w:rsidRPr="002B5FC8">
              <w:rPr>
                <w:rFonts w:asciiTheme="minorHAnsi" w:hAnsiTheme="minorHAnsi" w:cstheme="minorHAnsi"/>
                <w:i/>
                <w:color w:val="000000" w:themeColor="text1"/>
                <w:w w:val="105"/>
                <w:sz w:val="24"/>
                <w:szCs w:val="24"/>
                <w:u w:val="single"/>
                <w:lang w:val="es-CO"/>
              </w:rPr>
              <w:t xml:space="preserve">Los siguientes pasos se realizan en el equipo del usuario </w:t>
            </w:r>
            <w:r w:rsidR="005D6077" w:rsidRPr="002B5FC8">
              <w:rPr>
                <w:rFonts w:asciiTheme="minorHAnsi" w:hAnsiTheme="minorHAnsi" w:cstheme="minorHAnsi"/>
                <w:i/>
                <w:color w:val="000000" w:themeColor="text1"/>
                <w:w w:val="105"/>
                <w:sz w:val="24"/>
                <w:szCs w:val="24"/>
                <w:u w:val="single"/>
                <w:lang w:val="es-CO"/>
              </w:rPr>
              <w:t>que se encuentra fuera de la sede judicial</w:t>
            </w:r>
            <w:r w:rsidR="00D74160" w:rsidRPr="002B5FC8">
              <w:rPr>
                <w:rFonts w:asciiTheme="minorHAnsi" w:hAnsiTheme="minorHAnsi" w:cstheme="minorHAnsi"/>
                <w:i/>
                <w:color w:val="000000" w:themeColor="text1"/>
                <w:w w:val="105"/>
                <w:sz w:val="24"/>
                <w:szCs w:val="24"/>
                <w:lang w:val="es-CO"/>
              </w:rPr>
              <w:t>, para crear la conexión con la Red de la Rama Judicial a través de la VPN creada y poder conectarse remotamente a su equipo de oficina, previamente configurado.</w:t>
            </w:r>
          </w:p>
          <w:p w14:paraId="1F8D1375" w14:textId="77777777" w:rsidR="00D74160" w:rsidRPr="002B5FC8" w:rsidRDefault="00D74160" w:rsidP="007627B1">
            <w:pPr>
              <w:ind w:right="10"/>
              <w:jc w:val="both"/>
              <w:rPr>
                <w:rFonts w:asciiTheme="minorHAnsi" w:hAnsiTheme="minorHAnsi" w:cstheme="minorHAnsi"/>
                <w:b/>
                <w:i/>
                <w:color w:val="000000" w:themeColor="text1"/>
                <w:w w:val="105"/>
                <w:sz w:val="24"/>
                <w:szCs w:val="24"/>
                <w:lang w:val="es-CO"/>
              </w:rPr>
            </w:pPr>
          </w:p>
          <w:p w14:paraId="1CC5F7FF" w14:textId="141C5F9F" w:rsidR="007627B1" w:rsidRPr="002B5FC8" w:rsidRDefault="007627B1" w:rsidP="007627B1">
            <w:pPr>
              <w:ind w:right="10"/>
              <w:jc w:val="both"/>
              <w:rPr>
                <w:rFonts w:asciiTheme="minorHAnsi" w:hAnsiTheme="minorHAnsi" w:cstheme="minorHAnsi"/>
                <w:color w:val="000000" w:themeColor="text1"/>
                <w:w w:val="105"/>
                <w:sz w:val="24"/>
                <w:szCs w:val="24"/>
                <w:lang w:val="es-CO"/>
              </w:rPr>
            </w:pPr>
            <w:r w:rsidRPr="002B5FC8">
              <w:rPr>
                <w:rFonts w:asciiTheme="minorHAnsi" w:hAnsiTheme="minorHAnsi" w:cstheme="minorHAnsi"/>
                <w:i/>
                <w:color w:val="000000" w:themeColor="text1"/>
                <w:w w:val="105"/>
                <w:sz w:val="24"/>
                <w:szCs w:val="24"/>
                <w:lang w:val="es-CO"/>
              </w:rPr>
              <w:t xml:space="preserve">Los pasos del 1 al 8 se necesitan únicamente la primera vez que se conecte a la VPN y corresponden a la descarga de la aplicación </w:t>
            </w:r>
            <w:proofErr w:type="spellStart"/>
            <w:r w:rsidRPr="002B5FC8">
              <w:rPr>
                <w:rFonts w:asciiTheme="minorHAnsi" w:hAnsiTheme="minorHAnsi" w:cstheme="minorHAnsi"/>
                <w:i/>
                <w:color w:val="000000" w:themeColor="text1"/>
                <w:w w:val="105"/>
                <w:sz w:val="24"/>
                <w:szCs w:val="24"/>
                <w:lang w:val="es-CO"/>
              </w:rPr>
              <w:t>FortiClient</w:t>
            </w:r>
            <w:proofErr w:type="spellEnd"/>
            <w:r w:rsidRPr="002B5FC8">
              <w:rPr>
                <w:rFonts w:asciiTheme="minorHAnsi" w:hAnsiTheme="minorHAnsi" w:cstheme="minorHAnsi"/>
                <w:i/>
                <w:color w:val="000000" w:themeColor="text1"/>
                <w:w w:val="105"/>
                <w:sz w:val="24"/>
                <w:szCs w:val="24"/>
                <w:lang w:val="es-CO"/>
              </w:rPr>
              <w:t xml:space="preserve">. Para las siguientes conexiones deberá abrir el aplicativo </w:t>
            </w:r>
            <w:proofErr w:type="spellStart"/>
            <w:r w:rsidRPr="002B5FC8">
              <w:rPr>
                <w:rFonts w:asciiTheme="minorHAnsi" w:hAnsiTheme="minorHAnsi" w:cstheme="minorHAnsi"/>
                <w:i/>
                <w:color w:val="000000" w:themeColor="text1"/>
                <w:w w:val="105"/>
                <w:sz w:val="24"/>
                <w:szCs w:val="24"/>
                <w:lang w:val="es-CO"/>
              </w:rPr>
              <w:t>FortiClient</w:t>
            </w:r>
            <w:proofErr w:type="spellEnd"/>
            <w:r w:rsidRPr="002B5FC8">
              <w:rPr>
                <w:rFonts w:asciiTheme="minorHAnsi" w:hAnsiTheme="minorHAnsi" w:cstheme="minorHAnsi"/>
                <w:i/>
                <w:color w:val="000000" w:themeColor="text1"/>
                <w:w w:val="105"/>
                <w:sz w:val="24"/>
                <w:szCs w:val="24"/>
                <w:lang w:val="es-CO"/>
              </w:rPr>
              <w:t xml:space="preserve"> y realizar el paso 9 únicamente.</w:t>
            </w:r>
          </w:p>
        </w:tc>
      </w:tr>
    </w:tbl>
    <w:p w14:paraId="1F9EA882" w14:textId="31CD6032" w:rsidR="007627B1" w:rsidRPr="002B5FC8" w:rsidRDefault="007627B1" w:rsidP="007627B1">
      <w:pPr>
        <w:ind w:right="1332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</w:p>
    <w:p w14:paraId="4671BEB2" w14:textId="22BF1D8D" w:rsidR="00596C22" w:rsidRPr="002B5FC8" w:rsidRDefault="00596C22" w:rsidP="007627B1">
      <w:pPr>
        <w:pStyle w:val="Prrafodelista"/>
        <w:numPr>
          <w:ilvl w:val="0"/>
          <w:numId w:val="5"/>
        </w:numPr>
        <w:ind w:right="1334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noProof/>
          <w:sz w:val="24"/>
          <w:szCs w:val="24"/>
          <w:lang w:val="es-CO" w:eastAsia="es-CO"/>
        </w:rPr>
        <w:drawing>
          <wp:anchor distT="0" distB="0" distL="114300" distR="114300" simplePos="0" relativeHeight="268439647" behindDoc="0" locked="0" layoutInCell="1" allowOverlap="1" wp14:anchorId="62AA2389" wp14:editId="18DD7BF9">
            <wp:simplePos x="0" y="0"/>
            <wp:positionH relativeFrom="page">
              <wp:posOffset>1071245</wp:posOffset>
            </wp:positionH>
            <wp:positionV relativeFrom="paragraph">
              <wp:posOffset>498475</wp:posOffset>
            </wp:positionV>
            <wp:extent cx="5971540" cy="2895600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Ingresar a la siguiente dirección </w:t>
      </w:r>
      <w:hyperlink r:id="rId19" w:history="1">
        <w:r w:rsidRPr="002B5FC8">
          <w:rPr>
            <w:rStyle w:val="Hipervnculo"/>
            <w:rFonts w:asciiTheme="minorHAnsi" w:hAnsiTheme="minorHAnsi" w:cstheme="minorHAnsi"/>
            <w:w w:val="110"/>
            <w:sz w:val="24"/>
            <w:szCs w:val="24"/>
            <w:lang w:val="es-CO"/>
          </w:rPr>
          <w:t>https://vpn.ramajudicial.gov.co</w:t>
        </w:r>
      </w:hyperlink>
      <w:r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 mediante un navegador web (Internet Explorer, Google Chrome, Mozilla Firefox):</w:t>
      </w:r>
    </w:p>
    <w:p w14:paraId="6781F5F9" w14:textId="78988CB6" w:rsidR="007627B1" w:rsidRPr="002B5FC8" w:rsidRDefault="007627B1" w:rsidP="00596C22">
      <w:pPr>
        <w:pStyle w:val="Textoindependiente"/>
        <w:spacing w:before="116"/>
        <w:ind w:left="1134" w:right="1334"/>
        <w:jc w:val="both"/>
        <w:rPr>
          <w:rFonts w:asciiTheme="minorHAnsi" w:hAnsiTheme="minorHAnsi" w:cstheme="minorHAnsi"/>
          <w:w w:val="110"/>
          <w:sz w:val="24"/>
          <w:szCs w:val="24"/>
          <w:lang w:val="es-CO"/>
        </w:rPr>
      </w:pPr>
    </w:p>
    <w:p w14:paraId="14AD9160" w14:textId="336FEA72" w:rsidR="00596C22" w:rsidRPr="002B5FC8" w:rsidRDefault="00596C22" w:rsidP="00596C22">
      <w:pPr>
        <w:pStyle w:val="Textoindependiente"/>
        <w:spacing w:before="116"/>
        <w:ind w:left="1134" w:right="1334"/>
        <w:jc w:val="both"/>
        <w:rPr>
          <w:rFonts w:asciiTheme="minorHAnsi" w:hAnsiTheme="minorHAnsi" w:cstheme="minorHAnsi"/>
          <w:w w:val="110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>De observar algún error de certificado o mensaje de que su conexión no es segura realizar los siguientes pasos:</w:t>
      </w:r>
    </w:p>
    <w:p w14:paraId="61AEDA21" w14:textId="77777777" w:rsidR="00596C22" w:rsidRPr="002B5FC8" w:rsidRDefault="00596C22" w:rsidP="00596C22">
      <w:pPr>
        <w:pStyle w:val="Prrafodelista"/>
        <w:tabs>
          <w:tab w:val="left" w:pos="1647"/>
          <w:tab w:val="left" w:pos="1648"/>
        </w:tabs>
        <w:ind w:left="1854" w:right="1334" w:firstLine="0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0BF2FE0E" w14:textId="6C74D620" w:rsidR="00596C22" w:rsidRPr="002B5FC8" w:rsidRDefault="00596C22" w:rsidP="00596C22">
      <w:pPr>
        <w:pStyle w:val="Prrafodelista"/>
        <w:numPr>
          <w:ilvl w:val="0"/>
          <w:numId w:val="22"/>
        </w:numPr>
        <w:tabs>
          <w:tab w:val="left" w:pos="1647"/>
          <w:tab w:val="left" w:pos="1648"/>
        </w:tabs>
        <w:spacing w:before="43"/>
        <w:ind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ab/>
        <w:t xml:space="preserve">En Google Chrome: Clic en </w:t>
      </w:r>
      <w:r w:rsidRPr="002B5FC8">
        <w:rPr>
          <w:rFonts w:asciiTheme="minorHAnsi" w:hAnsiTheme="minorHAnsi" w:cstheme="minorHAnsi"/>
          <w:b/>
          <w:bCs/>
          <w:w w:val="110"/>
          <w:sz w:val="24"/>
          <w:szCs w:val="24"/>
          <w:lang w:val="es-CO"/>
        </w:rPr>
        <w:t>Configuración avanzada</w:t>
      </w:r>
      <w:r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 y luego en </w:t>
      </w:r>
      <w:r w:rsidRPr="002B5FC8">
        <w:rPr>
          <w:rFonts w:asciiTheme="minorHAnsi" w:hAnsiTheme="minorHAnsi" w:cstheme="minorHAnsi"/>
          <w:b/>
          <w:bCs/>
          <w:w w:val="110"/>
          <w:sz w:val="24"/>
          <w:szCs w:val="24"/>
          <w:lang w:val="es-CO"/>
        </w:rPr>
        <w:t>Acceder a vpn.ramajudicial.gov.co</w:t>
      </w:r>
      <w:r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>.</w:t>
      </w:r>
    </w:p>
    <w:p w14:paraId="04091F4E" w14:textId="03E9B975" w:rsidR="00596C22" w:rsidRDefault="00596C22" w:rsidP="00596C22">
      <w:pPr>
        <w:pStyle w:val="Prrafodelista"/>
        <w:tabs>
          <w:tab w:val="left" w:pos="1647"/>
          <w:tab w:val="left" w:pos="1648"/>
        </w:tabs>
        <w:spacing w:before="43"/>
        <w:ind w:left="1854" w:right="1334" w:firstLine="0"/>
        <w:jc w:val="both"/>
        <w:rPr>
          <w:rFonts w:asciiTheme="minorHAnsi" w:hAnsiTheme="minorHAnsi" w:cstheme="minorHAnsi"/>
          <w:w w:val="110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 </w:t>
      </w:r>
    </w:p>
    <w:p w14:paraId="387C613F" w14:textId="43E2908E" w:rsidR="00E45314" w:rsidRDefault="00E45314" w:rsidP="00596C22">
      <w:pPr>
        <w:pStyle w:val="Prrafodelista"/>
        <w:tabs>
          <w:tab w:val="left" w:pos="1647"/>
          <w:tab w:val="left" w:pos="1648"/>
        </w:tabs>
        <w:spacing w:before="43"/>
        <w:ind w:left="1854" w:right="1334" w:firstLine="0"/>
        <w:jc w:val="both"/>
        <w:rPr>
          <w:rFonts w:asciiTheme="minorHAnsi" w:hAnsiTheme="minorHAnsi" w:cstheme="minorHAnsi"/>
          <w:w w:val="110"/>
          <w:sz w:val="24"/>
          <w:szCs w:val="24"/>
          <w:lang w:val="es-CO"/>
        </w:rPr>
      </w:pPr>
      <w:r w:rsidRPr="002B5FC8">
        <w:rPr>
          <w:noProof/>
          <w:sz w:val="24"/>
          <w:szCs w:val="24"/>
          <w:lang w:val="es-CO" w:eastAsia="es-CO"/>
        </w:rPr>
        <w:lastRenderedPageBreak/>
        <w:drawing>
          <wp:anchor distT="0" distB="0" distL="114300" distR="114300" simplePos="0" relativeHeight="268445791" behindDoc="0" locked="0" layoutInCell="1" allowOverlap="1" wp14:anchorId="026C85E5" wp14:editId="12A832D5">
            <wp:simplePos x="0" y="0"/>
            <wp:positionH relativeFrom="margin">
              <wp:posOffset>920151</wp:posOffset>
            </wp:positionH>
            <wp:positionV relativeFrom="paragraph">
              <wp:posOffset>0</wp:posOffset>
            </wp:positionV>
            <wp:extent cx="5955030" cy="3432810"/>
            <wp:effectExtent l="0" t="0" r="7620" b="0"/>
            <wp:wrapTopAndBottom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03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FFF06" w14:textId="0EA75131" w:rsidR="00E45314" w:rsidRDefault="00E45314" w:rsidP="00596C22">
      <w:pPr>
        <w:pStyle w:val="Prrafodelista"/>
        <w:tabs>
          <w:tab w:val="left" w:pos="1647"/>
          <w:tab w:val="left" w:pos="1648"/>
        </w:tabs>
        <w:spacing w:before="43"/>
        <w:ind w:left="1854" w:right="1334" w:firstLine="0"/>
        <w:jc w:val="both"/>
        <w:rPr>
          <w:rFonts w:asciiTheme="minorHAnsi" w:hAnsiTheme="minorHAnsi" w:cstheme="minorHAnsi"/>
          <w:w w:val="110"/>
          <w:sz w:val="24"/>
          <w:szCs w:val="24"/>
          <w:lang w:val="es-CO"/>
        </w:rPr>
      </w:pPr>
    </w:p>
    <w:p w14:paraId="229AC538" w14:textId="77777777" w:rsidR="00E45314" w:rsidRPr="002B5FC8" w:rsidRDefault="00E45314" w:rsidP="00596C22">
      <w:pPr>
        <w:pStyle w:val="Prrafodelista"/>
        <w:tabs>
          <w:tab w:val="left" w:pos="1647"/>
          <w:tab w:val="left" w:pos="1648"/>
        </w:tabs>
        <w:spacing w:before="43"/>
        <w:ind w:left="1854" w:right="1334" w:firstLine="0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6D0299FF" w14:textId="1D73D592" w:rsidR="00596C22" w:rsidRPr="002B5FC8" w:rsidRDefault="00596C22" w:rsidP="00596C22">
      <w:pPr>
        <w:pStyle w:val="Prrafodelista"/>
        <w:numPr>
          <w:ilvl w:val="0"/>
          <w:numId w:val="21"/>
        </w:numPr>
        <w:tabs>
          <w:tab w:val="left" w:pos="1647"/>
          <w:tab w:val="left" w:pos="1648"/>
        </w:tabs>
        <w:ind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2B5FC8">
        <w:rPr>
          <w:noProof/>
          <w:sz w:val="24"/>
          <w:szCs w:val="24"/>
          <w:lang w:val="es-CO" w:eastAsia="es-CO"/>
        </w:rPr>
        <w:drawing>
          <wp:anchor distT="0" distB="0" distL="114300" distR="114300" simplePos="0" relativeHeight="268442719" behindDoc="0" locked="0" layoutInCell="1" allowOverlap="1" wp14:anchorId="6DA62BBB" wp14:editId="1AE8A86F">
            <wp:simplePos x="0" y="0"/>
            <wp:positionH relativeFrom="margin">
              <wp:align>center</wp:align>
            </wp:positionH>
            <wp:positionV relativeFrom="paragraph">
              <wp:posOffset>360946</wp:posOffset>
            </wp:positionV>
            <wp:extent cx="4219575" cy="3402965"/>
            <wp:effectExtent l="0" t="0" r="9525" b="6985"/>
            <wp:wrapTopAndBottom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5FC8">
        <w:rPr>
          <w:rFonts w:asciiTheme="minorHAnsi" w:hAnsiTheme="minorHAnsi" w:cstheme="minorHAnsi"/>
          <w:sz w:val="24"/>
          <w:szCs w:val="24"/>
          <w:lang w:val="es-CO"/>
        </w:rPr>
        <w:t>En Mozilla Firefox:</w:t>
      </w:r>
      <w:r w:rsidR="002B5FC8">
        <w:rPr>
          <w:rFonts w:asciiTheme="minorHAnsi" w:hAnsiTheme="minorHAnsi" w:cstheme="minorHAnsi"/>
          <w:sz w:val="24"/>
          <w:szCs w:val="24"/>
          <w:lang w:val="es-CO"/>
        </w:rPr>
        <w:t xml:space="preserve"> </w:t>
      </w:r>
      <w:r w:rsidRPr="002B5FC8">
        <w:rPr>
          <w:rFonts w:asciiTheme="minorHAnsi" w:hAnsiTheme="minorHAnsi" w:cstheme="minorHAnsi"/>
          <w:sz w:val="24"/>
          <w:szCs w:val="24"/>
          <w:lang w:val="es-CO"/>
        </w:rPr>
        <w:t>Avanzado, Añadir excepción, Confirmar</w:t>
      </w:r>
      <w:r w:rsidRPr="002B5FC8">
        <w:rPr>
          <w:rFonts w:asciiTheme="minorHAnsi" w:hAnsiTheme="minorHAnsi" w:cstheme="minorHAnsi"/>
          <w:spacing w:val="25"/>
          <w:sz w:val="24"/>
          <w:szCs w:val="24"/>
          <w:lang w:val="es-CO"/>
        </w:rPr>
        <w:t xml:space="preserve"> </w:t>
      </w:r>
      <w:r w:rsidRPr="002B5FC8">
        <w:rPr>
          <w:rFonts w:asciiTheme="minorHAnsi" w:hAnsiTheme="minorHAnsi" w:cstheme="minorHAnsi"/>
          <w:sz w:val="24"/>
          <w:szCs w:val="24"/>
          <w:lang w:val="es-CO"/>
        </w:rPr>
        <w:t>excepción.</w:t>
      </w:r>
    </w:p>
    <w:p w14:paraId="17DAC15A" w14:textId="77777777" w:rsidR="00107504" w:rsidRPr="002B5FC8" w:rsidRDefault="00107504">
      <w:pPr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br w:type="page"/>
      </w:r>
    </w:p>
    <w:p w14:paraId="3E385AF5" w14:textId="77777777" w:rsidR="00596C22" w:rsidRPr="002B5FC8" w:rsidRDefault="00596C22" w:rsidP="009057CF">
      <w:pPr>
        <w:spacing w:before="144"/>
        <w:ind w:right="1334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</w:p>
    <w:p w14:paraId="13064ADD" w14:textId="77777777" w:rsidR="00ED0730" w:rsidRPr="002B5FC8" w:rsidRDefault="008641C5" w:rsidP="00775D5A">
      <w:pPr>
        <w:pStyle w:val="Prrafodelista"/>
        <w:numPr>
          <w:ilvl w:val="0"/>
          <w:numId w:val="5"/>
        </w:numPr>
        <w:tabs>
          <w:tab w:val="left" w:pos="1649"/>
        </w:tabs>
        <w:spacing w:before="1"/>
        <w:ind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>Ingresar con los datos del usuario y</w:t>
      </w:r>
      <w:r w:rsidRPr="002B5FC8">
        <w:rPr>
          <w:rFonts w:asciiTheme="minorHAnsi" w:hAnsiTheme="minorHAnsi" w:cstheme="minorHAnsi"/>
          <w:spacing w:val="-5"/>
          <w:w w:val="110"/>
          <w:sz w:val="24"/>
          <w:szCs w:val="24"/>
          <w:lang w:val="es-CO"/>
        </w:rPr>
        <w:t xml:space="preserve"> </w:t>
      </w:r>
      <w:r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>contraseña</w:t>
      </w:r>
      <w:r w:rsidR="00497E9F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 </w:t>
      </w:r>
      <w:r w:rsidR="001C2163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que </w:t>
      </w:r>
      <w:r w:rsidR="00224D5A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>recibió</w:t>
      </w:r>
      <w:r w:rsidR="001C2163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 en el correo electrónico de autorización de la VPN</w:t>
      </w:r>
      <w:r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>:</w:t>
      </w:r>
    </w:p>
    <w:p w14:paraId="7372BC4D" w14:textId="77777777" w:rsidR="00ED0730" w:rsidRPr="002B5FC8" w:rsidRDefault="00ED0730" w:rsidP="00775D5A">
      <w:pPr>
        <w:pStyle w:val="Textoindependiente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13AEC2C6" w14:textId="77777777" w:rsidR="00ED0730" w:rsidRPr="002B5FC8" w:rsidRDefault="008641C5" w:rsidP="00775D5A">
      <w:pPr>
        <w:pStyle w:val="Textoindependiente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proofErr w:type="spellStart"/>
      <w:r w:rsidRPr="002B5FC8">
        <w:rPr>
          <w:rFonts w:asciiTheme="minorHAnsi" w:hAnsiTheme="minorHAnsi" w:cstheme="minorHAnsi"/>
          <w:b/>
          <w:w w:val="110"/>
          <w:sz w:val="24"/>
          <w:szCs w:val="24"/>
          <w:lang w:val="es-CO"/>
        </w:rPr>
        <w:t>Name</w:t>
      </w:r>
      <w:proofErr w:type="spellEnd"/>
      <w:r w:rsidRPr="002B5FC8">
        <w:rPr>
          <w:rFonts w:asciiTheme="minorHAnsi" w:hAnsiTheme="minorHAnsi" w:cstheme="minorHAnsi"/>
          <w:b/>
          <w:w w:val="110"/>
          <w:sz w:val="24"/>
          <w:szCs w:val="24"/>
          <w:lang w:val="es-CO"/>
        </w:rPr>
        <w:t>:</w:t>
      </w:r>
      <w:r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 </w:t>
      </w:r>
      <w:r w:rsidR="00497E9F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>u</w:t>
      </w:r>
      <w:r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>s</w:t>
      </w:r>
      <w:r w:rsidR="00497E9F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>uario</w:t>
      </w:r>
    </w:p>
    <w:p w14:paraId="3272CF84" w14:textId="77777777" w:rsidR="00ED0730" w:rsidRPr="002B5FC8" w:rsidRDefault="008641C5" w:rsidP="00775D5A">
      <w:pPr>
        <w:pStyle w:val="Textoindependiente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proofErr w:type="spellStart"/>
      <w:r w:rsidRPr="002B5FC8">
        <w:rPr>
          <w:rFonts w:asciiTheme="minorHAnsi" w:hAnsiTheme="minorHAnsi" w:cstheme="minorHAnsi"/>
          <w:b/>
          <w:sz w:val="24"/>
          <w:szCs w:val="24"/>
          <w:lang w:val="es-CO"/>
        </w:rPr>
        <w:t>Password</w:t>
      </w:r>
      <w:proofErr w:type="spellEnd"/>
      <w:r w:rsidRPr="002B5FC8">
        <w:rPr>
          <w:rFonts w:asciiTheme="minorHAnsi" w:hAnsiTheme="minorHAnsi" w:cstheme="minorHAnsi"/>
          <w:b/>
          <w:sz w:val="24"/>
          <w:szCs w:val="24"/>
          <w:lang w:val="es-CO"/>
        </w:rPr>
        <w:t>:</w:t>
      </w:r>
      <w:r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 **********</w:t>
      </w:r>
    </w:p>
    <w:p w14:paraId="798FCD85" w14:textId="77777777" w:rsidR="00ED0730" w:rsidRPr="002B5FC8" w:rsidRDefault="00ED0730" w:rsidP="00775D5A">
      <w:pPr>
        <w:pStyle w:val="Textoindependiente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1CCC6DF7" w14:textId="77777777" w:rsidR="00ED0730" w:rsidRPr="002B5FC8" w:rsidRDefault="00497E9F" w:rsidP="00107504">
      <w:pPr>
        <w:pStyle w:val="Textoindependiente"/>
        <w:spacing w:before="9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2B5FC8">
        <w:rPr>
          <w:noProof/>
          <w:sz w:val="24"/>
          <w:szCs w:val="24"/>
          <w:lang w:val="es-CO" w:eastAsia="es-CO"/>
        </w:rPr>
        <w:drawing>
          <wp:inline distT="0" distB="0" distL="0" distR="0" wp14:anchorId="6A927BC5" wp14:editId="10A31F6B">
            <wp:extent cx="3724201" cy="1876425"/>
            <wp:effectExtent l="0" t="0" r="0" b="0"/>
            <wp:docPr id="1040" name="Imagen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68831" cy="189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35FF0" w14:textId="77777777" w:rsidR="00107504" w:rsidRPr="002B5FC8" w:rsidRDefault="00107504" w:rsidP="00107504">
      <w:pPr>
        <w:pStyle w:val="Textoindependiente"/>
        <w:spacing w:before="9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3BA477C5" w14:textId="77777777" w:rsidR="00ED0730" w:rsidRPr="002B5FC8" w:rsidRDefault="00750606" w:rsidP="00775D5A">
      <w:pPr>
        <w:pStyle w:val="Prrafodelista"/>
        <w:numPr>
          <w:ilvl w:val="0"/>
          <w:numId w:val="5"/>
        </w:numPr>
        <w:tabs>
          <w:tab w:val="left" w:pos="1649"/>
        </w:tabs>
        <w:spacing w:before="91" w:line="400" w:lineRule="auto"/>
        <w:ind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>Para i</w:t>
      </w:r>
      <w:r w:rsidR="008641C5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nstalar </w:t>
      </w:r>
      <w:r w:rsidR="00C44059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la aplicación </w:t>
      </w:r>
      <w:r w:rsidR="00B613B7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>de</w:t>
      </w:r>
      <w:r w:rsidR="008641C5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>l túnel de la VPN</w:t>
      </w:r>
      <w:r w:rsidR="002633FC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 dar</w:t>
      </w:r>
      <w:r w:rsidR="008641C5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 </w:t>
      </w:r>
      <w:r w:rsidR="002633FC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>c</w:t>
      </w:r>
      <w:r w:rsidR="008641C5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>lic</w:t>
      </w:r>
      <w:r w:rsidR="002633FC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 en</w:t>
      </w:r>
      <w:r w:rsidR="008641C5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 </w:t>
      </w:r>
      <w:proofErr w:type="spellStart"/>
      <w:r w:rsidR="00497E9F" w:rsidRPr="002B5FC8">
        <w:rPr>
          <w:rFonts w:asciiTheme="minorHAnsi" w:hAnsiTheme="minorHAnsi" w:cstheme="minorHAnsi"/>
          <w:b/>
          <w:w w:val="110"/>
          <w:sz w:val="24"/>
          <w:szCs w:val="24"/>
          <w:lang w:val="es-CO"/>
        </w:rPr>
        <w:t>Download</w:t>
      </w:r>
      <w:proofErr w:type="spellEnd"/>
      <w:r w:rsidR="00497E9F" w:rsidRPr="002B5FC8">
        <w:rPr>
          <w:rFonts w:asciiTheme="minorHAnsi" w:hAnsiTheme="minorHAnsi" w:cstheme="minorHAnsi"/>
          <w:b/>
          <w:w w:val="110"/>
          <w:sz w:val="24"/>
          <w:szCs w:val="24"/>
          <w:lang w:val="es-CO"/>
        </w:rPr>
        <w:t xml:space="preserve"> </w:t>
      </w:r>
      <w:proofErr w:type="spellStart"/>
      <w:r w:rsidR="00497E9F" w:rsidRPr="002B5FC8">
        <w:rPr>
          <w:rFonts w:asciiTheme="minorHAnsi" w:hAnsiTheme="minorHAnsi" w:cstheme="minorHAnsi"/>
          <w:b/>
          <w:w w:val="110"/>
          <w:sz w:val="24"/>
          <w:szCs w:val="24"/>
          <w:lang w:val="es-CO"/>
        </w:rPr>
        <w:t>FortiClient</w:t>
      </w:r>
      <w:proofErr w:type="spellEnd"/>
      <w:r w:rsidR="00497E9F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 y seleccionar el sistema operativo</w:t>
      </w:r>
      <w:r w:rsidR="00714C25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 del equipo en el cual se va a realizar la instalación, en este caso </w:t>
      </w:r>
      <w:r w:rsidR="00714C25" w:rsidRPr="002B5FC8">
        <w:rPr>
          <w:rFonts w:asciiTheme="minorHAnsi" w:hAnsiTheme="minorHAnsi" w:cstheme="minorHAnsi"/>
          <w:b/>
          <w:w w:val="110"/>
          <w:sz w:val="24"/>
          <w:szCs w:val="24"/>
          <w:lang w:val="es-CO"/>
        </w:rPr>
        <w:t>Windows</w:t>
      </w:r>
      <w:r w:rsidR="00714C25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. </w:t>
      </w:r>
      <w:r w:rsidR="008641C5" w:rsidRPr="002B5FC8">
        <w:rPr>
          <w:rFonts w:asciiTheme="minorHAnsi" w:hAnsiTheme="minorHAnsi" w:cstheme="minorHAnsi"/>
          <w:b/>
          <w:bCs/>
          <w:w w:val="110"/>
          <w:sz w:val="24"/>
          <w:szCs w:val="24"/>
          <w:lang w:val="es-CO"/>
        </w:rPr>
        <w:t>Importante</w:t>
      </w:r>
      <w:r w:rsidR="00714C25" w:rsidRPr="002B5FC8">
        <w:rPr>
          <w:rFonts w:asciiTheme="minorHAnsi" w:hAnsiTheme="minorHAnsi" w:cstheme="minorHAnsi"/>
          <w:b/>
          <w:bCs/>
          <w:w w:val="110"/>
          <w:sz w:val="24"/>
          <w:szCs w:val="24"/>
          <w:lang w:val="es-CO"/>
        </w:rPr>
        <w:t>, se debe</w:t>
      </w:r>
      <w:r w:rsidR="008641C5" w:rsidRPr="002B5FC8">
        <w:rPr>
          <w:rFonts w:asciiTheme="minorHAnsi" w:hAnsiTheme="minorHAnsi" w:cstheme="minorHAnsi"/>
          <w:b/>
          <w:bCs/>
          <w:w w:val="110"/>
          <w:sz w:val="24"/>
          <w:szCs w:val="24"/>
          <w:lang w:val="es-CO"/>
        </w:rPr>
        <w:t xml:space="preserve"> contar con permisos de Administrador local para la</w:t>
      </w:r>
      <w:r w:rsidR="008641C5" w:rsidRPr="002B5FC8">
        <w:rPr>
          <w:rFonts w:asciiTheme="minorHAnsi" w:hAnsiTheme="minorHAnsi" w:cstheme="minorHAnsi"/>
          <w:b/>
          <w:bCs/>
          <w:spacing w:val="-22"/>
          <w:w w:val="110"/>
          <w:sz w:val="24"/>
          <w:szCs w:val="24"/>
          <w:lang w:val="es-CO"/>
        </w:rPr>
        <w:t xml:space="preserve"> </w:t>
      </w:r>
      <w:r w:rsidR="008641C5" w:rsidRPr="002B5FC8">
        <w:rPr>
          <w:rFonts w:asciiTheme="minorHAnsi" w:hAnsiTheme="minorHAnsi" w:cstheme="minorHAnsi"/>
          <w:b/>
          <w:bCs/>
          <w:w w:val="110"/>
          <w:sz w:val="24"/>
          <w:szCs w:val="24"/>
          <w:lang w:val="es-CO"/>
        </w:rPr>
        <w:t>instalación</w:t>
      </w:r>
      <w:r w:rsidR="008641C5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>.</w:t>
      </w:r>
    </w:p>
    <w:p w14:paraId="2F938487" w14:textId="77777777" w:rsidR="00107504" w:rsidRPr="002B5FC8" w:rsidRDefault="00107504" w:rsidP="009057CF">
      <w:pPr>
        <w:pStyle w:val="Prrafodelista"/>
        <w:tabs>
          <w:tab w:val="left" w:pos="1649"/>
        </w:tabs>
        <w:spacing w:before="91" w:line="400" w:lineRule="auto"/>
        <w:ind w:left="1494" w:right="1334" w:firstLine="0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494FFF37" w14:textId="77777777" w:rsidR="00ED0730" w:rsidRPr="002B5FC8" w:rsidRDefault="00DA300B" w:rsidP="00775D5A">
      <w:pPr>
        <w:pStyle w:val="Textoindependiente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noProof/>
          <w:sz w:val="24"/>
          <w:szCs w:val="24"/>
          <w:lang w:val="es-CO" w:eastAsia="es-CO"/>
        </w:rPr>
        <w:drawing>
          <wp:anchor distT="0" distB="0" distL="0" distR="0" simplePos="0" relativeHeight="268434527" behindDoc="1" locked="0" layoutInCell="1" allowOverlap="1" wp14:anchorId="5CF90018" wp14:editId="578589B6">
            <wp:simplePos x="0" y="0"/>
            <wp:positionH relativeFrom="margin">
              <wp:align>center</wp:align>
            </wp:positionH>
            <wp:positionV relativeFrom="paragraph">
              <wp:posOffset>173990</wp:posOffset>
            </wp:positionV>
            <wp:extent cx="4210050" cy="1837055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 rotWithShape="1">
                    <a:blip r:embed="rId23" cstate="print"/>
                    <a:srcRect t="8035" r="57183" b="58717"/>
                    <a:stretch/>
                  </pic:blipFill>
                  <pic:spPr bwMode="auto">
                    <a:xfrm>
                      <a:off x="0" y="0"/>
                      <a:ext cx="4210050" cy="183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EC875" w14:textId="77777777" w:rsidR="00107504" w:rsidRPr="002B5FC8" w:rsidRDefault="00107504">
      <w:pPr>
        <w:rPr>
          <w:rFonts w:asciiTheme="minorHAnsi" w:hAnsiTheme="minorHAnsi" w:cstheme="minorHAnsi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sz w:val="24"/>
          <w:szCs w:val="24"/>
          <w:lang w:val="es-CO"/>
        </w:rPr>
        <w:br w:type="page"/>
      </w:r>
    </w:p>
    <w:p w14:paraId="73114F2B" w14:textId="77777777" w:rsidR="00107504" w:rsidRPr="002B5FC8" w:rsidRDefault="00107504" w:rsidP="00775D5A">
      <w:pPr>
        <w:pStyle w:val="Textoindependiente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7A171C47" w14:textId="77777777" w:rsidR="00107504" w:rsidRPr="002B5FC8" w:rsidRDefault="00107504" w:rsidP="00775D5A">
      <w:pPr>
        <w:pStyle w:val="Textoindependiente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63A4D324" w14:textId="77777777" w:rsidR="00ED0730" w:rsidRPr="002B5FC8" w:rsidRDefault="00E17BFC" w:rsidP="00775D5A">
      <w:pPr>
        <w:pStyle w:val="Prrafodelista"/>
        <w:numPr>
          <w:ilvl w:val="0"/>
          <w:numId w:val="5"/>
        </w:numPr>
        <w:tabs>
          <w:tab w:val="left" w:pos="1649"/>
        </w:tabs>
        <w:ind w:left="1134" w:right="1334" w:hanging="340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w w:val="105"/>
          <w:sz w:val="24"/>
          <w:szCs w:val="24"/>
          <w:lang w:val="es-CO"/>
        </w:rPr>
        <w:t>Se</w:t>
      </w:r>
      <w:r w:rsidR="00714C25" w:rsidRPr="002B5FC8">
        <w:rPr>
          <w:rFonts w:asciiTheme="minorHAnsi" w:hAnsiTheme="minorHAnsi" w:cstheme="minorHAnsi"/>
          <w:w w:val="105"/>
          <w:sz w:val="24"/>
          <w:szCs w:val="24"/>
          <w:lang w:val="es-CO"/>
        </w:rPr>
        <w:t xml:space="preserve"> abrirá una nueva pestaña, en la cual se debe se</w:t>
      </w:r>
      <w:r w:rsidRPr="002B5FC8">
        <w:rPr>
          <w:rFonts w:asciiTheme="minorHAnsi" w:hAnsiTheme="minorHAnsi" w:cstheme="minorHAnsi"/>
          <w:w w:val="105"/>
          <w:sz w:val="24"/>
          <w:szCs w:val="24"/>
          <w:lang w:val="es-CO"/>
        </w:rPr>
        <w:t xml:space="preserve">leccionar la opción </w:t>
      </w:r>
      <w:proofErr w:type="spellStart"/>
      <w:r w:rsidRPr="002B5FC8">
        <w:rPr>
          <w:rFonts w:asciiTheme="minorHAnsi" w:hAnsiTheme="minorHAnsi" w:cstheme="minorHAnsi"/>
          <w:b/>
          <w:w w:val="105"/>
          <w:sz w:val="24"/>
          <w:szCs w:val="24"/>
          <w:lang w:val="es-CO"/>
        </w:rPr>
        <w:t>Download</w:t>
      </w:r>
      <w:proofErr w:type="spellEnd"/>
      <w:r w:rsidR="00714C25" w:rsidRPr="002B5FC8">
        <w:rPr>
          <w:rFonts w:asciiTheme="minorHAnsi" w:hAnsiTheme="minorHAnsi" w:cstheme="minorHAnsi"/>
          <w:w w:val="105"/>
          <w:sz w:val="24"/>
          <w:szCs w:val="24"/>
          <w:lang w:val="es-CO"/>
        </w:rPr>
        <w:t>:</w:t>
      </w:r>
    </w:p>
    <w:p w14:paraId="4544F5F4" w14:textId="77777777" w:rsidR="00ED0730" w:rsidRPr="002B5FC8" w:rsidRDefault="00ED0730" w:rsidP="00775D5A">
      <w:pPr>
        <w:pStyle w:val="Textoindependiente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019C5E5F" w14:textId="77777777" w:rsidR="00DA300B" w:rsidRPr="002B5FC8" w:rsidRDefault="00E17BFC" w:rsidP="00775D5A">
      <w:pPr>
        <w:pStyle w:val="Textoindependiente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noProof/>
          <w:sz w:val="24"/>
          <w:szCs w:val="24"/>
          <w:lang w:val="es-CO" w:eastAsia="es-CO"/>
        </w:rPr>
        <w:drawing>
          <wp:inline distT="0" distB="0" distL="0" distR="0" wp14:anchorId="3900E1A9" wp14:editId="71DDE25D">
            <wp:extent cx="6017311" cy="3017520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22483" cy="302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D15FC" w14:textId="77777777" w:rsidR="00ED0730" w:rsidRPr="002B5FC8" w:rsidRDefault="00ED0730" w:rsidP="00775D5A">
      <w:pPr>
        <w:pStyle w:val="Textoindependiente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4AA15C95" w14:textId="77777777" w:rsidR="00ED0730" w:rsidRPr="002B5FC8" w:rsidRDefault="00ED0730" w:rsidP="00775D5A">
      <w:pPr>
        <w:pStyle w:val="Textoindependiente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2B69A4FC" w14:textId="77777777" w:rsidR="00DA300B" w:rsidRPr="002B5FC8" w:rsidRDefault="00714C25" w:rsidP="00775D5A">
      <w:pPr>
        <w:pStyle w:val="Prrafodelista"/>
        <w:numPr>
          <w:ilvl w:val="0"/>
          <w:numId w:val="5"/>
        </w:numPr>
        <w:tabs>
          <w:tab w:val="left" w:pos="1649"/>
        </w:tabs>
        <w:spacing w:before="91"/>
        <w:ind w:left="1134" w:right="1334" w:firstLine="0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w w:val="105"/>
          <w:sz w:val="24"/>
          <w:szCs w:val="24"/>
          <w:lang w:val="es-CO"/>
        </w:rPr>
        <w:t xml:space="preserve">Nuevamente seleccionar la opción </w:t>
      </w:r>
      <w:proofErr w:type="spellStart"/>
      <w:r w:rsidRPr="002B5FC8">
        <w:rPr>
          <w:rFonts w:asciiTheme="minorHAnsi" w:hAnsiTheme="minorHAnsi" w:cstheme="minorHAnsi"/>
          <w:b/>
          <w:w w:val="105"/>
          <w:sz w:val="24"/>
          <w:szCs w:val="24"/>
          <w:lang w:val="es-CO"/>
        </w:rPr>
        <w:t>Download</w:t>
      </w:r>
      <w:proofErr w:type="spellEnd"/>
      <w:r w:rsidRPr="002B5FC8">
        <w:rPr>
          <w:rFonts w:asciiTheme="minorHAnsi" w:hAnsiTheme="minorHAnsi" w:cstheme="minorHAnsi"/>
          <w:w w:val="105"/>
          <w:sz w:val="24"/>
          <w:szCs w:val="24"/>
          <w:lang w:val="es-CO"/>
        </w:rPr>
        <w:t xml:space="preserve"> para descargar el programa:</w:t>
      </w:r>
    </w:p>
    <w:p w14:paraId="0EEB1DC2" w14:textId="77777777" w:rsidR="00714C25" w:rsidRPr="002B5FC8" w:rsidRDefault="00714C25" w:rsidP="00775D5A">
      <w:pPr>
        <w:pStyle w:val="Prrafodelista"/>
        <w:tabs>
          <w:tab w:val="left" w:pos="1649"/>
        </w:tabs>
        <w:spacing w:before="91"/>
        <w:ind w:left="1134" w:right="1334" w:firstLine="0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6CE15685" w14:textId="77777777" w:rsidR="00ED0730" w:rsidRPr="002B5FC8" w:rsidRDefault="00DA300B" w:rsidP="00775D5A">
      <w:pPr>
        <w:pStyle w:val="Textoindependiente"/>
        <w:spacing w:before="10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noProof/>
          <w:sz w:val="24"/>
          <w:szCs w:val="24"/>
          <w:lang w:val="es-CO" w:eastAsia="es-CO"/>
        </w:rPr>
        <w:drawing>
          <wp:inline distT="0" distB="0" distL="0" distR="0" wp14:anchorId="6841FF0C" wp14:editId="46E2538A">
            <wp:extent cx="6114872" cy="3276600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40272" cy="329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10B41" w14:textId="26EA77DD" w:rsidR="00714C25" w:rsidRDefault="00714C25" w:rsidP="00775D5A">
      <w:pPr>
        <w:pStyle w:val="Textoindependiente"/>
        <w:spacing w:before="10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0C050E7D" w14:textId="3909838A" w:rsidR="00E45314" w:rsidRDefault="00E45314" w:rsidP="00775D5A">
      <w:pPr>
        <w:pStyle w:val="Textoindependiente"/>
        <w:spacing w:before="10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3D080C77" w14:textId="78D30812" w:rsidR="00E45314" w:rsidRDefault="00E45314" w:rsidP="00775D5A">
      <w:pPr>
        <w:pStyle w:val="Textoindependiente"/>
        <w:spacing w:before="10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52E98862" w14:textId="77777777" w:rsidR="00E45314" w:rsidRPr="002B5FC8" w:rsidRDefault="00E45314" w:rsidP="00775D5A">
      <w:pPr>
        <w:pStyle w:val="Textoindependiente"/>
        <w:spacing w:before="10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57D9757C" w14:textId="77777777" w:rsidR="00714C25" w:rsidRPr="002B5FC8" w:rsidRDefault="00714C25" w:rsidP="00775D5A">
      <w:pPr>
        <w:pStyle w:val="Prrafodelista"/>
        <w:numPr>
          <w:ilvl w:val="0"/>
          <w:numId w:val="5"/>
        </w:numPr>
        <w:tabs>
          <w:tab w:val="left" w:pos="1649"/>
        </w:tabs>
        <w:spacing w:before="91"/>
        <w:ind w:left="1134" w:right="1334" w:hanging="340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w w:val="105"/>
          <w:sz w:val="24"/>
          <w:szCs w:val="24"/>
          <w:lang w:val="es-CO"/>
        </w:rPr>
        <w:t xml:space="preserve">Una vez descargado el </w:t>
      </w:r>
      <w:proofErr w:type="spellStart"/>
      <w:r w:rsidRPr="002B5FC8">
        <w:rPr>
          <w:rFonts w:asciiTheme="minorHAnsi" w:hAnsiTheme="minorHAnsi" w:cstheme="minorHAnsi"/>
          <w:w w:val="105"/>
          <w:sz w:val="24"/>
          <w:szCs w:val="24"/>
          <w:lang w:val="es-CO"/>
        </w:rPr>
        <w:t>FortiClient</w:t>
      </w:r>
      <w:proofErr w:type="spellEnd"/>
      <w:r w:rsidRPr="002B5FC8">
        <w:rPr>
          <w:rFonts w:asciiTheme="minorHAnsi" w:hAnsiTheme="minorHAnsi" w:cstheme="minorHAnsi"/>
          <w:w w:val="105"/>
          <w:sz w:val="24"/>
          <w:szCs w:val="24"/>
          <w:lang w:val="es-CO"/>
        </w:rPr>
        <w:t>, ejecutar como Administrador, y este comenzar</w:t>
      </w:r>
      <w:r w:rsidR="00C44059" w:rsidRPr="002B5FC8">
        <w:rPr>
          <w:rFonts w:asciiTheme="minorHAnsi" w:hAnsiTheme="minorHAnsi" w:cstheme="minorHAnsi"/>
          <w:w w:val="105"/>
          <w:sz w:val="24"/>
          <w:szCs w:val="24"/>
          <w:lang w:val="es-CO"/>
        </w:rPr>
        <w:t>á</w:t>
      </w:r>
      <w:r w:rsidRPr="002B5FC8">
        <w:rPr>
          <w:rFonts w:asciiTheme="minorHAnsi" w:hAnsiTheme="minorHAnsi" w:cstheme="minorHAnsi"/>
          <w:w w:val="105"/>
          <w:sz w:val="24"/>
          <w:szCs w:val="24"/>
          <w:lang w:val="es-CO"/>
        </w:rPr>
        <w:t xml:space="preserve"> con la instalación</w:t>
      </w:r>
      <w:r w:rsidRPr="002B5FC8">
        <w:rPr>
          <w:rFonts w:asciiTheme="minorHAnsi" w:hAnsiTheme="minorHAnsi" w:cstheme="minorHAnsi"/>
          <w:b/>
          <w:w w:val="105"/>
          <w:sz w:val="24"/>
          <w:szCs w:val="24"/>
          <w:lang w:val="es-CO"/>
        </w:rPr>
        <w:t>:</w:t>
      </w:r>
    </w:p>
    <w:p w14:paraId="4C7CEAB7" w14:textId="77777777" w:rsidR="007F3543" w:rsidRPr="002B5FC8" w:rsidRDefault="007F3543" w:rsidP="007F3543">
      <w:pPr>
        <w:pStyle w:val="Prrafodelista"/>
        <w:tabs>
          <w:tab w:val="left" w:pos="1649"/>
        </w:tabs>
        <w:spacing w:before="91"/>
        <w:ind w:left="1134" w:right="1334" w:firstLine="0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6F45520F" w14:textId="77777777" w:rsidR="00714C25" w:rsidRPr="002B5FC8" w:rsidRDefault="00714C25" w:rsidP="00775D5A">
      <w:pPr>
        <w:tabs>
          <w:tab w:val="left" w:pos="1649"/>
        </w:tabs>
        <w:spacing w:before="91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2B5FC8">
        <w:rPr>
          <w:noProof/>
          <w:sz w:val="24"/>
          <w:szCs w:val="24"/>
          <w:lang w:val="es-CO" w:eastAsia="es-CO"/>
        </w:rPr>
        <w:drawing>
          <wp:inline distT="0" distB="0" distL="0" distR="0" wp14:anchorId="73ABA959" wp14:editId="1B8CC1D5">
            <wp:extent cx="3162300" cy="933450"/>
            <wp:effectExtent l="0" t="0" r="0" b="0"/>
            <wp:docPr id="1041" name="Imagen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9F2A6" w14:textId="77777777" w:rsidR="00714C25" w:rsidRPr="002B5FC8" w:rsidRDefault="00714C25" w:rsidP="009057CF">
      <w:pPr>
        <w:rPr>
          <w:rFonts w:asciiTheme="minorHAnsi" w:hAnsiTheme="minorHAnsi" w:cstheme="minorHAnsi"/>
          <w:sz w:val="24"/>
          <w:szCs w:val="24"/>
          <w:lang w:val="es-CO"/>
        </w:rPr>
      </w:pPr>
    </w:p>
    <w:p w14:paraId="688EA50A" w14:textId="77777777" w:rsidR="00B613B7" w:rsidRPr="002B5FC8" w:rsidRDefault="00F97FE9" w:rsidP="00775D5A">
      <w:pPr>
        <w:pStyle w:val="Textoindependiente"/>
        <w:numPr>
          <w:ilvl w:val="0"/>
          <w:numId w:val="5"/>
        </w:numPr>
        <w:tabs>
          <w:tab w:val="left" w:pos="1649"/>
        </w:tabs>
        <w:spacing w:before="128"/>
        <w:ind w:left="1134" w:right="1334" w:hanging="340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w w:val="105"/>
          <w:sz w:val="24"/>
          <w:szCs w:val="24"/>
          <w:lang w:val="es-CO"/>
        </w:rPr>
        <w:t xml:space="preserve">Una vez </w:t>
      </w:r>
      <w:r w:rsidR="00714C25" w:rsidRPr="002B5FC8">
        <w:rPr>
          <w:rFonts w:asciiTheme="minorHAnsi" w:hAnsiTheme="minorHAnsi" w:cstheme="minorHAnsi"/>
          <w:w w:val="105"/>
          <w:sz w:val="24"/>
          <w:szCs w:val="24"/>
          <w:lang w:val="es-CO"/>
        </w:rPr>
        <w:t>f</w:t>
      </w:r>
      <w:r w:rsidR="008641C5" w:rsidRPr="002B5FC8">
        <w:rPr>
          <w:rFonts w:asciiTheme="minorHAnsi" w:hAnsiTheme="minorHAnsi" w:cstheme="minorHAnsi"/>
          <w:w w:val="105"/>
          <w:sz w:val="24"/>
          <w:szCs w:val="24"/>
          <w:lang w:val="es-CO"/>
        </w:rPr>
        <w:t>inaliza</w:t>
      </w:r>
      <w:r w:rsidRPr="002B5FC8">
        <w:rPr>
          <w:rFonts w:asciiTheme="minorHAnsi" w:hAnsiTheme="minorHAnsi" w:cstheme="minorHAnsi"/>
          <w:w w:val="105"/>
          <w:sz w:val="24"/>
          <w:szCs w:val="24"/>
          <w:lang w:val="es-CO"/>
        </w:rPr>
        <w:t>da</w:t>
      </w:r>
      <w:r w:rsidR="008641C5" w:rsidRPr="002B5FC8">
        <w:rPr>
          <w:rFonts w:asciiTheme="minorHAnsi" w:hAnsiTheme="minorHAnsi" w:cstheme="minorHAnsi"/>
          <w:w w:val="105"/>
          <w:sz w:val="24"/>
          <w:szCs w:val="24"/>
          <w:lang w:val="es-CO"/>
        </w:rPr>
        <w:t xml:space="preserve"> la instalación </w:t>
      </w:r>
      <w:r w:rsidR="00DA300B" w:rsidRPr="002B5FC8">
        <w:rPr>
          <w:rFonts w:asciiTheme="minorHAnsi" w:hAnsiTheme="minorHAnsi" w:cstheme="minorHAnsi"/>
          <w:sz w:val="24"/>
          <w:szCs w:val="24"/>
          <w:lang w:val="es-CO"/>
        </w:rPr>
        <w:t>buscar la aplicación instalada (</w:t>
      </w:r>
      <w:proofErr w:type="spellStart"/>
      <w:r w:rsidR="00DA300B" w:rsidRPr="002B5FC8">
        <w:rPr>
          <w:rFonts w:asciiTheme="minorHAnsi" w:hAnsiTheme="minorHAnsi" w:cstheme="minorHAnsi"/>
          <w:sz w:val="24"/>
          <w:szCs w:val="24"/>
          <w:lang w:val="es-CO"/>
        </w:rPr>
        <w:t>FortiClient</w:t>
      </w:r>
      <w:proofErr w:type="spellEnd"/>
      <w:r w:rsidR="00DA300B" w:rsidRPr="002B5FC8">
        <w:rPr>
          <w:rFonts w:asciiTheme="minorHAnsi" w:hAnsiTheme="minorHAnsi" w:cstheme="minorHAnsi"/>
          <w:sz w:val="24"/>
          <w:szCs w:val="24"/>
          <w:lang w:val="es-CO"/>
        </w:rPr>
        <w:t>)</w:t>
      </w:r>
      <w:r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 y ejecutarla</w:t>
      </w:r>
      <w:r w:rsidR="00714C25" w:rsidRPr="002B5FC8">
        <w:rPr>
          <w:rFonts w:asciiTheme="minorHAnsi" w:hAnsiTheme="minorHAnsi" w:cstheme="minorHAnsi"/>
          <w:sz w:val="24"/>
          <w:szCs w:val="24"/>
          <w:lang w:val="es-CO"/>
        </w:rPr>
        <w:t>,</w:t>
      </w:r>
      <w:r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 una vez abierta la aplicación </w:t>
      </w:r>
      <w:r w:rsidR="00DA300B" w:rsidRPr="002B5FC8">
        <w:rPr>
          <w:rFonts w:asciiTheme="minorHAnsi" w:hAnsiTheme="minorHAnsi" w:cstheme="minorHAnsi"/>
          <w:sz w:val="24"/>
          <w:szCs w:val="24"/>
          <w:lang w:val="es-CO"/>
        </w:rPr>
        <w:t>seleccionar</w:t>
      </w:r>
      <w:r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 la opción</w:t>
      </w:r>
      <w:r w:rsidR="00DA300B"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 </w:t>
      </w:r>
      <w:r w:rsidR="00DA300B" w:rsidRPr="002B5FC8">
        <w:rPr>
          <w:rFonts w:asciiTheme="minorHAnsi" w:hAnsiTheme="minorHAnsi" w:cstheme="minorHAnsi"/>
          <w:b/>
          <w:sz w:val="24"/>
          <w:szCs w:val="24"/>
          <w:lang w:val="es-CO"/>
        </w:rPr>
        <w:t>Adicionar una nueva conexión</w:t>
      </w:r>
      <w:r w:rsidR="002633FC" w:rsidRPr="002B5FC8">
        <w:rPr>
          <w:rFonts w:asciiTheme="minorHAnsi" w:hAnsiTheme="minorHAnsi" w:cstheme="minorHAnsi"/>
          <w:sz w:val="24"/>
          <w:szCs w:val="24"/>
          <w:lang w:val="es-CO"/>
        </w:rPr>
        <w:t>:</w:t>
      </w:r>
    </w:p>
    <w:p w14:paraId="435E6F90" w14:textId="77777777" w:rsidR="00F97FE9" w:rsidRPr="002B5FC8" w:rsidRDefault="00F97FE9" w:rsidP="00775D5A">
      <w:pPr>
        <w:pStyle w:val="Textoindependiente"/>
        <w:tabs>
          <w:tab w:val="left" w:pos="1649"/>
        </w:tabs>
        <w:spacing w:before="128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18EAB59E" w14:textId="77777777" w:rsidR="00714C25" w:rsidRPr="002B5FC8" w:rsidRDefault="00714C25" w:rsidP="00775D5A">
      <w:pPr>
        <w:pStyle w:val="Textoindependiente"/>
        <w:tabs>
          <w:tab w:val="left" w:pos="1649"/>
        </w:tabs>
        <w:spacing w:before="128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2B5FC8">
        <w:rPr>
          <w:noProof/>
          <w:sz w:val="24"/>
          <w:szCs w:val="24"/>
          <w:lang w:val="es-CO" w:eastAsia="es-CO"/>
        </w:rPr>
        <w:drawing>
          <wp:inline distT="0" distB="0" distL="0" distR="0" wp14:anchorId="01F4BDA8" wp14:editId="251C8F21">
            <wp:extent cx="4791075" cy="2469121"/>
            <wp:effectExtent l="0" t="0" r="0" b="7620"/>
            <wp:docPr id="1044" name="Imagen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19322" cy="248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61AC1" w14:textId="77777777" w:rsidR="002633FC" w:rsidRPr="002B5FC8" w:rsidRDefault="002633FC" w:rsidP="00775D5A">
      <w:pPr>
        <w:pStyle w:val="Textoindependiente"/>
        <w:tabs>
          <w:tab w:val="left" w:pos="1649"/>
        </w:tabs>
        <w:spacing w:before="128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3F7D4C55" w14:textId="77777777" w:rsidR="00107504" w:rsidRPr="002B5FC8" w:rsidRDefault="00107504" w:rsidP="00775D5A">
      <w:pPr>
        <w:pStyle w:val="Textoindependiente"/>
        <w:tabs>
          <w:tab w:val="left" w:pos="1649"/>
        </w:tabs>
        <w:spacing w:before="128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44E63A36" w14:textId="77777777" w:rsidR="00ED0730" w:rsidRPr="002B5FC8" w:rsidRDefault="00750606" w:rsidP="00775D5A">
      <w:pPr>
        <w:pStyle w:val="Textoindependiente"/>
        <w:numPr>
          <w:ilvl w:val="0"/>
          <w:numId w:val="5"/>
        </w:numPr>
        <w:tabs>
          <w:tab w:val="left" w:pos="1649"/>
        </w:tabs>
        <w:spacing w:before="128"/>
        <w:ind w:left="1134" w:right="1334" w:hanging="340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>Se abrirá una nueva ventana, en la cual se debe asignar</w:t>
      </w:r>
      <w:r w:rsidR="00DA300B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 un </w:t>
      </w:r>
      <w:r w:rsidR="00DA300B" w:rsidRPr="002B5FC8">
        <w:rPr>
          <w:rFonts w:asciiTheme="minorHAnsi" w:hAnsiTheme="minorHAnsi" w:cstheme="minorHAnsi"/>
          <w:b/>
          <w:w w:val="110"/>
          <w:sz w:val="24"/>
          <w:szCs w:val="24"/>
          <w:lang w:val="es-CO"/>
        </w:rPr>
        <w:t>Nombre de Conexión</w:t>
      </w:r>
      <w:r w:rsidR="00DA300B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, y en la sección </w:t>
      </w:r>
      <w:r w:rsidR="00DA300B" w:rsidRPr="002B5FC8">
        <w:rPr>
          <w:rFonts w:asciiTheme="minorHAnsi" w:hAnsiTheme="minorHAnsi" w:cstheme="minorHAnsi"/>
          <w:b/>
          <w:w w:val="110"/>
          <w:sz w:val="24"/>
          <w:szCs w:val="24"/>
          <w:lang w:val="es-CO"/>
        </w:rPr>
        <w:t>Gateway Remoto</w:t>
      </w:r>
      <w:r w:rsidR="00DA300B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>, ingresar la</w:t>
      </w:r>
      <w:r w:rsidR="00F97FE9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 dirección</w:t>
      </w:r>
      <w:r w:rsidR="00DA300B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 IP </w:t>
      </w:r>
      <w:r w:rsidR="00DA300B" w:rsidRPr="002B5FC8">
        <w:rPr>
          <w:rFonts w:asciiTheme="minorHAnsi" w:hAnsiTheme="minorHAnsi" w:cstheme="minorHAnsi"/>
          <w:b/>
          <w:w w:val="110"/>
          <w:sz w:val="24"/>
          <w:szCs w:val="24"/>
          <w:lang w:val="es-CO"/>
        </w:rPr>
        <w:t>190.217.24.4</w:t>
      </w:r>
      <w:r w:rsidR="00F97FE9" w:rsidRPr="002B5FC8">
        <w:rPr>
          <w:rFonts w:asciiTheme="minorHAnsi" w:hAnsiTheme="minorHAnsi" w:cstheme="minorHAnsi"/>
          <w:b/>
          <w:w w:val="110"/>
          <w:sz w:val="24"/>
          <w:szCs w:val="24"/>
          <w:lang w:val="es-CO"/>
        </w:rPr>
        <w:t xml:space="preserve">, </w:t>
      </w:r>
      <w:r w:rsidR="00F97FE9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validar que el puerto de conexión sea el 443, en caso contrario activar la opción de </w:t>
      </w:r>
      <w:r w:rsidR="00F97FE9" w:rsidRPr="002B5FC8">
        <w:rPr>
          <w:rFonts w:asciiTheme="minorHAnsi" w:hAnsiTheme="minorHAnsi" w:cstheme="minorHAnsi"/>
          <w:b/>
          <w:w w:val="110"/>
          <w:sz w:val="24"/>
          <w:szCs w:val="24"/>
          <w:lang w:val="es-CO"/>
        </w:rPr>
        <w:t>Personalizar puerto</w:t>
      </w:r>
      <w:r w:rsidR="00F97FE9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 e ingresar el numero 443</w:t>
      </w:r>
      <w:r w:rsidR="00DA300B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>:</w:t>
      </w:r>
    </w:p>
    <w:p w14:paraId="4F540195" w14:textId="77777777" w:rsidR="00107504" w:rsidRPr="002B5FC8" w:rsidRDefault="00107504" w:rsidP="009057CF">
      <w:pPr>
        <w:pStyle w:val="Textoindependiente"/>
        <w:tabs>
          <w:tab w:val="left" w:pos="1649"/>
        </w:tabs>
        <w:spacing w:before="128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64CD9468" w14:textId="77777777" w:rsidR="00ED0730" w:rsidRPr="002B5FC8" w:rsidRDefault="00ED0730" w:rsidP="00775D5A">
      <w:pPr>
        <w:pStyle w:val="Textoindependiente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3DC34D79" w14:textId="77777777" w:rsidR="00ED0730" w:rsidRPr="002B5FC8" w:rsidRDefault="008641C5" w:rsidP="00775D5A">
      <w:pPr>
        <w:pStyle w:val="Textoindependiente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noProof/>
          <w:sz w:val="24"/>
          <w:szCs w:val="24"/>
          <w:lang w:val="es-CO" w:eastAsia="es-CO"/>
        </w:rPr>
        <w:lastRenderedPageBreak/>
        <w:drawing>
          <wp:inline distT="0" distB="0" distL="0" distR="0" wp14:anchorId="53ABA833" wp14:editId="7B609ABE">
            <wp:extent cx="4235671" cy="3305175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353" cy="334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FDFD2" w14:textId="77777777" w:rsidR="002633FC" w:rsidRPr="002B5FC8" w:rsidRDefault="002633FC" w:rsidP="00775D5A">
      <w:pPr>
        <w:pStyle w:val="Textoindependiente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2CBA2BFE" w14:textId="77777777" w:rsidR="00107504" w:rsidRPr="002B5FC8" w:rsidRDefault="00107504" w:rsidP="00775D5A">
      <w:pPr>
        <w:pStyle w:val="Textoindependiente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7D368BA8" w14:textId="77777777" w:rsidR="002633FC" w:rsidRPr="002B5FC8" w:rsidRDefault="002633FC" w:rsidP="00775D5A">
      <w:pPr>
        <w:pStyle w:val="Textoindependiente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sz w:val="24"/>
          <w:szCs w:val="24"/>
          <w:lang w:val="es-CO"/>
        </w:rPr>
        <w:t>P</w:t>
      </w:r>
      <w:r w:rsidR="00750606" w:rsidRPr="002B5FC8">
        <w:rPr>
          <w:rFonts w:asciiTheme="minorHAnsi" w:hAnsiTheme="minorHAnsi" w:cstheme="minorHAnsi"/>
          <w:sz w:val="24"/>
          <w:szCs w:val="24"/>
          <w:lang w:val="es-CO"/>
        </w:rPr>
        <w:t>osteriormente</w:t>
      </w:r>
      <w:r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, seleccionar </w:t>
      </w:r>
      <w:r w:rsidRPr="002B5FC8">
        <w:rPr>
          <w:rFonts w:asciiTheme="minorHAnsi" w:hAnsiTheme="minorHAnsi" w:cstheme="minorHAnsi"/>
          <w:b/>
          <w:sz w:val="24"/>
          <w:szCs w:val="24"/>
          <w:lang w:val="es-CO"/>
        </w:rPr>
        <w:t>Aplicar</w:t>
      </w:r>
      <w:r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, y </w:t>
      </w:r>
      <w:r w:rsidRPr="002B5FC8">
        <w:rPr>
          <w:rFonts w:asciiTheme="minorHAnsi" w:hAnsiTheme="minorHAnsi" w:cstheme="minorHAnsi"/>
          <w:b/>
          <w:sz w:val="24"/>
          <w:szCs w:val="24"/>
          <w:lang w:val="es-CO"/>
        </w:rPr>
        <w:t>Cerrar.</w:t>
      </w:r>
    </w:p>
    <w:p w14:paraId="3098AAD0" w14:textId="77777777" w:rsidR="002633FC" w:rsidRPr="002B5FC8" w:rsidRDefault="002633FC" w:rsidP="00775D5A">
      <w:pPr>
        <w:pStyle w:val="Textoindependiente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6BDDADEC" w14:textId="77777777" w:rsidR="00ED0730" w:rsidRPr="002B5FC8" w:rsidRDefault="002633FC" w:rsidP="00775D5A">
      <w:pPr>
        <w:pStyle w:val="Textoindependiente"/>
        <w:numPr>
          <w:ilvl w:val="0"/>
          <w:numId w:val="5"/>
        </w:numPr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sz w:val="24"/>
          <w:szCs w:val="24"/>
          <w:lang w:val="es-CO"/>
        </w:rPr>
        <w:t>I</w:t>
      </w:r>
      <w:r w:rsidR="009E06BC" w:rsidRPr="002B5FC8">
        <w:rPr>
          <w:rFonts w:asciiTheme="minorHAnsi" w:hAnsiTheme="minorHAnsi" w:cstheme="minorHAnsi"/>
          <w:sz w:val="24"/>
          <w:szCs w:val="24"/>
          <w:lang w:val="es-CO"/>
        </w:rPr>
        <w:t>ngresar los datos de usuario y contraseña suministrados</w:t>
      </w:r>
      <w:r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, y dar </w:t>
      </w:r>
      <w:proofErr w:type="spellStart"/>
      <w:r w:rsidRPr="002B5FC8">
        <w:rPr>
          <w:rFonts w:asciiTheme="minorHAnsi" w:hAnsiTheme="minorHAnsi" w:cstheme="minorHAnsi"/>
          <w:sz w:val="24"/>
          <w:szCs w:val="24"/>
          <w:lang w:val="es-CO"/>
        </w:rPr>
        <w:t>click</w:t>
      </w:r>
      <w:proofErr w:type="spellEnd"/>
      <w:r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 en el botón </w:t>
      </w:r>
      <w:r w:rsidRPr="002B5FC8">
        <w:rPr>
          <w:rFonts w:asciiTheme="minorHAnsi" w:hAnsiTheme="minorHAnsi" w:cstheme="minorHAnsi"/>
          <w:b/>
          <w:sz w:val="24"/>
          <w:szCs w:val="24"/>
          <w:lang w:val="es-CO"/>
        </w:rPr>
        <w:t>Conectar</w:t>
      </w:r>
      <w:r w:rsidR="009E06BC" w:rsidRPr="002B5FC8">
        <w:rPr>
          <w:rFonts w:asciiTheme="minorHAnsi" w:hAnsiTheme="minorHAnsi" w:cstheme="minorHAnsi"/>
          <w:sz w:val="24"/>
          <w:szCs w:val="24"/>
          <w:lang w:val="es-CO"/>
        </w:rPr>
        <w:t>:</w:t>
      </w:r>
    </w:p>
    <w:p w14:paraId="32663810" w14:textId="77777777" w:rsidR="009E06BC" w:rsidRPr="002B5FC8" w:rsidRDefault="009E06BC" w:rsidP="00775D5A">
      <w:pPr>
        <w:pStyle w:val="Textoindependiente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16818512" w14:textId="77777777" w:rsidR="009E06BC" w:rsidRPr="002B5FC8" w:rsidRDefault="009E06BC" w:rsidP="00775D5A">
      <w:pPr>
        <w:pStyle w:val="Textoindependiente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noProof/>
          <w:sz w:val="24"/>
          <w:szCs w:val="24"/>
          <w:lang w:val="es-CO" w:eastAsia="es-CO"/>
        </w:rPr>
        <w:drawing>
          <wp:inline distT="0" distB="0" distL="0" distR="0" wp14:anchorId="441D72A5" wp14:editId="38C3F517">
            <wp:extent cx="4003798" cy="3199206"/>
            <wp:effectExtent l="0" t="0" r="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3636"/>
                    <a:stretch/>
                  </pic:blipFill>
                  <pic:spPr bwMode="auto">
                    <a:xfrm>
                      <a:off x="0" y="0"/>
                      <a:ext cx="4059368" cy="3243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AD36B" w14:textId="77777777" w:rsidR="002633FC" w:rsidRPr="002B5FC8" w:rsidRDefault="002633FC" w:rsidP="00775D5A">
      <w:pPr>
        <w:pStyle w:val="Textoindependiente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42ED551C" w14:textId="77777777" w:rsidR="002633FC" w:rsidRPr="002B5FC8" w:rsidRDefault="002633FC" w:rsidP="00775D5A">
      <w:pPr>
        <w:pStyle w:val="Textoindependiente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sz w:val="24"/>
          <w:szCs w:val="24"/>
          <w:lang w:val="es-CO"/>
        </w:rPr>
        <w:t>El sistema le asignará una dirección IP y la sesión se establecerá:</w:t>
      </w:r>
    </w:p>
    <w:p w14:paraId="25E6F794" w14:textId="77777777" w:rsidR="002633FC" w:rsidRPr="002B5FC8" w:rsidRDefault="002633FC" w:rsidP="00775D5A">
      <w:pPr>
        <w:pStyle w:val="Textoindependiente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28B4C288" w14:textId="77777777" w:rsidR="002633FC" w:rsidRPr="002B5FC8" w:rsidRDefault="002633FC" w:rsidP="00775D5A">
      <w:pPr>
        <w:pStyle w:val="Textoindependiente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2B5FC8">
        <w:rPr>
          <w:noProof/>
          <w:sz w:val="24"/>
          <w:szCs w:val="24"/>
          <w:lang w:val="es-CO" w:eastAsia="es-CO"/>
        </w:rPr>
        <w:lastRenderedPageBreak/>
        <w:drawing>
          <wp:inline distT="0" distB="0" distL="0" distR="0" wp14:anchorId="509E4254" wp14:editId="62637B96">
            <wp:extent cx="4143375" cy="3259717"/>
            <wp:effectExtent l="0" t="0" r="0" b="0"/>
            <wp:docPr id="1045" name="Imagen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62996" cy="327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7A61C" w14:textId="77777777" w:rsidR="00A01AD9" w:rsidRPr="002B5FC8" w:rsidRDefault="00A01AD9" w:rsidP="00775D5A">
      <w:pPr>
        <w:pStyle w:val="Textoindependiente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09CC5DB0" w14:textId="77777777" w:rsidR="00A25830" w:rsidRPr="002B5FC8" w:rsidRDefault="00A25830" w:rsidP="00A258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44"/>
        <w:ind w:left="1134" w:right="1334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b/>
          <w:i/>
          <w:color w:val="000000" w:themeColor="text1"/>
          <w:w w:val="105"/>
          <w:sz w:val="24"/>
          <w:szCs w:val="24"/>
          <w:lang w:val="es-CO"/>
        </w:rPr>
        <w:t>IMPORTANTE:</w:t>
      </w:r>
      <w:r w:rsidRPr="002B5FC8">
        <w:rPr>
          <w:rFonts w:asciiTheme="minorHAnsi" w:hAnsiTheme="minorHAnsi" w:cstheme="minorHAnsi"/>
          <w:i/>
          <w:color w:val="000000" w:themeColor="text1"/>
          <w:w w:val="105"/>
          <w:sz w:val="24"/>
          <w:szCs w:val="24"/>
          <w:lang w:val="es-CO"/>
        </w:rPr>
        <w:t xml:space="preserve"> Recuerde que los pasos del 1 al 8 se necesitan únicamente la primera vez que se conecte a la VPN y corresponden a la descarga de la aplicación </w:t>
      </w:r>
      <w:proofErr w:type="spellStart"/>
      <w:r w:rsidRPr="002B5FC8">
        <w:rPr>
          <w:rFonts w:asciiTheme="minorHAnsi" w:hAnsiTheme="minorHAnsi" w:cstheme="minorHAnsi"/>
          <w:i/>
          <w:color w:val="000000" w:themeColor="text1"/>
          <w:w w:val="105"/>
          <w:sz w:val="24"/>
          <w:szCs w:val="24"/>
          <w:lang w:val="es-CO"/>
        </w:rPr>
        <w:t>FortiClient</w:t>
      </w:r>
      <w:proofErr w:type="spellEnd"/>
      <w:r w:rsidRPr="002B5FC8">
        <w:rPr>
          <w:rFonts w:asciiTheme="minorHAnsi" w:hAnsiTheme="minorHAnsi" w:cstheme="minorHAnsi"/>
          <w:i/>
          <w:color w:val="000000" w:themeColor="text1"/>
          <w:w w:val="105"/>
          <w:sz w:val="24"/>
          <w:szCs w:val="24"/>
          <w:lang w:val="es-CO"/>
        </w:rPr>
        <w:t xml:space="preserve">. Para las siguientes conexiones deberá abrir el aplicativo </w:t>
      </w:r>
      <w:proofErr w:type="spellStart"/>
      <w:r w:rsidRPr="002B5FC8">
        <w:rPr>
          <w:rFonts w:asciiTheme="minorHAnsi" w:hAnsiTheme="minorHAnsi" w:cstheme="minorHAnsi"/>
          <w:i/>
          <w:color w:val="000000" w:themeColor="text1"/>
          <w:w w:val="105"/>
          <w:sz w:val="24"/>
          <w:szCs w:val="24"/>
          <w:lang w:val="es-CO"/>
        </w:rPr>
        <w:t>FortiClient</w:t>
      </w:r>
      <w:proofErr w:type="spellEnd"/>
      <w:r w:rsidRPr="002B5FC8">
        <w:rPr>
          <w:rFonts w:asciiTheme="minorHAnsi" w:hAnsiTheme="minorHAnsi" w:cstheme="minorHAnsi"/>
          <w:i/>
          <w:color w:val="000000" w:themeColor="text1"/>
          <w:w w:val="105"/>
          <w:sz w:val="24"/>
          <w:szCs w:val="24"/>
          <w:lang w:val="es-CO"/>
        </w:rPr>
        <w:t xml:space="preserve"> y realizar el paso 9 únicamente.</w:t>
      </w:r>
    </w:p>
    <w:p w14:paraId="0032D06E" w14:textId="77777777" w:rsidR="00EA7ABC" w:rsidRPr="002B5FC8" w:rsidRDefault="00EA7ABC" w:rsidP="00775D5A">
      <w:pPr>
        <w:pStyle w:val="Textoindependiente"/>
        <w:ind w:left="1134" w:right="1334"/>
        <w:jc w:val="both"/>
        <w:rPr>
          <w:rFonts w:asciiTheme="minorHAnsi" w:hAnsiTheme="minorHAnsi" w:cstheme="minorHAnsi"/>
          <w:b/>
          <w:color w:val="000000" w:themeColor="text1"/>
          <w:w w:val="105"/>
          <w:sz w:val="24"/>
          <w:szCs w:val="24"/>
          <w:lang w:val="es-CO"/>
        </w:rPr>
      </w:pPr>
    </w:p>
    <w:p w14:paraId="3872B4DF" w14:textId="77777777" w:rsidR="00EA7ABC" w:rsidRPr="002B5FC8" w:rsidRDefault="00EA7ABC" w:rsidP="00775D5A">
      <w:pPr>
        <w:pStyle w:val="Textoindependiente"/>
        <w:ind w:left="1134" w:right="1334"/>
        <w:jc w:val="both"/>
        <w:rPr>
          <w:rFonts w:asciiTheme="minorHAnsi" w:hAnsiTheme="minorHAnsi" w:cstheme="minorHAnsi"/>
          <w:b/>
          <w:color w:val="000000" w:themeColor="text1"/>
          <w:w w:val="105"/>
          <w:sz w:val="24"/>
          <w:szCs w:val="24"/>
          <w:lang w:val="es-CO"/>
        </w:rPr>
      </w:pPr>
    </w:p>
    <w:p w14:paraId="2391AF99" w14:textId="77777777" w:rsidR="00A01AD9" w:rsidRPr="002B5FC8" w:rsidRDefault="00B166CB" w:rsidP="00775D5A">
      <w:pPr>
        <w:pStyle w:val="Textoindependiente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b/>
          <w:color w:val="000000" w:themeColor="text1"/>
          <w:w w:val="105"/>
          <w:sz w:val="24"/>
          <w:szCs w:val="24"/>
          <w:lang w:val="es-CO"/>
        </w:rPr>
        <w:t>Una vez establecida la conexión VPN</w:t>
      </w:r>
      <w:r w:rsidR="00224D5A" w:rsidRPr="002B5FC8">
        <w:rPr>
          <w:rFonts w:asciiTheme="minorHAnsi" w:hAnsiTheme="minorHAnsi" w:cstheme="minorHAnsi"/>
          <w:b/>
          <w:color w:val="000000" w:themeColor="text1"/>
          <w:w w:val="105"/>
          <w:sz w:val="24"/>
          <w:szCs w:val="24"/>
          <w:lang w:val="es-CO"/>
        </w:rPr>
        <w:t xml:space="preserve"> con los pasos anteriores</w:t>
      </w:r>
      <w:r w:rsidRPr="002B5FC8">
        <w:rPr>
          <w:rFonts w:asciiTheme="minorHAnsi" w:hAnsiTheme="minorHAnsi" w:cstheme="minorHAnsi"/>
          <w:b/>
          <w:color w:val="000000" w:themeColor="text1"/>
          <w:w w:val="105"/>
          <w:sz w:val="24"/>
          <w:szCs w:val="24"/>
          <w:lang w:val="es-CO"/>
        </w:rPr>
        <w:t>,</w:t>
      </w:r>
      <w:r w:rsidR="00224D5A" w:rsidRPr="002B5FC8">
        <w:rPr>
          <w:rFonts w:asciiTheme="minorHAnsi" w:hAnsiTheme="minorHAnsi" w:cstheme="minorHAnsi"/>
          <w:b/>
          <w:color w:val="000000" w:themeColor="text1"/>
          <w:w w:val="105"/>
          <w:sz w:val="24"/>
          <w:szCs w:val="24"/>
          <w:lang w:val="es-CO"/>
        </w:rPr>
        <w:t xml:space="preserve"> lo que procede es</w:t>
      </w:r>
      <w:r w:rsidRPr="002B5FC8">
        <w:rPr>
          <w:rFonts w:asciiTheme="minorHAnsi" w:hAnsiTheme="minorHAnsi" w:cstheme="minorHAnsi"/>
          <w:b/>
          <w:color w:val="000000" w:themeColor="text1"/>
          <w:w w:val="105"/>
          <w:sz w:val="24"/>
          <w:szCs w:val="24"/>
          <w:lang w:val="es-CO"/>
        </w:rPr>
        <w:t xml:space="preserve"> acceder al equipo </w:t>
      </w:r>
      <w:r w:rsidR="00224D5A" w:rsidRPr="002B5FC8">
        <w:rPr>
          <w:rFonts w:asciiTheme="minorHAnsi" w:hAnsiTheme="minorHAnsi" w:cstheme="minorHAnsi"/>
          <w:b/>
          <w:color w:val="000000" w:themeColor="text1"/>
          <w:w w:val="105"/>
          <w:sz w:val="24"/>
          <w:szCs w:val="24"/>
          <w:lang w:val="es-CO"/>
        </w:rPr>
        <w:t>de la organización</w:t>
      </w:r>
      <w:r w:rsidRPr="002B5FC8">
        <w:rPr>
          <w:rFonts w:asciiTheme="minorHAnsi" w:hAnsiTheme="minorHAnsi" w:cstheme="minorHAnsi"/>
          <w:b/>
          <w:color w:val="000000" w:themeColor="text1"/>
          <w:w w:val="105"/>
          <w:sz w:val="24"/>
          <w:szCs w:val="24"/>
          <w:lang w:val="es-CO"/>
        </w:rPr>
        <w:t xml:space="preserve"> a través del </w:t>
      </w:r>
      <w:r w:rsidR="00813C92" w:rsidRPr="002B5FC8">
        <w:rPr>
          <w:rFonts w:asciiTheme="minorHAnsi" w:hAnsiTheme="minorHAnsi" w:cstheme="minorHAnsi"/>
          <w:b/>
          <w:color w:val="000000" w:themeColor="text1"/>
          <w:w w:val="105"/>
          <w:sz w:val="24"/>
          <w:szCs w:val="24"/>
          <w:lang w:val="es-CO"/>
        </w:rPr>
        <w:t>equipo</w:t>
      </w:r>
      <w:r w:rsidRPr="002B5FC8">
        <w:rPr>
          <w:rFonts w:asciiTheme="minorHAnsi" w:hAnsiTheme="minorHAnsi" w:cstheme="minorHAnsi"/>
          <w:b/>
          <w:color w:val="000000" w:themeColor="text1"/>
          <w:w w:val="105"/>
          <w:sz w:val="24"/>
          <w:szCs w:val="24"/>
          <w:lang w:val="es-CO"/>
        </w:rPr>
        <w:t xml:space="preserve"> </w:t>
      </w:r>
      <w:r w:rsidR="00813C92" w:rsidRPr="002B5FC8">
        <w:rPr>
          <w:rFonts w:asciiTheme="minorHAnsi" w:hAnsiTheme="minorHAnsi" w:cstheme="minorHAnsi"/>
          <w:b/>
          <w:color w:val="000000" w:themeColor="text1"/>
          <w:w w:val="105"/>
          <w:sz w:val="24"/>
          <w:szCs w:val="24"/>
          <w:lang w:val="es-CO"/>
        </w:rPr>
        <w:t>r</w:t>
      </w:r>
      <w:r w:rsidRPr="002B5FC8">
        <w:rPr>
          <w:rFonts w:asciiTheme="minorHAnsi" w:hAnsiTheme="minorHAnsi" w:cstheme="minorHAnsi"/>
          <w:b/>
          <w:color w:val="000000" w:themeColor="text1"/>
          <w:w w:val="105"/>
          <w:sz w:val="24"/>
          <w:szCs w:val="24"/>
          <w:lang w:val="es-CO"/>
        </w:rPr>
        <w:t>emoto, así:</w:t>
      </w:r>
    </w:p>
    <w:p w14:paraId="270A479E" w14:textId="77777777" w:rsidR="00A01AD9" w:rsidRPr="002B5FC8" w:rsidRDefault="00A01AD9" w:rsidP="00775D5A">
      <w:pPr>
        <w:pStyle w:val="Textoindependiente"/>
        <w:ind w:left="113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506A335E" w14:textId="77777777" w:rsidR="001C2163" w:rsidRPr="002B5FC8" w:rsidRDefault="001C2163" w:rsidP="00C1596A">
      <w:pPr>
        <w:pStyle w:val="Ttulo1"/>
        <w:jc w:val="both"/>
      </w:pPr>
      <w:bookmarkStart w:id="7" w:name="_Toc45693263"/>
      <w:r w:rsidRPr="002B5FC8">
        <w:t xml:space="preserve">Procedimiento para conectarse a su </w:t>
      </w:r>
      <w:r w:rsidR="00107504" w:rsidRPr="002B5FC8">
        <w:t>PC de la oficina, desde el equipo de su propiedad</w:t>
      </w:r>
      <w:bookmarkEnd w:id="7"/>
    </w:p>
    <w:p w14:paraId="1541751E" w14:textId="77777777" w:rsidR="00A01AD9" w:rsidRPr="002B5FC8" w:rsidRDefault="00A01AD9" w:rsidP="001C2163">
      <w:pPr>
        <w:pStyle w:val="Textoindependiente"/>
        <w:ind w:right="1334"/>
        <w:jc w:val="both"/>
        <w:rPr>
          <w:rFonts w:asciiTheme="minorHAnsi" w:hAnsiTheme="minorHAnsi" w:cstheme="minorHAnsi"/>
          <w:b/>
          <w:bCs/>
          <w:sz w:val="24"/>
          <w:szCs w:val="24"/>
          <w:lang w:val="es-CO"/>
        </w:rPr>
      </w:pPr>
    </w:p>
    <w:p w14:paraId="0B36BCD2" w14:textId="77777777" w:rsidR="00A01AD9" w:rsidRPr="002B5FC8" w:rsidRDefault="00A25830" w:rsidP="00775D5A">
      <w:pPr>
        <w:pStyle w:val="Textoindependiente"/>
        <w:ind w:left="185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sz w:val="24"/>
          <w:szCs w:val="24"/>
          <w:lang w:val="es-CO"/>
        </w:rPr>
        <w:t>Verifique</w:t>
      </w:r>
      <w:r w:rsidR="00107504"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 en el PC de su propiedad</w:t>
      </w:r>
      <w:r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 que </w:t>
      </w:r>
      <w:r w:rsidR="00A01AD9"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ya se encuentre establecida la conexión VPN, </w:t>
      </w:r>
      <w:r w:rsidRPr="002B5FC8">
        <w:rPr>
          <w:rFonts w:asciiTheme="minorHAnsi" w:hAnsiTheme="minorHAnsi" w:cstheme="minorHAnsi"/>
          <w:sz w:val="24"/>
          <w:szCs w:val="24"/>
          <w:lang w:val="es-CO"/>
        </w:rPr>
        <w:t>y siga</w:t>
      </w:r>
      <w:r w:rsidR="00A01AD9"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 los siguientes pasos:</w:t>
      </w:r>
    </w:p>
    <w:p w14:paraId="4DF66B40" w14:textId="77777777" w:rsidR="00A01AD9" w:rsidRPr="002B5FC8" w:rsidRDefault="00A01AD9" w:rsidP="00775D5A">
      <w:pPr>
        <w:pStyle w:val="Textoindependiente"/>
        <w:ind w:left="185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017D617A" w14:textId="77777777" w:rsidR="008777FA" w:rsidRPr="002B5FC8" w:rsidRDefault="008777FA" w:rsidP="00775D5A">
      <w:pPr>
        <w:pStyle w:val="Textoindependiente"/>
        <w:numPr>
          <w:ilvl w:val="0"/>
          <w:numId w:val="7"/>
        </w:numPr>
        <w:ind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Clic en </w:t>
      </w:r>
      <w:r w:rsidRPr="002B5FC8">
        <w:rPr>
          <w:rFonts w:asciiTheme="minorHAnsi" w:hAnsiTheme="minorHAnsi" w:cstheme="minorHAnsi"/>
          <w:b/>
          <w:bCs/>
          <w:sz w:val="24"/>
          <w:szCs w:val="24"/>
          <w:lang w:val="es-CO"/>
        </w:rPr>
        <w:t>Inicio</w:t>
      </w:r>
      <w:r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 (o tecla </w:t>
      </w:r>
      <w:r w:rsidRPr="002B5FC8">
        <w:rPr>
          <w:rFonts w:asciiTheme="minorHAnsi" w:hAnsiTheme="minorHAnsi" w:cstheme="minorHAnsi"/>
          <w:b/>
          <w:bCs/>
          <w:sz w:val="24"/>
          <w:szCs w:val="24"/>
          <w:lang w:val="es-CO"/>
        </w:rPr>
        <w:t>Windows</w:t>
      </w:r>
      <w:r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), luego digitamos </w:t>
      </w:r>
      <w:r w:rsidRPr="002B5FC8">
        <w:rPr>
          <w:rFonts w:asciiTheme="minorHAnsi" w:hAnsiTheme="minorHAnsi" w:cstheme="minorHAnsi"/>
          <w:b/>
          <w:bCs/>
          <w:sz w:val="24"/>
          <w:szCs w:val="24"/>
          <w:lang w:val="es-CO"/>
        </w:rPr>
        <w:t>“escritorio remoto”</w:t>
      </w:r>
    </w:p>
    <w:p w14:paraId="42113606" w14:textId="77777777" w:rsidR="008777FA" w:rsidRPr="002B5FC8" w:rsidRDefault="008777FA" w:rsidP="00775D5A">
      <w:pPr>
        <w:pStyle w:val="Textoindependiente"/>
        <w:ind w:left="2214" w:right="1334"/>
        <w:jc w:val="both"/>
        <w:rPr>
          <w:rFonts w:asciiTheme="minorHAnsi" w:hAnsiTheme="minorHAnsi" w:cstheme="minorHAnsi"/>
          <w:b/>
          <w:bCs/>
          <w:sz w:val="24"/>
          <w:szCs w:val="24"/>
          <w:lang w:val="es-CO"/>
        </w:rPr>
      </w:pPr>
    </w:p>
    <w:p w14:paraId="29526092" w14:textId="77777777" w:rsidR="008777FA" w:rsidRPr="002B5FC8" w:rsidRDefault="008777FA" w:rsidP="00775D5A">
      <w:pPr>
        <w:pStyle w:val="Textoindependiente"/>
        <w:ind w:left="221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2B5FC8">
        <w:rPr>
          <w:noProof/>
          <w:sz w:val="24"/>
          <w:szCs w:val="24"/>
          <w:lang w:val="es-CO" w:eastAsia="es-CO"/>
        </w:rPr>
        <w:lastRenderedPageBreak/>
        <w:drawing>
          <wp:inline distT="0" distB="0" distL="0" distR="0" wp14:anchorId="1D8918FD" wp14:editId="2F90602D">
            <wp:extent cx="4612856" cy="3770630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39112" cy="379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F7E8E" w14:textId="77777777" w:rsidR="008777FA" w:rsidRPr="002B5FC8" w:rsidRDefault="008777FA" w:rsidP="00775D5A">
      <w:pPr>
        <w:pStyle w:val="Textoindependiente"/>
        <w:ind w:left="221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7CB6EC4B" w14:textId="77777777" w:rsidR="00ED0730" w:rsidRPr="002B5FC8" w:rsidRDefault="008777FA" w:rsidP="00775D5A">
      <w:pPr>
        <w:pStyle w:val="Textoindependiente"/>
        <w:numPr>
          <w:ilvl w:val="0"/>
          <w:numId w:val="7"/>
        </w:numPr>
        <w:ind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sz w:val="24"/>
          <w:szCs w:val="24"/>
          <w:lang w:val="es-CO"/>
        </w:rPr>
        <w:t>Aparecerá la siguiente imagen en la cual escribiremos la IP a la cual nos deseamos conecta</w:t>
      </w:r>
      <w:r w:rsidR="00775D5A"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r y luego damos clic en </w:t>
      </w:r>
      <w:r w:rsidR="00775D5A" w:rsidRPr="002B5FC8">
        <w:rPr>
          <w:rFonts w:asciiTheme="minorHAnsi" w:hAnsiTheme="minorHAnsi" w:cstheme="minorHAnsi"/>
          <w:b/>
          <w:bCs/>
          <w:sz w:val="24"/>
          <w:szCs w:val="24"/>
          <w:lang w:val="es-CO"/>
        </w:rPr>
        <w:t>“conectar”</w:t>
      </w:r>
      <w:r w:rsidRPr="002B5FC8">
        <w:rPr>
          <w:rFonts w:asciiTheme="minorHAnsi" w:hAnsiTheme="minorHAnsi" w:cstheme="minorHAnsi"/>
          <w:sz w:val="24"/>
          <w:szCs w:val="24"/>
          <w:lang w:val="es-CO"/>
        </w:rPr>
        <w:t>:</w:t>
      </w:r>
    </w:p>
    <w:p w14:paraId="1093E9DE" w14:textId="77777777" w:rsidR="00775D5A" w:rsidRPr="002B5FC8" w:rsidRDefault="00775D5A" w:rsidP="00775D5A">
      <w:pPr>
        <w:pStyle w:val="Textoindependiente"/>
        <w:ind w:left="221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157F9D6D" w14:textId="77777777" w:rsidR="00775D5A" w:rsidRPr="002B5FC8" w:rsidRDefault="00775D5A" w:rsidP="00775D5A">
      <w:pPr>
        <w:pStyle w:val="Textoindependiente"/>
        <w:ind w:left="221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2B5FC8">
        <w:rPr>
          <w:noProof/>
          <w:sz w:val="24"/>
          <w:szCs w:val="24"/>
          <w:lang w:val="es-CO" w:eastAsia="es-CO"/>
        </w:rPr>
        <w:drawing>
          <wp:inline distT="0" distB="0" distL="0" distR="0" wp14:anchorId="50C67603" wp14:editId="68AA3EDC">
            <wp:extent cx="2825393" cy="174186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33334" cy="174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725C7" w14:textId="77777777" w:rsidR="00775D5A" w:rsidRPr="002B5FC8" w:rsidRDefault="00775D5A" w:rsidP="00775D5A">
      <w:pPr>
        <w:pStyle w:val="Textoindependiente"/>
        <w:ind w:left="221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02013291" w14:textId="25ADFE0F" w:rsidR="007F06FA" w:rsidRPr="002B5FC8" w:rsidRDefault="000D49A6" w:rsidP="00775D5A">
      <w:pPr>
        <w:pStyle w:val="Textoindependiente"/>
        <w:numPr>
          <w:ilvl w:val="0"/>
          <w:numId w:val="7"/>
        </w:numPr>
        <w:ind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sz w:val="24"/>
          <w:szCs w:val="24"/>
          <w:lang w:val="es-CO"/>
        </w:rPr>
        <w:t>Digitamos</w:t>
      </w:r>
      <w:r w:rsidR="00775D5A"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 </w:t>
      </w:r>
      <w:r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el </w:t>
      </w:r>
      <w:r w:rsidR="007F06FA" w:rsidRPr="002B5FC8">
        <w:rPr>
          <w:rFonts w:asciiTheme="minorHAnsi" w:hAnsiTheme="minorHAnsi" w:cstheme="minorHAnsi"/>
          <w:sz w:val="24"/>
          <w:szCs w:val="24"/>
          <w:lang w:val="es-CO"/>
        </w:rPr>
        <w:t>nombre de</w:t>
      </w:r>
      <w:r w:rsidRPr="002B5FC8">
        <w:rPr>
          <w:rFonts w:asciiTheme="minorHAnsi" w:hAnsiTheme="minorHAnsi" w:cstheme="minorHAnsi"/>
          <w:sz w:val="24"/>
          <w:szCs w:val="24"/>
          <w:lang w:val="es-CO"/>
        </w:rPr>
        <w:t>l</w:t>
      </w:r>
      <w:r w:rsidR="007F06FA"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 </w:t>
      </w:r>
      <w:r w:rsidR="00775D5A" w:rsidRPr="002B5FC8">
        <w:rPr>
          <w:rFonts w:asciiTheme="minorHAnsi" w:hAnsiTheme="minorHAnsi" w:cstheme="minorHAnsi"/>
          <w:sz w:val="24"/>
          <w:szCs w:val="24"/>
          <w:lang w:val="es-CO"/>
        </w:rPr>
        <w:t>usuario</w:t>
      </w:r>
      <w:r w:rsidR="00C661AF"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, con el cual ingresamos normalmente a nuestro </w:t>
      </w:r>
      <w:r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computador </w:t>
      </w:r>
      <w:r w:rsidR="00C661AF" w:rsidRPr="002B5FC8">
        <w:rPr>
          <w:rFonts w:asciiTheme="minorHAnsi" w:hAnsiTheme="minorHAnsi" w:cstheme="minorHAnsi"/>
          <w:sz w:val="24"/>
          <w:szCs w:val="24"/>
          <w:lang w:val="es-CO"/>
        </w:rPr>
        <w:t>de la oficina</w:t>
      </w:r>
      <w:r w:rsidR="001052F9" w:rsidRPr="002B5FC8">
        <w:rPr>
          <w:rFonts w:asciiTheme="minorHAnsi" w:hAnsiTheme="minorHAnsi" w:cstheme="minorHAnsi"/>
          <w:sz w:val="24"/>
          <w:szCs w:val="24"/>
          <w:lang w:val="es-CO"/>
        </w:rPr>
        <w:t>, seguido del signo</w:t>
      </w:r>
      <w:r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 @ </w:t>
      </w:r>
      <w:r w:rsidR="00303F55"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y </w:t>
      </w:r>
      <w:r w:rsidRPr="002B5FC8">
        <w:rPr>
          <w:rFonts w:asciiTheme="minorHAnsi" w:hAnsiTheme="minorHAnsi" w:cstheme="minorHAnsi"/>
          <w:sz w:val="24"/>
          <w:szCs w:val="24"/>
          <w:lang w:val="es-CO"/>
        </w:rPr>
        <w:t>la extensión del dominio correspondiente</w:t>
      </w:r>
      <w:r w:rsidR="009057CF"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 del computador de oficina</w:t>
      </w:r>
      <w:r w:rsidRPr="002B5FC8">
        <w:rPr>
          <w:rFonts w:asciiTheme="minorHAnsi" w:hAnsiTheme="minorHAnsi" w:cstheme="minorHAnsi"/>
          <w:sz w:val="24"/>
          <w:szCs w:val="24"/>
          <w:lang w:val="es-CO"/>
        </w:rPr>
        <w:t>,</w:t>
      </w:r>
      <w:r w:rsidR="00C661AF"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 p</w:t>
      </w:r>
      <w:r w:rsidR="007F06FA"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or </w:t>
      </w:r>
      <w:r w:rsidR="00775D5A" w:rsidRPr="002B5FC8">
        <w:rPr>
          <w:rFonts w:asciiTheme="minorHAnsi" w:hAnsiTheme="minorHAnsi" w:cstheme="minorHAnsi"/>
          <w:sz w:val="24"/>
          <w:szCs w:val="24"/>
          <w:lang w:val="es-CO"/>
        </w:rPr>
        <w:t>ejemplo</w:t>
      </w:r>
      <w:r w:rsidR="007F06FA" w:rsidRPr="002B5FC8">
        <w:rPr>
          <w:rFonts w:asciiTheme="minorHAnsi" w:hAnsiTheme="minorHAnsi" w:cstheme="minorHAnsi"/>
          <w:sz w:val="24"/>
          <w:szCs w:val="24"/>
          <w:lang w:val="es-CO"/>
        </w:rPr>
        <w:t>,</w:t>
      </w:r>
      <w:r w:rsidR="00775D5A"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 </w:t>
      </w:r>
      <w:hyperlink r:id="rId33" w:history="1">
        <w:r w:rsidR="00775D5A" w:rsidRPr="002B5FC8">
          <w:rPr>
            <w:rStyle w:val="Hipervnculo"/>
            <w:rFonts w:asciiTheme="minorHAnsi" w:hAnsiTheme="minorHAnsi" w:cstheme="minorHAnsi"/>
            <w:sz w:val="24"/>
            <w:szCs w:val="24"/>
            <w:lang w:val="es-CO"/>
          </w:rPr>
          <w:t>jpena@ramajudicial.local</w:t>
        </w:r>
      </w:hyperlink>
      <w:r w:rsidR="009057CF" w:rsidRPr="002B5FC8">
        <w:rPr>
          <w:rFonts w:asciiTheme="minorHAnsi" w:hAnsiTheme="minorHAnsi" w:cstheme="minorHAnsi"/>
          <w:sz w:val="24"/>
          <w:szCs w:val="24"/>
          <w:lang w:val="es-CO"/>
        </w:rPr>
        <w:t>.</w:t>
      </w:r>
      <w:r w:rsidR="00775D5A"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 </w:t>
      </w:r>
      <w:r w:rsidR="009057CF" w:rsidRPr="002B5FC8">
        <w:rPr>
          <w:rFonts w:asciiTheme="minorHAnsi" w:hAnsiTheme="minorHAnsi" w:cstheme="minorHAnsi"/>
          <w:sz w:val="24"/>
          <w:szCs w:val="24"/>
          <w:lang w:val="es-CO"/>
        </w:rPr>
        <w:t>A</w:t>
      </w:r>
      <w:r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sí mismo </w:t>
      </w:r>
      <w:r w:rsidR="00FD5935"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en el campo siguiente se debe digitar </w:t>
      </w:r>
      <w:r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la </w:t>
      </w:r>
      <w:r w:rsidR="00775D5A" w:rsidRPr="002B5FC8">
        <w:rPr>
          <w:rFonts w:asciiTheme="minorHAnsi" w:hAnsiTheme="minorHAnsi" w:cstheme="minorHAnsi"/>
          <w:sz w:val="24"/>
          <w:szCs w:val="24"/>
          <w:lang w:val="es-CO"/>
        </w:rPr>
        <w:t>contraseña</w:t>
      </w:r>
      <w:r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 que utiliza para iniciar </w:t>
      </w:r>
      <w:r w:rsidR="00775D5A"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el PC </w:t>
      </w:r>
      <w:r w:rsidRPr="002B5FC8">
        <w:rPr>
          <w:rFonts w:asciiTheme="minorHAnsi" w:hAnsiTheme="minorHAnsi" w:cstheme="minorHAnsi"/>
          <w:sz w:val="24"/>
          <w:szCs w:val="24"/>
          <w:lang w:val="es-CO"/>
        </w:rPr>
        <w:t>de la oficina</w:t>
      </w:r>
      <w:r w:rsidR="00775D5A"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 y</w:t>
      </w:r>
      <w:r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 finalmente damos </w:t>
      </w:r>
      <w:r w:rsidR="00775D5A"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clic en aceptar. </w:t>
      </w:r>
    </w:p>
    <w:p w14:paraId="02FD8E0A" w14:textId="77777777" w:rsidR="007F06FA" w:rsidRPr="002B5FC8" w:rsidRDefault="007F06FA" w:rsidP="007F06FA">
      <w:pPr>
        <w:pStyle w:val="Textoindependiente"/>
        <w:ind w:left="221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543ED34D" w14:textId="77777777" w:rsidR="00775D5A" w:rsidRPr="002B5FC8" w:rsidRDefault="00775D5A" w:rsidP="007F06FA">
      <w:pPr>
        <w:pStyle w:val="Textoindependiente"/>
        <w:ind w:left="221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sz w:val="24"/>
          <w:szCs w:val="24"/>
          <w:u w:val="single"/>
          <w:lang w:val="es-CO"/>
        </w:rPr>
        <w:t>Si no conoce el dominio al cual pertenece</w:t>
      </w:r>
      <w:r w:rsidR="00FC4B3A" w:rsidRPr="002B5FC8">
        <w:rPr>
          <w:rFonts w:asciiTheme="minorHAnsi" w:hAnsiTheme="minorHAnsi" w:cstheme="minorHAnsi"/>
          <w:sz w:val="24"/>
          <w:szCs w:val="24"/>
          <w:lang w:val="es-CO"/>
        </w:rPr>
        <w:t>, favor comunicarse con el ingeniero seccional</w:t>
      </w:r>
      <w:r w:rsidR="000D49A6"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 o de su sede judicial </w:t>
      </w:r>
      <w:r w:rsidR="00FC4B3A"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o con la mesa de ayuda. </w:t>
      </w:r>
    </w:p>
    <w:p w14:paraId="093D0E42" w14:textId="77777777" w:rsidR="007F06FA" w:rsidRPr="002B5FC8" w:rsidRDefault="007F06FA" w:rsidP="007F06FA">
      <w:pPr>
        <w:pStyle w:val="Textoindependiente"/>
        <w:ind w:left="221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0658AB49" w14:textId="6A079125" w:rsidR="007F06FA" w:rsidRPr="002B5FC8" w:rsidRDefault="007F06FA" w:rsidP="007F06FA">
      <w:pPr>
        <w:pStyle w:val="Textoindependiente"/>
        <w:ind w:left="2214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Si el nombre que aparece por defecto corresponde a otro usuario, haga clic en </w:t>
      </w:r>
      <w:r w:rsidR="001052F9" w:rsidRPr="002B5FC8">
        <w:rPr>
          <w:rFonts w:asciiTheme="minorHAnsi" w:hAnsiTheme="minorHAnsi" w:cstheme="minorHAnsi"/>
          <w:sz w:val="24"/>
          <w:szCs w:val="24"/>
          <w:lang w:val="es-CO"/>
        </w:rPr>
        <w:t>Má</w:t>
      </w:r>
      <w:r w:rsidRPr="002B5FC8">
        <w:rPr>
          <w:rFonts w:asciiTheme="minorHAnsi" w:hAnsiTheme="minorHAnsi" w:cstheme="minorHAnsi"/>
          <w:sz w:val="24"/>
          <w:szCs w:val="24"/>
          <w:lang w:val="es-CO"/>
        </w:rPr>
        <w:t xml:space="preserve">s </w:t>
      </w:r>
      <w:r w:rsidRPr="002B5FC8">
        <w:rPr>
          <w:rFonts w:asciiTheme="minorHAnsi" w:hAnsiTheme="minorHAnsi" w:cstheme="minorHAnsi"/>
          <w:sz w:val="24"/>
          <w:szCs w:val="24"/>
          <w:lang w:val="es-CO"/>
        </w:rPr>
        <w:lastRenderedPageBreak/>
        <w:t>opciones / Usar otra cuenta.</w:t>
      </w:r>
    </w:p>
    <w:p w14:paraId="12AFB091" w14:textId="77777777" w:rsidR="00775D5A" w:rsidRPr="002B5FC8" w:rsidRDefault="00775D5A" w:rsidP="00775D5A">
      <w:pPr>
        <w:pStyle w:val="Textoindependiente"/>
        <w:ind w:left="1440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  <w:r w:rsidRPr="002B5FC8">
        <w:rPr>
          <w:noProof/>
          <w:sz w:val="24"/>
          <w:szCs w:val="24"/>
          <w:lang w:val="es-CO" w:eastAsia="es-CO"/>
        </w:rPr>
        <w:drawing>
          <wp:anchor distT="0" distB="0" distL="114300" distR="114300" simplePos="0" relativeHeight="268435551" behindDoc="0" locked="0" layoutInCell="1" allowOverlap="1" wp14:anchorId="663A5BBB" wp14:editId="67DDFEA8">
            <wp:simplePos x="0" y="0"/>
            <wp:positionH relativeFrom="column">
              <wp:posOffset>2442210</wp:posOffset>
            </wp:positionH>
            <wp:positionV relativeFrom="paragraph">
              <wp:posOffset>217805</wp:posOffset>
            </wp:positionV>
            <wp:extent cx="2465070" cy="2712085"/>
            <wp:effectExtent l="0" t="0" r="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5621F" w14:textId="77777777" w:rsidR="00775D5A" w:rsidRPr="002B5FC8" w:rsidRDefault="00775D5A" w:rsidP="00775D5A">
      <w:pPr>
        <w:pStyle w:val="Textoindependiente"/>
        <w:ind w:left="1440" w:right="1334"/>
        <w:jc w:val="both"/>
        <w:rPr>
          <w:rFonts w:asciiTheme="minorHAnsi" w:hAnsiTheme="minorHAnsi" w:cstheme="minorHAnsi"/>
          <w:sz w:val="24"/>
          <w:szCs w:val="24"/>
          <w:lang w:val="es-CO"/>
        </w:rPr>
      </w:pPr>
    </w:p>
    <w:p w14:paraId="446228FC" w14:textId="334EFB3C" w:rsidR="003F30C8" w:rsidRPr="002B5FC8" w:rsidRDefault="007F06FA" w:rsidP="003F30C8">
      <w:pPr>
        <w:pStyle w:val="Textoindependiente"/>
        <w:ind w:left="1494" w:right="1334"/>
        <w:jc w:val="both"/>
        <w:rPr>
          <w:rFonts w:asciiTheme="minorHAnsi" w:hAnsiTheme="minorHAnsi" w:cstheme="minorHAnsi"/>
          <w:w w:val="110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>En este punto, de haberse realizado las configuraciones adecuadamente, usted visualizará el contenido de su equipo de trabajo desde el lugar donde lo esté accediendo.</w:t>
      </w:r>
    </w:p>
    <w:p w14:paraId="7808F194" w14:textId="77777777" w:rsidR="002B5FC8" w:rsidRPr="002B5FC8" w:rsidRDefault="002B5FC8" w:rsidP="003F30C8">
      <w:pPr>
        <w:pStyle w:val="Textoindependiente"/>
        <w:ind w:left="1494" w:right="1334"/>
        <w:jc w:val="both"/>
        <w:rPr>
          <w:rFonts w:asciiTheme="minorHAnsi" w:hAnsiTheme="minorHAnsi" w:cstheme="minorHAnsi"/>
          <w:w w:val="110"/>
          <w:sz w:val="24"/>
          <w:szCs w:val="24"/>
          <w:lang w:val="es-CO"/>
        </w:rPr>
      </w:pPr>
    </w:p>
    <w:p w14:paraId="04CB30C7" w14:textId="77777777" w:rsidR="003F30C8" w:rsidRPr="002B5FC8" w:rsidRDefault="003F30C8" w:rsidP="003F30C8">
      <w:pPr>
        <w:pStyle w:val="Textoindependiente"/>
        <w:ind w:left="1494" w:right="1334"/>
        <w:jc w:val="both"/>
        <w:rPr>
          <w:rFonts w:asciiTheme="minorHAnsi" w:hAnsiTheme="minorHAnsi" w:cstheme="minorHAnsi"/>
          <w:b/>
          <w:color w:val="000000" w:themeColor="text1"/>
          <w:w w:val="105"/>
          <w:sz w:val="24"/>
          <w:szCs w:val="24"/>
          <w:lang w:val="es-419"/>
        </w:rPr>
      </w:pPr>
    </w:p>
    <w:p w14:paraId="021B04FC" w14:textId="57048D1B" w:rsidR="003F30C8" w:rsidRPr="002B5FC8" w:rsidRDefault="002B5FC8" w:rsidP="002B5FC8">
      <w:pPr>
        <w:pStyle w:val="Ttulo1"/>
      </w:pPr>
      <w:bookmarkStart w:id="8" w:name="_Toc45653659"/>
      <w:bookmarkStart w:id="9" w:name="_Toc45693264"/>
      <w:r w:rsidRPr="002B5FC8">
        <w:t xml:space="preserve">Procedimiento instalación </w:t>
      </w:r>
      <w:proofErr w:type="spellStart"/>
      <w:r w:rsidRPr="002B5FC8">
        <w:t>Forticlient</w:t>
      </w:r>
      <w:proofErr w:type="spellEnd"/>
      <w:r w:rsidRPr="002B5FC8">
        <w:t xml:space="preserve"> y acceso remoto en dispositivos Mac.</w:t>
      </w:r>
      <w:bookmarkEnd w:id="8"/>
      <w:bookmarkEnd w:id="9"/>
      <w:r w:rsidRPr="002B5FC8">
        <w:t xml:space="preserve"> </w:t>
      </w:r>
    </w:p>
    <w:p w14:paraId="619ADDFC" w14:textId="77777777" w:rsidR="003F30C8" w:rsidRPr="002B5FC8" w:rsidRDefault="003F30C8" w:rsidP="003F30C8">
      <w:pPr>
        <w:pStyle w:val="Textoindependiente"/>
        <w:ind w:left="1494" w:right="1334"/>
        <w:jc w:val="both"/>
        <w:rPr>
          <w:rFonts w:asciiTheme="minorHAnsi" w:hAnsiTheme="minorHAnsi" w:cstheme="minorHAnsi"/>
          <w:w w:val="110"/>
          <w:sz w:val="24"/>
          <w:szCs w:val="24"/>
          <w:lang w:val="es-CO"/>
        </w:rPr>
      </w:pPr>
    </w:p>
    <w:p w14:paraId="0D42ED5C" w14:textId="77777777" w:rsidR="003F30C8" w:rsidRPr="002B5FC8" w:rsidRDefault="003F30C8" w:rsidP="003F30C8">
      <w:pPr>
        <w:pStyle w:val="Textoindependiente"/>
        <w:ind w:left="1494" w:right="1334"/>
        <w:jc w:val="both"/>
        <w:rPr>
          <w:rFonts w:asciiTheme="minorHAnsi" w:hAnsiTheme="minorHAnsi" w:cstheme="minorHAnsi"/>
          <w:w w:val="110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Por favor seguir los pasos correspondientes a los enlaces que se comparten a continuación: </w:t>
      </w:r>
    </w:p>
    <w:p w14:paraId="5B98A09C" w14:textId="77777777" w:rsidR="003F30C8" w:rsidRPr="002B5FC8" w:rsidRDefault="003F30C8" w:rsidP="003F30C8">
      <w:pPr>
        <w:pStyle w:val="Textoindependiente"/>
        <w:ind w:left="1494" w:right="1334"/>
        <w:jc w:val="both"/>
        <w:rPr>
          <w:rFonts w:ascii="Courier New" w:hAnsi="Courier New" w:cs="Courier New"/>
          <w:sz w:val="24"/>
          <w:szCs w:val="24"/>
          <w:lang w:val="es-419"/>
        </w:rPr>
      </w:pPr>
    </w:p>
    <w:p w14:paraId="095677BD" w14:textId="1FC4F618" w:rsidR="003F30C8" w:rsidRPr="002B5FC8" w:rsidRDefault="003F30C8" w:rsidP="003F30C8">
      <w:pPr>
        <w:pStyle w:val="Textoindependiente"/>
        <w:ind w:left="1494" w:right="1334"/>
        <w:jc w:val="both"/>
        <w:rPr>
          <w:rFonts w:asciiTheme="minorHAnsi" w:hAnsiTheme="minorHAnsi" w:cstheme="minorHAnsi"/>
          <w:w w:val="110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Instalación </w:t>
      </w:r>
      <w:proofErr w:type="spellStart"/>
      <w:r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>forticlient</w:t>
      </w:r>
      <w:proofErr w:type="spellEnd"/>
      <w:r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>:</w:t>
      </w:r>
      <w:r w:rsid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 </w:t>
      </w:r>
      <w:hyperlink r:id="rId35" w:history="1">
        <w:r w:rsidRPr="002B5FC8">
          <w:rPr>
            <w:rStyle w:val="Hipervnculo"/>
            <w:rFonts w:asciiTheme="minorHAnsi" w:hAnsiTheme="minorHAnsi" w:cstheme="minorHAnsi"/>
            <w:w w:val="110"/>
            <w:sz w:val="24"/>
            <w:szCs w:val="24"/>
            <w:lang w:val="es-CO"/>
          </w:rPr>
          <w:t>https://www.youtube.com/watch?v=JIyAUp1rlgM</w:t>
        </w:r>
      </w:hyperlink>
      <w:r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 </w:t>
      </w:r>
    </w:p>
    <w:p w14:paraId="553C32D3" w14:textId="77777777" w:rsidR="003F30C8" w:rsidRPr="002B5FC8" w:rsidRDefault="003F30C8" w:rsidP="003F30C8">
      <w:pPr>
        <w:pStyle w:val="Textoindependiente"/>
        <w:ind w:left="1494" w:right="1334"/>
        <w:jc w:val="both"/>
        <w:rPr>
          <w:rFonts w:asciiTheme="minorHAnsi" w:hAnsiTheme="minorHAnsi" w:cstheme="minorHAnsi"/>
          <w:w w:val="110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Instalación </w:t>
      </w:r>
      <w:proofErr w:type="spellStart"/>
      <w:r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>remote</w:t>
      </w:r>
      <w:proofErr w:type="spellEnd"/>
      <w:r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 desktop: </w:t>
      </w:r>
      <w:hyperlink r:id="rId36" w:history="1">
        <w:r w:rsidRPr="002B5FC8">
          <w:rPr>
            <w:rStyle w:val="Hipervnculo"/>
            <w:rFonts w:asciiTheme="minorHAnsi" w:hAnsiTheme="minorHAnsi" w:cstheme="minorHAnsi"/>
            <w:w w:val="110"/>
            <w:sz w:val="24"/>
            <w:szCs w:val="24"/>
            <w:lang w:val="es-CO"/>
          </w:rPr>
          <w:t>https://www.youtube.com/watch?v=L3LME2XJugs</w:t>
        </w:r>
      </w:hyperlink>
    </w:p>
    <w:p w14:paraId="0176A618" w14:textId="77777777" w:rsidR="003F30C8" w:rsidRPr="002B5FC8" w:rsidRDefault="003F30C8" w:rsidP="003F30C8">
      <w:pPr>
        <w:pStyle w:val="Textoindependiente"/>
        <w:ind w:left="1494" w:right="1334"/>
        <w:jc w:val="both"/>
        <w:rPr>
          <w:rFonts w:asciiTheme="minorHAnsi" w:hAnsiTheme="minorHAnsi" w:cstheme="minorHAnsi"/>
          <w:w w:val="110"/>
          <w:sz w:val="24"/>
          <w:szCs w:val="24"/>
          <w:lang w:val="es-CO"/>
        </w:rPr>
      </w:pPr>
    </w:p>
    <w:p w14:paraId="3FCE873D" w14:textId="689AA996" w:rsidR="003F30C8" w:rsidRPr="002B5FC8" w:rsidRDefault="003F30C8" w:rsidP="003F30C8">
      <w:pPr>
        <w:pStyle w:val="Textoindependiente"/>
        <w:ind w:left="1494" w:right="1334"/>
        <w:jc w:val="both"/>
        <w:rPr>
          <w:rFonts w:asciiTheme="minorHAnsi" w:hAnsiTheme="minorHAnsi" w:cstheme="minorHAnsi"/>
          <w:w w:val="110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>Si presentan inconvenientes con la instalación en dispositivos MAC, por favor comunicarse con la mesa de ayuda</w:t>
      </w:r>
      <w:r w:rsidR="00004B9E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, en los datos </w:t>
      </w:r>
      <w:r w:rsidR="00772109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>d</w:t>
      </w:r>
      <w:r w:rsidR="00004B9E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>e contacto que se suministran a continuación</w:t>
      </w:r>
      <w:r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>.</w:t>
      </w:r>
    </w:p>
    <w:p w14:paraId="1068D32F" w14:textId="207A76F0" w:rsidR="0007054F" w:rsidRPr="002B5FC8" w:rsidRDefault="0007054F" w:rsidP="003F30C8">
      <w:pPr>
        <w:pStyle w:val="Textoindependiente"/>
        <w:ind w:left="1494" w:right="1334"/>
        <w:jc w:val="both"/>
        <w:rPr>
          <w:rFonts w:asciiTheme="minorHAnsi" w:hAnsiTheme="minorHAnsi" w:cstheme="minorHAnsi"/>
          <w:w w:val="110"/>
          <w:sz w:val="24"/>
          <w:szCs w:val="24"/>
          <w:lang w:val="es-CO"/>
        </w:rPr>
      </w:pPr>
    </w:p>
    <w:p w14:paraId="153185E5" w14:textId="27EA5837" w:rsidR="0007054F" w:rsidRPr="002B5FC8" w:rsidRDefault="0007054F" w:rsidP="003F30C8">
      <w:pPr>
        <w:pStyle w:val="Textoindependiente"/>
        <w:ind w:left="1494" w:right="1334"/>
        <w:jc w:val="both"/>
        <w:rPr>
          <w:rFonts w:asciiTheme="minorHAnsi" w:hAnsiTheme="minorHAnsi" w:cstheme="minorHAnsi"/>
          <w:w w:val="110"/>
          <w:sz w:val="24"/>
          <w:szCs w:val="24"/>
          <w:lang w:val="es-CO"/>
        </w:rPr>
      </w:pPr>
    </w:p>
    <w:p w14:paraId="64470E65" w14:textId="77777777" w:rsidR="0007054F" w:rsidRPr="002B5FC8" w:rsidRDefault="0007054F" w:rsidP="003F30C8">
      <w:pPr>
        <w:pStyle w:val="Textoindependiente"/>
        <w:ind w:left="1494" w:right="1334"/>
        <w:jc w:val="both"/>
        <w:rPr>
          <w:rFonts w:asciiTheme="minorHAnsi" w:hAnsiTheme="minorHAnsi" w:cstheme="minorHAnsi"/>
          <w:w w:val="110"/>
          <w:sz w:val="24"/>
          <w:szCs w:val="24"/>
          <w:lang w:val="es-CO"/>
        </w:rPr>
      </w:pPr>
    </w:p>
    <w:p w14:paraId="7127028E" w14:textId="77777777" w:rsidR="007F3543" w:rsidRPr="002B5FC8" w:rsidRDefault="007F3543">
      <w:pPr>
        <w:rPr>
          <w:rFonts w:asciiTheme="minorHAnsi" w:hAnsiTheme="minorHAnsi" w:cstheme="minorHAnsi"/>
          <w:w w:val="110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br w:type="page"/>
      </w:r>
    </w:p>
    <w:p w14:paraId="0099ED43" w14:textId="77777777" w:rsidR="00447852" w:rsidRPr="002B5FC8" w:rsidRDefault="00447852" w:rsidP="00775D5A">
      <w:pPr>
        <w:pStyle w:val="Textoindependiente"/>
        <w:ind w:left="1494" w:right="1334"/>
        <w:jc w:val="both"/>
        <w:rPr>
          <w:rFonts w:asciiTheme="minorHAnsi" w:hAnsiTheme="minorHAnsi" w:cstheme="minorHAnsi"/>
          <w:w w:val="110"/>
          <w:sz w:val="24"/>
          <w:szCs w:val="24"/>
          <w:lang w:val="es-CO"/>
        </w:rPr>
      </w:pPr>
    </w:p>
    <w:p w14:paraId="2C2FD791" w14:textId="46B54619" w:rsidR="00396141" w:rsidRPr="002B5FC8" w:rsidRDefault="002B5FC8" w:rsidP="002B5FC8">
      <w:pPr>
        <w:pStyle w:val="Ttulo1"/>
      </w:pPr>
      <w:bookmarkStart w:id="10" w:name="_Toc45653660"/>
      <w:bookmarkStart w:id="11" w:name="_Toc45693265"/>
      <w:r w:rsidRPr="002B5FC8">
        <w:t>Soporte técnico</w:t>
      </w:r>
      <w:bookmarkEnd w:id="10"/>
      <w:bookmarkEnd w:id="11"/>
    </w:p>
    <w:p w14:paraId="426DA04E" w14:textId="77777777" w:rsidR="00224D5A" w:rsidRPr="002B5FC8" w:rsidRDefault="00224D5A" w:rsidP="007F06FA">
      <w:pPr>
        <w:pStyle w:val="Textoindependiente"/>
        <w:ind w:left="720" w:right="1334" w:firstLine="720"/>
        <w:jc w:val="both"/>
        <w:rPr>
          <w:rFonts w:asciiTheme="minorHAnsi" w:hAnsiTheme="minorHAnsi" w:cstheme="minorHAnsi"/>
          <w:b/>
          <w:color w:val="000000" w:themeColor="text1"/>
          <w:w w:val="105"/>
          <w:sz w:val="24"/>
          <w:szCs w:val="24"/>
          <w:lang w:val="es-CO"/>
        </w:rPr>
      </w:pPr>
    </w:p>
    <w:p w14:paraId="02ABB262" w14:textId="77777777" w:rsidR="00107504" w:rsidRPr="002B5FC8" w:rsidRDefault="00224D5A" w:rsidP="00224D5A">
      <w:pPr>
        <w:pStyle w:val="Textoindependiente"/>
        <w:ind w:left="1440" w:right="1334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bCs/>
          <w:color w:val="000000" w:themeColor="text1"/>
          <w:w w:val="105"/>
          <w:sz w:val="24"/>
          <w:szCs w:val="24"/>
          <w:lang w:val="es-CO"/>
        </w:rPr>
        <w:t xml:space="preserve">Como primer nivel de soporte para la instalación de la VPN o el acceso remoto, deberá contactar y solicitar el apoyo del 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 xml:space="preserve">ingeniero de la Corporación/ingeniero Seccional o de la sede judicial. </w:t>
      </w:r>
    </w:p>
    <w:p w14:paraId="0FE713E6" w14:textId="77777777" w:rsidR="00224D5A" w:rsidRPr="002B5FC8" w:rsidRDefault="00224D5A" w:rsidP="00224D5A">
      <w:pPr>
        <w:pStyle w:val="Textoindependiente"/>
        <w:ind w:left="1440" w:right="1334"/>
        <w:jc w:val="both"/>
        <w:rPr>
          <w:rFonts w:asciiTheme="minorHAnsi" w:hAnsiTheme="minorHAnsi" w:cstheme="minorHAnsi"/>
          <w:bCs/>
          <w:color w:val="000000" w:themeColor="text1"/>
          <w:w w:val="105"/>
          <w:sz w:val="24"/>
          <w:szCs w:val="24"/>
          <w:lang w:val="es-CO"/>
        </w:rPr>
      </w:pPr>
    </w:p>
    <w:p w14:paraId="2EF31E2C" w14:textId="77777777" w:rsidR="00396141" w:rsidRPr="002B5FC8" w:rsidRDefault="00224D5A" w:rsidP="009057CF">
      <w:pPr>
        <w:pStyle w:val="Textoindependiente"/>
        <w:ind w:left="1418" w:right="1334"/>
        <w:jc w:val="both"/>
        <w:rPr>
          <w:rFonts w:asciiTheme="minorHAnsi" w:hAnsiTheme="minorHAnsi" w:cstheme="minorHAnsi"/>
          <w:w w:val="110"/>
          <w:sz w:val="24"/>
          <w:szCs w:val="24"/>
          <w:lang w:val="es-CO"/>
        </w:rPr>
      </w:pPr>
      <w:r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Si no es posible solucionar los problemas con el apoyo del </w:t>
      </w:r>
      <w:r w:rsidRPr="002B5FC8"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  <w:t>ingeniero de la Corporación/ingeniero Seccional o de la sede judicial</w:t>
      </w:r>
      <w:r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 </w:t>
      </w:r>
      <w:r w:rsidR="00396141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Si se presentan </w:t>
      </w:r>
      <w:r w:rsidR="007F06FA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problemas durante la </w:t>
      </w:r>
      <w:r w:rsidR="00396141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instalación de </w:t>
      </w:r>
      <w:r w:rsidR="007F06FA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la </w:t>
      </w:r>
      <w:r w:rsidR="00396141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>VPN y</w:t>
      </w:r>
      <w:r w:rsidR="007F06FA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>/o</w:t>
      </w:r>
      <w:r w:rsidR="00396141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 el acceso vía escritorio remoto, por favor comunicarse con la mesa de ayuda</w:t>
      </w:r>
      <w:r w:rsidR="007F06FA" w:rsidRPr="002B5FC8">
        <w:rPr>
          <w:rFonts w:asciiTheme="minorHAnsi" w:hAnsiTheme="minorHAnsi" w:cstheme="minorHAnsi"/>
          <w:w w:val="110"/>
          <w:sz w:val="24"/>
          <w:szCs w:val="24"/>
          <w:lang w:val="es-CO"/>
        </w:rPr>
        <w:t xml:space="preserve"> de la Rama Judicial.</w:t>
      </w:r>
    </w:p>
    <w:p w14:paraId="3FD950A1" w14:textId="77777777" w:rsidR="00775D5A" w:rsidRPr="002B5FC8" w:rsidRDefault="00775D5A" w:rsidP="007F06FA">
      <w:pPr>
        <w:pStyle w:val="Textoindependiente"/>
        <w:ind w:left="1440" w:right="1334"/>
        <w:jc w:val="both"/>
        <w:rPr>
          <w:rFonts w:asciiTheme="minorHAnsi" w:hAnsiTheme="minorHAnsi" w:cstheme="minorHAnsi"/>
          <w:w w:val="110"/>
          <w:sz w:val="24"/>
          <w:szCs w:val="24"/>
          <w:lang w:val="es-CO"/>
        </w:rPr>
      </w:pPr>
    </w:p>
    <w:p w14:paraId="0EF717BE" w14:textId="77777777" w:rsidR="00A64593" w:rsidRPr="002B5FC8" w:rsidRDefault="00224D5A" w:rsidP="007F06FA">
      <w:pPr>
        <w:pStyle w:val="Textoindependiente"/>
        <w:ind w:left="1440" w:right="1334"/>
        <w:jc w:val="both"/>
        <w:rPr>
          <w:rFonts w:asciiTheme="minorHAnsi" w:hAnsiTheme="minorHAnsi" w:cstheme="minorHAnsi"/>
          <w:w w:val="110"/>
          <w:sz w:val="24"/>
          <w:szCs w:val="24"/>
          <w:lang w:val="es-CO"/>
        </w:rPr>
      </w:pPr>
      <w:r w:rsidRPr="002B5FC8">
        <w:rPr>
          <w:noProof/>
          <w:sz w:val="24"/>
          <w:szCs w:val="24"/>
          <w:lang w:val="es-CO" w:eastAsia="es-CO"/>
        </w:rPr>
        <w:drawing>
          <wp:anchor distT="0" distB="0" distL="114300" distR="114300" simplePos="0" relativeHeight="268437599" behindDoc="0" locked="0" layoutInCell="1" allowOverlap="1" wp14:anchorId="4A7F582F" wp14:editId="1266E529">
            <wp:simplePos x="0" y="0"/>
            <wp:positionH relativeFrom="column">
              <wp:posOffset>1703581</wp:posOffset>
            </wp:positionH>
            <wp:positionV relativeFrom="paragraph">
              <wp:posOffset>247119</wp:posOffset>
            </wp:positionV>
            <wp:extent cx="4109085" cy="2541905"/>
            <wp:effectExtent l="0" t="0" r="5715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08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6930A" w14:textId="77777777" w:rsidR="00A64593" w:rsidRPr="002B5FC8" w:rsidRDefault="00A64593" w:rsidP="00A64593">
      <w:pPr>
        <w:pStyle w:val="Prrafodelista"/>
        <w:spacing w:before="144"/>
        <w:ind w:left="1494" w:right="1334" w:firstLine="0"/>
        <w:jc w:val="both"/>
        <w:rPr>
          <w:rFonts w:asciiTheme="minorHAnsi" w:hAnsiTheme="minorHAnsi" w:cstheme="minorHAnsi"/>
          <w:color w:val="000000" w:themeColor="text1"/>
          <w:w w:val="105"/>
          <w:sz w:val="24"/>
          <w:szCs w:val="24"/>
          <w:lang w:val="es-CO"/>
        </w:rPr>
      </w:pPr>
    </w:p>
    <w:p w14:paraId="6C53B741" w14:textId="77777777" w:rsidR="00A64593" w:rsidRPr="002B5FC8" w:rsidRDefault="00A64593" w:rsidP="007F06FA">
      <w:pPr>
        <w:pStyle w:val="Textoindependiente"/>
        <w:ind w:left="1440" w:right="1334"/>
        <w:jc w:val="both"/>
        <w:rPr>
          <w:rFonts w:asciiTheme="minorHAnsi" w:hAnsiTheme="minorHAnsi" w:cstheme="minorHAnsi"/>
          <w:w w:val="110"/>
          <w:sz w:val="24"/>
          <w:szCs w:val="24"/>
          <w:lang w:val="es-CO"/>
        </w:rPr>
      </w:pPr>
    </w:p>
    <w:sectPr w:rsidR="00A64593" w:rsidRPr="002B5FC8" w:rsidSect="00B4216B">
      <w:pgSz w:w="12240" w:h="15840"/>
      <w:pgMar w:top="1418" w:right="340" w:bottom="851" w:left="357" w:header="864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6A7EF5" w14:textId="77777777" w:rsidR="000B7440" w:rsidRDefault="000B7440">
      <w:r>
        <w:separator/>
      </w:r>
    </w:p>
  </w:endnote>
  <w:endnote w:type="continuationSeparator" w:id="0">
    <w:p w14:paraId="653C3FA8" w14:textId="77777777" w:rsidR="000B7440" w:rsidRDefault="000B7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ylium">
    <w:altName w:val="Times New Roman"/>
    <w:charset w:val="00"/>
    <w:family w:val="auto"/>
    <w:pitch w:val="variable"/>
    <w:sig w:usb0="00000001" w:usb1="0000004A" w:usb2="00000000" w:usb3="00000000" w:csb0="00000193" w:csb1="00000000"/>
  </w:font>
  <w:font w:name="Montserrat">
    <w:altName w:val="Calibri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F0A68D" w14:textId="77777777" w:rsidR="00E45314" w:rsidRDefault="00E45314" w:rsidP="00CA6607">
    <w:pPr>
      <w:pStyle w:val="Piedepgina"/>
      <w:jc w:val="right"/>
      <w:rPr>
        <w:rFonts w:ascii="Montserrat" w:hAnsi="Montserrat"/>
        <w:sz w:val="18"/>
        <w:szCs w:val="18"/>
        <w:lang w:val="es-419"/>
      </w:rPr>
    </w:pPr>
    <w:r w:rsidRPr="00E45314">
      <w:rPr>
        <w:rFonts w:ascii="Montserrat" w:hAnsi="Montserrat"/>
        <w:sz w:val="18"/>
        <w:szCs w:val="18"/>
        <w:lang w:val="es-419"/>
      </w:rPr>
      <w:t>Dirección Ejecutiva de Administración J</w:t>
    </w:r>
    <w:r>
      <w:rPr>
        <w:rFonts w:ascii="Montserrat" w:hAnsi="Montserrat"/>
        <w:sz w:val="18"/>
        <w:szCs w:val="18"/>
        <w:lang w:val="es-419"/>
      </w:rPr>
      <w:t>udicial</w:t>
    </w:r>
  </w:p>
  <w:p w14:paraId="3AE603F3" w14:textId="720AF774" w:rsidR="00AD53F6" w:rsidRPr="00E45314" w:rsidRDefault="00CA6607" w:rsidP="00CA6607">
    <w:pPr>
      <w:pStyle w:val="Piedepgina"/>
      <w:jc w:val="right"/>
      <w:rPr>
        <w:rFonts w:ascii="Montserrat" w:hAnsi="Montserrat"/>
        <w:u w:val="single"/>
        <w:lang w:val="es-419"/>
      </w:rPr>
    </w:pPr>
    <w:r w:rsidRPr="00E45314">
      <w:rPr>
        <w:rFonts w:ascii="Montserrat" w:hAnsi="Montserrat"/>
        <w:sz w:val="18"/>
        <w:szCs w:val="18"/>
        <w:lang w:val="es-419"/>
      </w:rPr>
      <w:t>Versi</w:t>
    </w:r>
    <w:r w:rsidR="00E45314">
      <w:rPr>
        <w:rFonts w:ascii="Montserrat" w:hAnsi="Montserrat"/>
        <w:sz w:val="18"/>
        <w:szCs w:val="18"/>
        <w:lang w:val="es-419"/>
      </w:rPr>
      <w:t>ó</w:t>
    </w:r>
    <w:r w:rsidRPr="00E45314">
      <w:rPr>
        <w:rFonts w:ascii="Montserrat" w:hAnsi="Montserrat"/>
        <w:sz w:val="18"/>
        <w:szCs w:val="18"/>
        <w:lang w:val="es-419"/>
      </w:rPr>
      <w:t>n</w:t>
    </w:r>
    <w:r w:rsidR="00AD53F6" w:rsidRPr="00E45314">
      <w:rPr>
        <w:rFonts w:ascii="Montserrat" w:hAnsi="Montserrat"/>
        <w:sz w:val="18"/>
        <w:szCs w:val="18"/>
        <w:lang w:val="es-419"/>
      </w:rPr>
      <w:t xml:space="preserve"> 1.0 / Julio </w:t>
    </w:r>
    <w:r w:rsidRPr="00E45314">
      <w:rPr>
        <w:rFonts w:ascii="Montserrat" w:hAnsi="Montserrat"/>
        <w:sz w:val="18"/>
        <w:szCs w:val="18"/>
        <w:lang w:val="es-419"/>
      </w:rPr>
      <w:t>de</w:t>
    </w:r>
    <w:r w:rsidR="00AD53F6" w:rsidRPr="00E45314">
      <w:rPr>
        <w:rFonts w:ascii="Montserrat" w:hAnsi="Montserrat"/>
        <w:sz w:val="18"/>
        <w:szCs w:val="18"/>
        <w:lang w:val="es-419"/>
      </w:rPr>
      <w:t>2020</w:t>
    </w:r>
  </w:p>
  <w:p w14:paraId="66B7D0AD" w14:textId="77777777" w:rsidR="00ED0730" w:rsidRPr="00E45314" w:rsidRDefault="00ED0730">
    <w:pPr>
      <w:pStyle w:val="Textoindependiente"/>
      <w:spacing w:line="14" w:lineRule="auto"/>
      <w:rPr>
        <w:sz w:val="20"/>
        <w:lang w:val="es-4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DE268F" w14:textId="77777777" w:rsidR="000B7440" w:rsidRDefault="000B7440">
      <w:r>
        <w:separator/>
      </w:r>
    </w:p>
  </w:footnote>
  <w:footnote w:type="continuationSeparator" w:id="0">
    <w:p w14:paraId="5A725CC8" w14:textId="77777777" w:rsidR="000B7440" w:rsidRDefault="000B7440">
      <w:r>
        <w:continuationSeparator/>
      </w:r>
    </w:p>
  </w:footnote>
  <w:footnote w:id="1">
    <w:p w14:paraId="05ECD56B" w14:textId="77777777" w:rsidR="00224D5A" w:rsidRDefault="00224D5A" w:rsidP="009057CF">
      <w:pPr>
        <w:pStyle w:val="Textonotapie"/>
        <w:ind w:left="567"/>
        <w:jc w:val="both"/>
        <w:rPr>
          <w:lang w:val="es-419"/>
        </w:rPr>
      </w:pPr>
      <w:r>
        <w:rPr>
          <w:rStyle w:val="Refdenotaalpie"/>
        </w:rPr>
        <w:footnoteRef/>
      </w:r>
      <w:r w:rsidRPr="00224D5A">
        <w:rPr>
          <w:lang w:val="es-419"/>
        </w:rPr>
        <w:t xml:space="preserve"> “Por medio del cual se adoptan medidas para el levantamiento de los términos judiciales y se dictan otras disposiciones por motivos de salubridad</w:t>
      </w:r>
      <w:r>
        <w:rPr>
          <w:lang w:val="es-419"/>
        </w:rPr>
        <w:t xml:space="preserve"> </w:t>
      </w:r>
      <w:r w:rsidRPr="00224D5A">
        <w:rPr>
          <w:lang w:val="es-419"/>
        </w:rPr>
        <w:t>pública y fuerza mayor”</w:t>
      </w:r>
    </w:p>
    <w:p w14:paraId="69C42F41" w14:textId="77777777" w:rsidR="00224D5A" w:rsidRPr="00224D5A" w:rsidRDefault="00224D5A" w:rsidP="009057CF">
      <w:pPr>
        <w:pStyle w:val="Textonotapie"/>
        <w:ind w:left="567"/>
        <w:jc w:val="both"/>
        <w:rPr>
          <w:i/>
          <w:iCs/>
          <w:lang w:val="es-419"/>
        </w:rPr>
      </w:pPr>
      <w:r>
        <w:rPr>
          <w:lang w:val="es-419"/>
        </w:rPr>
        <w:t xml:space="preserve">Artículo 30. </w:t>
      </w:r>
      <w:r w:rsidRPr="00224D5A">
        <w:rPr>
          <w:lang w:val="es-419"/>
        </w:rPr>
        <w:t>Actualización de sistemas institucionales de información.</w:t>
      </w:r>
      <w:r>
        <w:rPr>
          <w:lang w:val="es-419"/>
        </w:rPr>
        <w:t xml:space="preserve"> (…) </w:t>
      </w:r>
      <w:r w:rsidRPr="00224D5A">
        <w:rPr>
          <w:i/>
          <w:iCs/>
          <w:lang w:val="es-419"/>
        </w:rPr>
        <w:t xml:space="preserve">la Dirección Ejecutiva de Administración Judicial debe </w:t>
      </w:r>
      <w:r w:rsidR="0096511B" w:rsidRPr="00224D5A">
        <w:rPr>
          <w:i/>
          <w:iCs/>
          <w:lang w:val="es-419"/>
        </w:rPr>
        <w:t>expedir lineamientos</w:t>
      </w:r>
      <w:r w:rsidRPr="00224D5A">
        <w:rPr>
          <w:i/>
          <w:iCs/>
          <w:lang w:val="es-419"/>
        </w:rPr>
        <w:t xml:space="preserve"> estándar para el acceso remoto a equipos en condiciones de seguridad y proveerá</w:t>
      </w:r>
      <w:r>
        <w:rPr>
          <w:i/>
          <w:iCs/>
          <w:lang w:val="es-419"/>
        </w:rPr>
        <w:t xml:space="preserve"> </w:t>
      </w:r>
      <w:r w:rsidRPr="00224D5A">
        <w:rPr>
          <w:i/>
          <w:iCs/>
          <w:lang w:val="es-419"/>
        </w:rPr>
        <w:t>a las direcciones seccionales de las condiciones o elementos que se requieran</w:t>
      </w:r>
      <w:r>
        <w:rPr>
          <w:i/>
          <w:iCs/>
          <w:lang w:val="es-419"/>
        </w:rPr>
        <w:t xml:space="preserve"> </w:t>
      </w:r>
      <w:r w:rsidRPr="00224D5A">
        <w:rPr>
          <w:i/>
          <w:iCs/>
          <w:lang w:val="es-419"/>
        </w:rPr>
        <w:t>para su operativización</w:t>
      </w:r>
      <w:r>
        <w:rPr>
          <w:i/>
          <w:iCs/>
          <w:lang w:val="es-4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605AC" w14:textId="1FD696D8" w:rsidR="001432CA" w:rsidRPr="003950DC" w:rsidRDefault="00CC32C0" w:rsidP="00E45314">
    <w:pPr>
      <w:tabs>
        <w:tab w:val="left" w:pos="6735"/>
      </w:tabs>
      <w:rPr>
        <w:sz w:val="18"/>
        <w:szCs w:val="18"/>
      </w:rPr>
    </w:pPr>
    <w:r>
      <w:rPr>
        <w:noProof/>
        <w:sz w:val="18"/>
        <w:szCs w:val="18"/>
        <w:lang w:val="es-CO" w:eastAsia="es-CO"/>
      </w:rPr>
      <w:drawing>
        <wp:anchor distT="0" distB="0" distL="114300" distR="114300" simplePos="0" relativeHeight="251658240" behindDoc="1" locked="0" layoutInCell="1" allowOverlap="1" wp14:anchorId="56096A04" wp14:editId="02884490">
          <wp:simplePos x="0" y="0"/>
          <wp:positionH relativeFrom="column">
            <wp:posOffset>-226695</wp:posOffset>
          </wp:positionH>
          <wp:positionV relativeFrom="paragraph">
            <wp:posOffset>-548640</wp:posOffset>
          </wp:positionV>
          <wp:extent cx="7772164" cy="10058095"/>
          <wp:effectExtent l="0" t="0" r="635" b="63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uía para el Acceso remoto a un equipo de trabajo_01 Conteni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164" cy="10058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5314">
      <w:rPr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E187C"/>
    <w:multiLevelType w:val="hybridMultilevel"/>
    <w:tmpl w:val="294A460A"/>
    <w:lvl w:ilvl="0" w:tplc="637C0438">
      <w:numFmt w:val="bullet"/>
      <w:lvlText w:val=""/>
      <w:lvlJc w:val="left"/>
      <w:pPr>
        <w:ind w:left="1648" w:hanging="340"/>
      </w:pPr>
      <w:rPr>
        <w:rFonts w:ascii="Times New Roman" w:eastAsia="Times New Roman" w:hAnsi="Times New Roman" w:cs="Times New Roman" w:hint="default"/>
        <w:w w:val="58"/>
        <w:sz w:val="18"/>
        <w:szCs w:val="18"/>
      </w:rPr>
    </w:lvl>
    <w:lvl w:ilvl="1" w:tplc="438CE6F4">
      <w:numFmt w:val="bullet"/>
      <w:lvlText w:val="•"/>
      <w:lvlJc w:val="left"/>
      <w:pPr>
        <w:ind w:left="2630" w:hanging="340"/>
      </w:pPr>
      <w:rPr>
        <w:rFonts w:hint="default"/>
      </w:rPr>
    </w:lvl>
    <w:lvl w:ilvl="2" w:tplc="E09C42DA">
      <w:numFmt w:val="bullet"/>
      <w:lvlText w:val="•"/>
      <w:lvlJc w:val="left"/>
      <w:pPr>
        <w:ind w:left="3620" w:hanging="340"/>
      </w:pPr>
      <w:rPr>
        <w:rFonts w:hint="default"/>
      </w:rPr>
    </w:lvl>
    <w:lvl w:ilvl="3" w:tplc="38E866B4">
      <w:numFmt w:val="bullet"/>
      <w:lvlText w:val="•"/>
      <w:lvlJc w:val="left"/>
      <w:pPr>
        <w:ind w:left="4610" w:hanging="340"/>
      </w:pPr>
      <w:rPr>
        <w:rFonts w:hint="default"/>
      </w:rPr>
    </w:lvl>
    <w:lvl w:ilvl="4" w:tplc="9FACF676">
      <w:numFmt w:val="bullet"/>
      <w:lvlText w:val="•"/>
      <w:lvlJc w:val="left"/>
      <w:pPr>
        <w:ind w:left="5600" w:hanging="340"/>
      </w:pPr>
      <w:rPr>
        <w:rFonts w:hint="default"/>
      </w:rPr>
    </w:lvl>
    <w:lvl w:ilvl="5" w:tplc="B9822DAE">
      <w:numFmt w:val="bullet"/>
      <w:lvlText w:val="•"/>
      <w:lvlJc w:val="left"/>
      <w:pPr>
        <w:ind w:left="6590" w:hanging="340"/>
      </w:pPr>
      <w:rPr>
        <w:rFonts w:hint="default"/>
      </w:rPr>
    </w:lvl>
    <w:lvl w:ilvl="6" w:tplc="ED929BE4">
      <w:numFmt w:val="bullet"/>
      <w:lvlText w:val="•"/>
      <w:lvlJc w:val="left"/>
      <w:pPr>
        <w:ind w:left="7580" w:hanging="340"/>
      </w:pPr>
      <w:rPr>
        <w:rFonts w:hint="default"/>
      </w:rPr>
    </w:lvl>
    <w:lvl w:ilvl="7" w:tplc="13BEA4BA">
      <w:numFmt w:val="bullet"/>
      <w:lvlText w:val="•"/>
      <w:lvlJc w:val="left"/>
      <w:pPr>
        <w:ind w:left="8570" w:hanging="340"/>
      </w:pPr>
      <w:rPr>
        <w:rFonts w:hint="default"/>
      </w:rPr>
    </w:lvl>
    <w:lvl w:ilvl="8" w:tplc="0720B31A">
      <w:numFmt w:val="bullet"/>
      <w:lvlText w:val="•"/>
      <w:lvlJc w:val="left"/>
      <w:pPr>
        <w:ind w:left="9560" w:hanging="340"/>
      </w:pPr>
      <w:rPr>
        <w:rFonts w:hint="default"/>
      </w:rPr>
    </w:lvl>
  </w:abstractNum>
  <w:abstractNum w:abstractNumId="1" w15:restartNumberingAfterBreak="0">
    <w:nsid w:val="0CA961BF"/>
    <w:multiLevelType w:val="hybridMultilevel"/>
    <w:tmpl w:val="B0787C64"/>
    <w:lvl w:ilvl="0" w:tplc="93FCD1A2">
      <w:start w:val="1"/>
      <w:numFmt w:val="decimal"/>
      <w:lvlText w:val="%1."/>
      <w:lvlJc w:val="left"/>
      <w:pPr>
        <w:ind w:left="2214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2934" w:hanging="360"/>
      </w:pPr>
    </w:lvl>
    <w:lvl w:ilvl="2" w:tplc="580A001B" w:tentative="1">
      <w:start w:val="1"/>
      <w:numFmt w:val="lowerRoman"/>
      <w:lvlText w:val="%3."/>
      <w:lvlJc w:val="right"/>
      <w:pPr>
        <w:ind w:left="3654" w:hanging="180"/>
      </w:pPr>
    </w:lvl>
    <w:lvl w:ilvl="3" w:tplc="580A000F" w:tentative="1">
      <w:start w:val="1"/>
      <w:numFmt w:val="decimal"/>
      <w:lvlText w:val="%4."/>
      <w:lvlJc w:val="left"/>
      <w:pPr>
        <w:ind w:left="4374" w:hanging="360"/>
      </w:pPr>
    </w:lvl>
    <w:lvl w:ilvl="4" w:tplc="580A0019" w:tentative="1">
      <w:start w:val="1"/>
      <w:numFmt w:val="lowerLetter"/>
      <w:lvlText w:val="%5."/>
      <w:lvlJc w:val="left"/>
      <w:pPr>
        <w:ind w:left="5094" w:hanging="360"/>
      </w:pPr>
    </w:lvl>
    <w:lvl w:ilvl="5" w:tplc="580A001B" w:tentative="1">
      <w:start w:val="1"/>
      <w:numFmt w:val="lowerRoman"/>
      <w:lvlText w:val="%6."/>
      <w:lvlJc w:val="right"/>
      <w:pPr>
        <w:ind w:left="5814" w:hanging="180"/>
      </w:pPr>
    </w:lvl>
    <w:lvl w:ilvl="6" w:tplc="580A000F" w:tentative="1">
      <w:start w:val="1"/>
      <w:numFmt w:val="decimal"/>
      <w:lvlText w:val="%7."/>
      <w:lvlJc w:val="left"/>
      <w:pPr>
        <w:ind w:left="6534" w:hanging="360"/>
      </w:pPr>
    </w:lvl>
    <w:lvl w:ilvl="7" w:tplc="580A0019" w:tentative="1">
      <w:start w:val="1"/>
      <w:numFmt w:val="lowerLetter"/>
      <w:lvlText w:val="%8."/>
      <w:lvlJc w:val="left"/>
      <w:pPr>
        <w:ind w:left="7254" w:hanging="360"/>
      </w:pPr>
    </w:lvl>
    <w:lvl w:ilvl="8" w:tplc="580A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2" w15:restartNumberingAfterBreak="0">
    <w:nsid w:val="0E656738"/>
    <w:multiLevelType w:val="hybridMultilevel"/>
    <w:tmpl w:val="2D3A74C6"/>
    <w:lvl w:ilvl="0" w:tplc="580A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668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740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8127" w:hanging="360"/>
      </w:pPr>
      <w:rPr>
        <w:rFonts w:ascii="Wingdings" w:hAnsi="Wingdings" w:hint="default"/>
      </w:rPr>
    </w:lvl>
  </w:abstractNum>
  <w:abstractNum w:abstractNumId="3" w15:restartNumberingAfterBreak="0">
    <w:nsid w:val="120B753C"/>
    <w:multiLevelType w:val="hybridMultilevel"/>
    <w:tmpl w:val="ACCC886C"/>
    <w:lvl w:ilvl="0" w:tplc="580A0001">
      <w:start w:val="1"/>
      <w:numFmt w:val="bullet"/>
      <w:lvlText w:val=""/>
      <w:lvlJc w:val="left"/>
      <w:pPr>
        <w:ind w:left="2361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3081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3801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4521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5241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961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6681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7401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8121" w:hanging="360"/>
      </w:pPr>
      <w:rPr>
        <w:rFonts w:ascii="Wingdings" w:hAnsi="Wingdings" w:hint="default"/>
      </w:rPr>
    </w:lvl>
  </w:abstractNum>
  <w:abstractNum w:abstractNumId="4" w15:restartNumberingAfterBreak="0">
    <w:nsid w:val="1255712E"/>
    <w:multiLevelType w:val="hybridMultilevel"/>
    <w:tmpl w:val="41FA5EAC"/>
    <w:lvl w:ilvl="0" w:tplc="240A000F">
      <w:start w:val="1"/>
      <w:numFmt w:val="decimal"/>
      <w:lvlText w:val="%1."/>
      <w:lvlJc w:val="left"/>
      <w:pPr>
        <w:ind w:left="179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513" w:hanging="360"/>
      </w:pPr>
    </w:lvl>
    <w:lvl w:ilvl="2" w:tplc="240A001B" w:tentative="1">
      <w:start w:val="1"/>
      <w:numFmt w:val="lowerRoman"/>
      <w:lvlText w:val="%3."/>
      <w:lvlJc w:val="right"/>
      <w:pPr>
        <w:ind w:left="3233" w:hanging="180"/>
      </w:pPr>
    </w:lvl>
    <w:lvl w:ilvl="3" w:tplc="240A000F" w:tentative="1">
      <w:start w:val="1"/>
      <w:numFmt w:val="decimal"/>
      <w:lvlText w:val="%4."/>
      <w:lvlJc w:val="left"/>
      <w:pPr>
        <w:ind w:left="3953" w:hanging="360"/>
      </w:pPr>
    </w:lvl>
    <w:lvl w:ilvl="4" w:tplc="240A0019" w:tentative="1">
      <w:start w:val="1"/>
      <w:numFmt w:val="lowerLetter"/>
      <w:lvlText w:val="%5."/>
      <w:lvlJc w:val="left"/>
      <w:pPr>
        <w:ind w:left="4673" w:hanging="360"/>
      </w:pPr>
    </w:lvl>
    <w:lvl w:ilvl="5" w:tplc="240A001B" w:tentative="1">
      <w:start w:val="1"/>
      <w:numFmt w:val="lowerRoman"/>
      <w:lvlText w:val="%6."/>
      <w:lvlJc w:val="right"/>
      <w:pPr>
        <w:ind w:left="5393" w:hanging="180"/>
      </w:pPr>
    </w:lvl>
    <w:lvl w:ilvl="6" w:tplc="240A000F" w:tentative="1">
      <w:start w:val="1"/>
      <w:numFmt w:val="decimal"/>
      <w:lvlText w:val="%7."/>
      <w:lvlJc w:val="left"/>
      <w:pPr>
        <w:ind w:left="6113" w:hanging="360"/>
      </w:pPr>
    </w:lvl>
    <w:lvl w:ilvl="7" w:tplc="240A0019" w:tentative="1">
      <w:start w:val="1"/>
      <w:numFmt w:val="lowerLetter"/>
      <w:lvlText w:val="%8."/>
      <w:lvlJc w:val="left"/>
      <w:pPr>
        <w:ind w:left="6833" w:hanging="360"/>
      </w:pPr>
    </w:lvl>
    <w:lvl w:ilvl="8" w:tplc="240A001B" w:tentative="1">
      <w:start w:val="1"/>
      <w:numFmt w:val="lowerRoman"/>
      <w:lvlText w:val="%9."/>
      <w:lvlJc w:val="right"/>
      <w:pPr>
        <w:ind w:left="7553" w:hanging="180"/>
      </w:pPr>
    </w:lvl>
  </w:abstractNum>
  <w:abstractNum w:abstractNumId="5" w15:restartNumberingAfterBreak="0">
    <w:nsid w:val="1AD22B5D"/>
    <w:multiLevelType w:val="hybridMultilevel"/>
    <w:tmpl w:val="C6380B34"/>
    <w:lvl w:ilvl="0" w:tplc="428C53F2">
      <w:start w:val="1"/>
      <w:numFmt w:val="decimal"/>
      <w:lvlText w:val="%1."/>
      <w:lvlJc w:val="left"/>
      <w:pPr>
        <w:ind w:left="1494" w:hanging="360"/>
      </w:pPr>
      <w:rPr>
        <w:rFonts w:hint="default"/>
        <w:color w:val="auto"/>
        <w:w w:val="110"/>
      </w:rPr>
    </w:lvl>
    <w:lvl w:ilvl="1" w:tplc="240A0019" w:tentative="1">
      <w:start w:val="1"/>
      <w:numFmt w:val="lowerLetter"/>
      <w:lvlText w:val="%2."/>
      <w:lvlJc w:val="left"/>
      <w:pPr>
        <w:ind w:left="2214" w:hanging="360"/>
      </w:pPr>
    </w:lvl>
    <w:lvl w:ilvl="2" w:tplc="240A001B" w:tentative="1">
      <w:start w:val="1"/>
      <w:numFmt w:val="lowerRoman"/>
      <w:lvlText w:val="%3."/>
      <w:lvlJc w:val="right"/>
      <w:pPr>
        <w:ind w:left="2934" w:hanging="180"/>
      </w:pPr>
    </w:lvl>
    <w:lvl w:ilvl="3" w:tplc="240A000F" w:tentative="1">
      <w:start w:val="1"/>
      <w:numFmt w:val="decimal"/>
      <w:lvlText w:val="%4."/>
      <w:lvlJc w:val="left"/>
      <w:pPr>
        <w:ind w:left="3654" w:hanging="360"/>
      </w:pPr>
    </w:lvl>
    <w:lvl w:ilvl="4" w:tplc="240A0019" w:tentative="1">
      <w:start w:val="1"/>
      <w:numFmt w:val="lowerLetter"/>
      <w:lvlText w:val="%5."/>
      <w:lvlJc w:val="left"/>
      <w:pPr>
        <w:ind w:left="4374" w:hanging="360"/>
      </w:pPr>
    </w:lvl>
    <w:lvl w:ilvl="5" w:tplc="240A001B" w:tentative="1">
      <w:start w:val="1"/>
      <w:numFmt w:val="lowerRoman"/>
      <w:lvlText w:val="%6."/>
      <w:lvlJc w:val="right"/>
      <w:pPr>
        <w:ind w:left="5094" w:hanging="180"/>
      </w:pPr>
    </w:lvl>
    <w:lvl w:ilvl="6" w:tplc="240A000F" w:tentative="1">
      <w:start w:val="1"/>
      <w:numFmt w:val="decimal"/>
      <w:lvlText w:val="%7."/>
      <w:lvlJc w:val="left"/>
      <w:pPr>
        <w:ind w:left="5814" w:hanging="360"/>
      </w:pPr>
    </w:lvl>
    <w:lvl w:ilvl="7" w:tplc="240A0019" w:tentative="1">
      <w:start w:val="1"/>
      <w:numFmt w:val="lowerLetter"/>
      <w:lvlText w:val="%8."/>
      <w:lvlJc w:val="left"/>
      <w:pPr>
        <w:ind w:left="6534" w:hanging="360"/>
      </w:pPr>
    </w:lvl>
    <w:lvl w:ilvl="8" w:tplc="24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1D673141"/>
    <w:multiLevelType w:val="hybridMultilevel"/>
    <w:tmpl w:val="E87698C0"/>
    <w:lvl w:ilvl="0" w:tplc="240A0001">
      <w:start w:val="1"/>
      <w:numFmt w:val="bullet"/>
      <w:lvlText w:val=""/>
      <w:lvlJc w:val="left"/>
      <w:pPr>
        <w:ind w:left="220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92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64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6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8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80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52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24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66" w:hanging="360"/>
      </w:pPr>
      <w:rPr>
        <w:rFonts w:ascii="Wingdings" w:hAnsi="Wingdings" w:hint="default"/>
      </w:rPr>
    </w:lvl>
  </w:abstractNum>
  <w:abstractNum w:abstractNumId="7" w15:restartNumberingAfterBreak="0">
    <w:nsid w:val="288A706D"/>
    <w:multiLevelType w:val="hybridMultilevel"/>
    <w:tmpl w:val="7D9C27D6"/>
    <w:lvl w:ilvl="0" w:tplc="240A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B127C84"/>
    <w:multiLevelType w:val="hybridMultilevel"/>
    <w:tmpl w:val="518CBB2C"/>
    <w:lvl w:ilvl="0" w:tplc="24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FA56042"/>
    <w:multiLevelType w:val="hybridMultilevel"/>
    <w:tmpl w:val="D69A6672"/>
    <w:lvl w:ilvl="0" w:tplc="D04233C8">
      <w:start w:val="1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574" w:hanging="360"/>
      </w:pPr>
    </w:lvl>
    <w:lvl w:ilvl="2" w:tplc="240A001B" w:tentative="1">
      <w:start w:val="1"/>
      <w:numFmt w:val="lowerRoman"/>
      <w:lvlText w:val="%3."/>
      <w:lvlJc w:val="right"/>
      <w:pPr>
        <w:ind w:left="3294" w:hanging="180"/>
      </w:pPr>
    </w:lvl>
    <w:lvl w:ilvl="3" w:tplc="240A000F" w:tentative="1">
      <w:start w:val="1"/>
      <w:numFmt w:val="decimal"/>
      <w:lvlText w:val="%4."/>
      <w:lvlJc w:val="left"/>
      <w:pPr>
        <w:ind w:left="4014" w:hanging="360"/>
      </w:pPr>
    </w:lvl>
    <w:lvl w:ilvl="4" w:tplc="240A0019" w:tentative="1">
      <w:start w:val="1"/>
      <w:numFmt w:val="lowerLetter"/>
      <w:lvlText w:val="%5."/>
      <w:lvlJc w:val="left"/>
      <w:pPr>
        <w:ind w:left="4734" w:hanging="360"/>
      </w:pPr>
    </w:lvl>
    <w:lvl w:ilvl="5" w:tplc="240A001B" w:tentative="1">
      <w:start w:val="1"/>
      <w:numFmt w:val="lowerRoman"/>
      <w:lvlText w:val="%6."/>
      <w:lvlJc w:val="right"/>
      <w:pPr>
        <w:ind w:left="5454" w:hanging="180"/>
      </w:pPr>
    </w:lvl>
    <w:lvl w:ilvl="6" w:tplc="240A000F" w:tentative="1">
      <w:start w:val="1"/>
      <w:numFmt w:val="decimal"/>
      <w:lvlText w:val="%7."/>
      <w:lvlJc w:val="left"/>
      <w:pPr>
        <w:ind w:left="6174" w:hanging="360"/>
      </w:pPr>
    </w:lvl>
    <w:lvl w:ilvl="7" w:tplc="240A0019" w:tentative="1">
      <w:start w:val="1"/>
      <w:numFmt w:val="lowerLetter"/>
      <w:lvlText w:val="%8."/>
      <w:lvlJc w:val="left"/>
      <w:pPr>
        <w:ind w:left="6894" w:hanging="360"/>
      </w:pPr>
    </w:lvl>
    <w:lvl w:ilvl="8" w:tplc="24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41CA1AD0"/>
    <w:multiLevelType w:val="hybridMultilevel"/>
    <w:tmpl w:val="36FE192A"/>
    <w:lvl w:ilvl="0" w:tplc="5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6BA0528"/>
    <w:multiLevelType w:val="hybridMultilevel"/>
    <w:tmpl w:val="000E7F4C"/>
    <w:lvl w:ilvl="0" w:tplc="21B0CF6C">
      <w:start w:val="1"/>
      <w:numFmt w:val="decimal"/>
      <w:lvlText w:val="%1."/>
      <w:lvlJc w:val="left"/>
      <w:pPr>
        <w:ind w:left="1648" w:hanging="341"/>
      </w:pPr>
      <w:rPr>
        <w:rFonts w:ascii="Times New Roman" w:eastAsia="Times New Roman" w:hAnsi="Times New Roman" w:cs="Times New Roman" w:hint="default"/>
        <w:spacing w:val="0"/>
        <w:w w:val="109"/>
        <w:sz w:val="18"/>
        <w:szCs w:val="18"/>
      </w:rPr>
    </w:lvl>
    <w:lvl w:ilvl="1" w:tplc="EA4882E0">
      <w:numFmt w:val="bullet"/>
      <w:lvlText w:val="•"/>
      <w:lvlJc w:val="left"/>
      <w:pPr>
        <w:ind w:left="2630" w:hanging="341"/>
      </w:pPr>
      <w:rPr>
        <w:rFonts w:hint="default"/>
      </w:rPr>
    </w:lvl>
    <w:lvl w:ilvl="2" w:tplc="4E8CBC22">
      <w:numFmt w:val="bullet"/>
      <w:lvlText w:val="•"/>
      <w:lvlJc w:val="left"/>
      <w:pPr>
        <w:ind w:left="3620" w:hanging="341"/>
      </w:pPr>
      <w:rPr>
        <w:rFonts w:hint="default"/>
      </w:rPr>
    </w:lvl>
    <w:lvl w:ilvl="3" w:tplc="0B727662">
      <w:numFmt w:val="bullet"/>
      <w:lvlText w:val="•"/>
      <w:lvlJc w:val="left"/>
      <w:pPr>
        <w:ind w:left="4610" w:hanging="341"/>
      </w:pPr>
      <w:rPr>
        <w:rFonts w:hint="default"/>
      </w:rPr>
    </w:lvl>
    <w:lvl w:ilvl="4" w:tplc="27E0073E">
      <w:numFmt w:val="bullet"/>
      <w:lvlText w:val="•"/>
      <w:lvlJc w:val="left"/>
      <w:pPr>
        <w:ind w:left="5600" w:hanging="341"/>
      </w:pPr>
      <w:rPr>
        <w:rFonts w:hint="default"/>
      </w:rPr>
    </w:lvl>
    <w:lvl w:ilvl="5" w:tplc="53426222">
      <w:numFmt w:val="bullet"/>
      <w:lvlText w:val="•"/>
      <w:lvlJc w:val="left"/>
      <w:pPr>
        <w:ind w:left="6590" w:hanging="341"/>
      </w:pPr>
      <w:rPr>
        <w:rFonts w:hint="default"/>
      </w:rPr>
    </w:lvl>
    <w:lvl w:ilvl="6" w:tplc="0C5EF47A">
      <w:numFmt w:val="bullet"/>
      <w:lvlText w:val="•"/>
      <w:lvlJc w:val="left"/>
      <w:pPr>
        <w:ind w:left="7580" w:hanging="341"/>
      </w:pPr>
      <w:rPr>
        <w:rFonts w:hint="default"/>
      </w:rPr>
    </w:lvl>
    <w:lvl w:ilvl="7" w:tplc="954E5D24">
      <w:numFmt w:val="bullet"/>
      <w:lvlText w:val="•"/>
      <w:lvlJc w:val="left"/>
      <w:pPr>
        <w:ind w:left="8570" w:hanging="341"/>
      </w:pPr>
      <w:rPr>
        <w:rFonts w:hint="default"/>
      </w:rPr>
    </w:lvl>
    <w:lvl w:ilvl="8" w:tplc="97E264A8">
      <w:numFmt w:val="bullet"/>
      <w:lvlText w:val="•"/>
      <w:lvlJc w:val="left"/>
      <w:pPr>
        <w:ind w:left="9560" w:hanging="341"/>
      </w:pPr>
      <w:rPr>
        <w:rFonts w:hint="default"/>
      </w:rPr>
    </w:lvl>
  </w:abstractNum>
  <w:abstractNum w:abstractNumId="12" w15:restartNumberingAfterBreak="0">
    <w:nsid w:val="47141A0F"/>
    <w:multiLevelType w:val="hybridMultilevel"/>
    <w:tmpl w:val="4244937C"/>
    <w:lvl w:ilvl="0" w:tplc="CDFE2704">
      <w:start w:val="1"/>
      <w:numFmt w:val="decimal"/>
      <w:lvlText w:val="%1."/>
      <w:lvlJc w:val="left"/>
      <w:pPr>
        <w:ind w:left="1231" w:hanging="360"/>
      </w:pPr>
      <w:rPr>
        <w:rFonts w:ascii="Times New Roman" w:hAnsi="Times New Roman" w:cs="Times New Roman" w:hint="default"/>
        <w:color w:val="auto"/>
        <w:w w:val="110"/>
        <w:sz w:val="18"/>
      </w:rPr>
    </w:lvl>
    <w:lvl w:ilvl="1" w:tplc="240A0019" w:tentative="1">
      <w:start w:val="1"/>
      <w:numFmt w:val="lowerLetter"/>
      <w:lvlText w:val="%2."/>
      <w:lvlJc w:val="left"/>
      <w:pPr>
        <w:ind w:left="1951" w:hanging="360"/>
      </w:pPr>
    </w:lvl>
    <w:lvl w:ilvl="2" w:tplc="240A001B" w:tentative="1">
      <w:start w:val="1"/>
      <w:numFmt w:val="lowerRoman"/>
      <w:lvlText w:val="%3."/>
      <w:lvlJc w:val="right"/>
      <w:pPr>
        <w:ind w:left="2671" w:hanging="180"/>
      </w:pPr>
    </w:lvl>
    <w:lvl w:ilvl="3" w:tplc="240A000F" w:tentative="1">
      <w:start w:val="1"/>
      <w:numFmt w:val="decimal"/>
      <w:lvlText w:val="%4."/>
      <w:lvlJc w:val="left"/>
      <w:pPr>
        <w:ind w:left="3391" w:hanging="360"/>
      </w:pPr>
    </w:lvl>
    <w:lvl w:ilvl="4" w:tplc="240A0019" w:tentative="1">
      <w:start w:val="1"/>
      <w:numFmt w:val="lowerLetter"/>
      <w:lvlText w:val="%5."/>
      <w:lvlJc w:val="left"/>
      <w:pPr>
        <w:ind w:left="4111" w:hanging="360"/>
      </w:pPr>
    </w:lvl>
    <w:lvl w:ilvl="5" w:tplc="240A001B" w:tentative="1">
      <w:start w:val="1"/>
      <w:numFmt w:val="lowerRoman"/>
      <w:lvlText w:val="%6."/>
      <w:lvlJc w:val="right"/>
      <w:pPr>
        <w:ind w:left="4831" w:hanging="180"/>
      </w:pPr>
    </w:lvl>
    <w:lvl w:ilvl="6" w:tplc="240A000F" w:tentative="1">
      <w:start w:val="1"/>
      <w:numFmt w:val="decimal"/>
      <w:lvlText w:val="%7."/>
      <w:lvlJc w:val="left"/>
      <w:pPr>
        <w:ind w:left="5551" w:hanging="360"/>
      </w:pPr>
    </w:lvl>
    <w:lvl w:ilvl="7" w:tplc="240A0019" w:tentative="1">
      <w:start w:val="1"/>
      <w:numFmt w:val="lowerLetter"/>
      <w:lvlText w:val="%8."/>
      <w:lvlJc w:val="left"/>
      <w:pPr>
        <w:ind w:left="6271" w:hanging="360"/>
      </w:pPr>
    </w:lvl>
    <w:lvl w:ilvl="8" w:tplc="240A001B" w:tentative="1">
      <w:start w:val="1"/>
      <w:numFmt w:val="lowerRoman"/>
      <w:lvlText w:val="%9."/>
      <w:lvlJc w:val="right"/>
      <w:pPr>
        <w:ind w:left="6991" w:hanging="180"/>
      </w:pPr>
    </w:lvl>
  </w:abstractNum>
  <w:abstractNum w:abstractNumId="13" w15:restartNumberingAfterBreak="0">
    <w:nsid w:val="4C867172"/>
    <w:multiLevelType w:val="hybridMultilevel"/>
    <w:tmpl w:val="7890C33E"/>
    <w:lvl w:ilvl="0" w:tplc="BFB64E8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214" w:hanging="360"/>
      </w:pPr>
    </w:lvl>
    <w:lvl w:ilvl="2" w:tplc="240A001B" w:tentative="1">
      <w:start w:val="1"/>
      <w:numFmt w:val="lowerRoman"/>
      <w:lvlText w:val="%3."/>
      <w:lvlJc w:val="right"/>
      <w:pPr>
        <w:ind w:left="2934" w:hanging="180"/>
      </w:pPr>
    </w:lvl>
    <w:lvl w:ilvl="3" w:tplc="240A000F" w:tentative="1">
      <w:start w:val="1"/>
      <w:numFmt w:val="decimal"/>
      <w:lvlText w:val="%4."/>
      <w:lvlJc w:val="left"/>
      <w:pPr>
        <w:ind w:left="3654" w:hanging="360"/>
      </w:pPr>
    </w:lvl>
    <w:lvl w:ilvl="4" w:tplc="240A0019" w:tentative="1">
      <w:start w:val="1"/>
      <w:numFmt w:val="lowerLetter"/>
      <w:lvlText w:val="%5."/>
      <w:lvlJc w:val="left"/>
      <w:pPr>
        <w:ind w:left="4374" w:hanging="360"/>
      </w:pPr>
    </w:lvl>
    <w:lvl w:ilvl="5" w:tplc="240A001B" w:tentative="1">
      <w:start w:val="1"/>
      <w:numFmt w:val="lowerRoman"/>
      <w:lvlText w:val="%6."/>
      <w:lvlJc w:val="right"/>
      <w:pPr>
        <w:ind w:left="5094" w:hanging="180"/>
      </w:pPr>
    </w:lvl>
    <w:lvl w:ilvl="6" w:tplc="240A000F" w:tentative="1">
      <w:start w:val="1"/>
      <w:numFmt w:val="decimal"/>
      <w:lvlText w:val="%7."/>
      <w:lvlJc w:val="left"/>
      <w:pPr>
        <w:ind w:left="5814" w:hanging="360"/>
      </w:pPr>
    </w:lvl>
    <w:lvl w:ilvl="7" w:tplc="240A0019" w:tentative="1">
      <w:start w:val="1"/>
      <w:numFmt w:val="lowerLetter"/>
      <w:lvlText w:val="%8."/>
      <w:lvlJc w:val="left"/>
      <w:pPr>
        <w:ind w:left="6534" w:hanging="360"/>
      </w:pPr>
    </w:lvl>
    <w:lvl w:ilvl="8" w:tplc="24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 w15:restartNumberingAfterBreak="0">
    <w:nsid w:val="4FCC7BD9"/>
    <w:multiLevelType w:val="hybridMultilevel"/>
    <w:tmpl w:val="1520F508"/>
    <w:lvl w:ilvl="0" w:tplc="240A000D">
      <w:start w:val="1"/>
      <w:numFmt w:val="bullet"/>
      <w:lvlText w:val=""/>
      <w:lvlJc w:val="left"/>
      <w:pPr>
        <w:ind w:left="2926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724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96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686" w:hanging="360"/>
      </w:pPr>
      <w:rPr>
        <w:rFonts w:ascii="Wingdings" w:hAnsi="Wingdings" w:hint="default"/>
      </w:rPr>
    </w:lvl>
  </w:abstractNum>
  <w:abstractNum w:abstractNumId="15" w15:restartNumberingAfterBreak="0">
    <w:nsid w:val="5A899C07"/>
    <w:multiLevelType w:val="hybridMultilevel"/>
    <w:tmpl w:val="F1E2421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5C8E774E"/>
    <w:multiLevelType w:val="hybridMultilevel"/>
    <w:tmpl w:val="377CF270"/>
    <w:lvl w:ilvl="0" w:tplc="49D4A76C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240A0019">
      <w:start w:val="1"/>
      <w:numFmt w:val="lowerLetter"/>
      <w:lvlText w:val="%2."/>
      <w:lvlJc w:val="left"/>
      <w:pPr>
        <w:ind w:left="2214" w:hanging="360"/>
      </w:pPr>
    </w:lvl>
    <w:lvl w:ilvl="2" w:tplc="240A001B" w:tentative="1">
      <w:start w:val="1"/>
      <w:numFmt w:val="lowerRoman"/>
      <w:lvlText w:val="%3."/>
      <w:lvlJc w:val="right"/>
      <w:pPr>
        <w:ind w:left="2934" w:hanging="180"/>
      </w:pPr>
    </w:lvl>
    <w:lvl w:ilvl="3" w:tplc="240A000F" w:tentative="1">
      <w:start w:val="1"/>
      <w:numFmt w:val="decimal"/>
      <w:lvlText w:val="%4."/>
      <w:lvlJc w:val="left"/>
      <w:pPr>
        <w:ind w:left="3654" w:hanging="360"/>
      </w:pPr>
    </w:lvl>
    <w:lvl w:ilvl="4" w:tplc="240A0019" w:tentative="1">
      <w:start w:val="1"/>
      <w:numFmt w:val="lowerLetter"/>
      <w:lvlText w:val="%5."/>
      <w:lvlJc w:val="left"/>
      <w:pPr>
        <w:ind w:left="4374" w:hanging="360"/>
      </w:pPr>
    </w:lvl>
    <w:lvl w:ilvl="5" w:tplc="240A001B" w:tentative="1">
      <w:start w:val="1"/>
      <w:numFmt w:val="lowerRoman"/>
      <w:lvlText w:val="%6."/>
      <w:lvlJc w:val="right"/>
      <w:pPr>
        <w:ind w:left="5094" w:hanging="180"/>
      </w:pPr>
    </w:lvl>
    <w:lvl w:ilvl="6" w:tplc="240A000F" w:tentative="1">
      <w:start w:val="1"/>
      <w:numFmt w:val="decimal"/>
      <w:lvlText w:val="%7."/>
      <w:lvlJc w:val="left"/>
      <w:pPr>
        <w:ind w:left="5814" w:hanging="360"/>
      </w:pPr>
    </w:lvl>
    <w:lvl w:ilvl="7" w:tplc="240A0019" w:tentative="1">
      <w:start w:val="1"/>
      <w:numFmt w:val="lowerLetter"/>
      <w:lvlText w:val="%8."/>
      <w:lvlJc w:val="left"/>
      <w:pPr>
        <w:ind w:left="6534" w:hanging="360"/>
      </w:pPr>
    </w:lvl>
    <w:lvl w:ilvl="8" w:tplc="24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64DB7262"/>
    <w:multiLevelType w:val="hybridMultilevel"/>
    <w:tmpl w:val="C7CC5E60"/>
    <w:lvl w:ilvl="0" w:tplc="2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94121D4"/>
    <w:multiLevelType w:val="hybridMultilevel"/>
    <w:tmpl w:val="E6F60840"/>
    <w:lvl w:ilvl="0" w:tplc="240A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9" w15:restartNumberingAfterBreak="0">
    <w:nsid w:val="6A6E493A"/>
    <w:multiLevelType w:val="hybridMultilevel"/>
    <w:tmpl w:val="F12E03B6"/>
    <w:lvl w:ilvl="0" w:tplc="87BA5114">
      <w:start w:val="1"/>
      <w:numFmt w:val="decimal"/>
      <w:lvlText w:val="%1."/>
      <w:lvlJc w:val="left"/>
      <w:pPr>
        <w:ind w:left="1065" w:hanging="705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592BEB"/>
    <w:multiLevelType w:val="hybridMultilevel"/>
    <w:tmpl w:val="505A0C0C"/>
    <w:lvl w:ilvl="0" w:tplc="240A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21" w15:restartNumberingAfterBreak="0">
    <w:nsid w:val="76D05DFF"/>
    <w:multiLevelType w:val="hybridMultilevel"/>
    <w:tmpl w:val="C448A284"/>
    <w:lvl w:ilvl="0" w:tplc="240A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2"/>
  </w:num>
  <w:num w:numId="4">
    <w:abstractNumId w:val="8"/>
  </w:num>
  <w:num w:numId="5">
    <w:abstractNumId w:val="5"/>
  </w:num>
  <w:num w:numId="6">
    <w:abstractNumId w:val="10"/>
  </w:num>
  <w:num w:numId="7">
    <w:abstractNumId w:val="1"/>
  </w:num>
  <w:num w:numId="8">
    <w:abstractNumId w:val="16"/>
  </w:num>
  <w:num w:numId="9">
    <w:abstractNumId w:val="13"/>
  </w:num>
  <w:num w:numId="10">
    <w:abstractNumId w:val="9"/>
  </w:num>
  <w:num w:numId="11">
    <w:abstractNumId w:val="15"/>
  </w:num>
  <w:num w:numId="12">
    <w:abstractNumId w:val="20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6"/>
  </w:num>
  <w:num w:numId="16">
    <w:abstractNumId w:val="7"/>
  </w:num>
  <w:num w:numId="17">
    <w:abstractNumId w:val="14"/>
  </w:num>
  <w:num w:numId="18">
    <w:abstractNumId w:val="21"/>
  </w:num>
  <w:num w:numId="19">
    <w:abstractNumId w:val="17"/>
  </w:num>
  <w:num w:numId="20">
    <w:abstractNumId w:val="18"/>
  </w:num>
  <w:num w:numId="21">
    <w:abstractNumId w:val="3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730"/>
    <w:rsid w:val="00004B9E"/>
    <w:rsid w:val="00053D4A"/>
    <w:rsid w:val="0007054F"/>
    <w:rsid w:val="000847EF"/>
    <w:rsid w:val="0008568A"/>
    <w:rsid w:val="000B5056"/>
    <w:rsid w:val="000B7440"/>
    <w:rsid w:val="000C681F"/>
    <w:rsid w:val="000D49A6"/>
    <w:rsid w:val="000D4C6E"/>
    <w:rsid w:val="000F54F2"/>
    <w:rsid w:val="001052F9"/>
    <w:rsid w:val="00107504"/>
    <w:rsid w:val="00135883"/>
    <w:rsid w:val="001432CA"/>
    <w:rsid w:val="00146CEB"/>
    <w:rsid w:val="00177353"/>
    <w:rsid w:val="00197ED5"/>
    <w:rsid w:val="001B1F02"/>
    <w:rsid w:val="001C2163"/>
    <w:rsid w:val="002053E7"/>
    <w:rsid w:val="00224D5A"/>
    <w:rsid w:val="00252EC4"/>
    <w:rsid w:val="002633FC"/>
    <w:rsid w:val="002658BD"/>
    <w:rsid w:val="00290BD7"/>
    <w:rsid w:val="002B5FC8"/>
    <w:rsid w:val="00303F55"/>
    <w:rsid w:val="00391F31"/>
    <w:rsid w:val="003950DC"/>
    <w:rsid w:val="00396141"/>
    <w:rsid w:val="003A1F1D"/>
    <w:rsid w:val="003B0220"/>
    <w:rsid w:val="003B7109"/>
    <w:rsid w:val="003C4029"/>
    <w:rsid w:val="003E24BD"/>
    <w:rsid w:val="003F30C8"/>
    <w:rsid w:val="00412E4B"/>
    <w:rsid w:val="00427FB1"/>
    <w:rsid w:val="00447852"/>
    <w:rsid w:val="0046007B"/>
    <w:rsid w:val="00460D18"/>
    <w:rsid w:val="00491C31"/>
    <w:rsid w:val="0049288F"/>
    <w:rsid w:val="00497E9F"/>
    <w:rsid w:val="004A6BC2"/>
    <w:rsid w:val="004E10D3"/>
    <w:rsid w:val="004E56A1"/>
    <w:rsid w:val="0052437D"/>
    <w:rsid w:val="0057680B"/>
    <w:rsid w:val="00596C22"/>
    <w:rsid w:val="005B0670"/>
    <w:rsid w:val="005B6232"/>
    <w:rsid w:val="005C0C78"/>
    <w:rsid w:val="005D5FC7"/>
    <w:rsid w:val="005D6077"/>
    <w:rsid w:val="005E27DD"/>
    <w:rsid w:val="005F2237"/>
    <w:rsid w:val="00660319"/>
    <w:rsid w:val="0066480E"/>
    <w:rsid w:val="00687572"/>
    <w:rsid w:val="006932BE"/>
    <w:rsid w:val="006A09FC"/>
    <w:rsid w:val="006A0C2C"/>
    <w:rsid w:val="006B5172"/>
    <w:rsid w:val="006C0836"/>
    <w:rsid w:val="006F402D"/>
    <w:rsid w:val="00714C25"/>
    <w:rsid w:val="00750606"/>
    <w:rsid w:val="00761DD1"/>
    <w:rsid w:val="007627B1"/>
    <w:rsid w:val="007662C4"/>
    <w:rsid w:val="00772109"/>
    <w:rsid w:val="00775D5A"/>
    <w:rsid w:val="007D0A48"/>
    <w:rsid w:val="007E78D7"/>
    <w:rsid w:val="007F06FA"/>
    <w:rsid w:val="007F3543"/>
    <w:rsid w:val="008115E6"/>
    <w:rsid w:val="00813C92"/>
    <w:rsid w:val="008441C9"/>
    <w:rsid w:val="008511F2"/>
    <w:rsid w:val="008641C5"/>
    <w:rsid w:val="008722DF"/>
    <w:rsid w:val="00877123"/>
    <w:rsid w:val="008777FA"/>
    <w:rsid w:val="00881783"/>
    <w:rsid w:val="008D10C8"/>
    <w:rsid w:val="00901B8F"/>
    <w:rsid w:val="009057CF"/>
    <w:rsid w:val="00910B01"/>
    <w:rsid w:val="009279A7"/>
    <w:rsid w:val="0096511B"/>
    <w:rsid w:val="00982F7D"/>
    <w:rsid w:val="009B35EC"/>
    <w:rsid w:val="009E06BC"/>
    <w:rsid w:val="00A01AD9"/>
    <w:rsid w:val="00A07A15"/>
    <w:rsid w:val="00A07A1E"/>
    <w:rsid w:val="00A25830"/>
    <w:rsid w:val="00A25F3E"/>
    <w:rsid w:val="00A50EBC"/>
    <w:rsid w:val="00A64593"/>
    <w:rsid w:val="00AD53F6"/>
    <w:rsid w:val="00AE120A"/>
    <w:rsid w:val="00B067B5"/>
    <w:rsid w:val="00B166CB"/>
    <w:rsid w:val="00B24A83"/>
    <w:rsid w:val="00B4216B"/>
    <w:rsid w:val="00B44C09"/>
    <w:rsid w:val="00B56CB9"/>
    <w:rsid w:val="00B613B7"/>
    <w:rsid w:val="00B876CA"/>
    <w:rsid w:val="00BF14AC"/>
    <w:rsid w:val="00C00E60"/>
    <w:rsid w:val="00C1596A"/>
    <w:rsid w:val="00C26A72"/>
    <w:rsid w:val="00C36125"/>
    <w:rsid w:val="00C43F17"/>
    <w:rsid w:val="00C44059"/>
    <w:rsid w:val="00C6025E"/>
    <w:rsid w:val="00C64B3B"/>
    <w:rsid w:val="00C661AF"/>
    <w:rsid w:val="00C70BC7"/>
    <w:rsid w:val="00C821B6"/>
    <w:rsid w:val="00C85CFA"/>
    <w:rsid w:val="00C9501E"/>
    <w:rsid w:val="00CA6607"/>
    <w:rsid w:val="00CC32C0"/>
    <w:rsid w:val="00CC5419"/>
    <w:rsid w:val="00CC6BE5"/>
    <w:rsid w:val="00CE2019"/>
    <w:rsid w:val="00CE61BE"/>
    <w:rsid w:val="00CF3D07"/>
    <w:rsid w:val="00CF688D"/>
    <w:rsid w:val="00D35FD8"/>
    <w:rsid w:val="00D71D5F"/>
    <w:rsid w:val="00D736EF"/>
    <w:rsid w:val="00D74160"/>
    <w:rsid w:val="00D9559C"/>
    <w:rsid w:val="00DA300B"/>
    <w:rsid w:val="00DA49DE"/>
    <w:rsid w:val="00DA4A04"/>
    <w:rsid w:val="00DD1818"/>
    <w:rsid w:val="00E17BFC"/>
    <w:rsid w:val="00E45314"/>
    <w:rsid w:val="00E8212D"/>
    <w:rsid w:val="00E90445"/>
    <w:rsid w:val="00EA5651"/>
    <w:rsid w:val="00EA7ABC"/>
    <w:rsid w:val="00EB140C"/>
    <w:rsid w:val="00EB19D5"/>
    <w:rsid w:val="00EB4264"/>
    <w:rsid w:val="00ED0730"/>
    <w:rsid w:val="00ED2CE1"/>
    <w:rsid w:val="00ED5B5A"/>
    <w:rsid w:val="00EE03F0"/>
    <w:rsid w:val="00EF1F5C"/>
    <w:rsid w:val="00F00010"/>
    <w:rsid w:val="00F11384"/>
    <w:rsid w:val="00F5648C"/>
    <w:rsid w:val="00F6158C"/>
    <w:rsid w:val="00F63C58"/>
    <w:rsid w:val="00F97FE9"/>
    <w:rsid w:val="00FC3FFF"/>
    <w:rsid w:val="00FC4B3A"/>
    <w:rsid w:val="00FC6480"/>
    <w:rsid w:val="00FD5935"/>
    <w:rsid w:val="00FD7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8936CE"/>
  <w15:docId w15:val="{36F001EC-99C7-46D0-961D-BDB0CDEBF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2B5FC8"/>
    <w:pPr>
      <w:spacing w:before="144"/>
      <w:ind w:left="1134" w:right="1334"/>
      <w:outlineLvl w:val="0"/>
    </w:pPr>
    <w:rPr>
      <w:rFonts w:asciiTheme="minorHAnsi" w:hAnsiTheme="minorHAnsi" w:cstheme="minorHAnsi"/>
      <w:b/>
      <w:color w:val="FF394C"/>
      <w:w w:val="105"/>
      <w:sz w:val="48"/>
      <w:szCs w:val="48"/>
      <w:lang w:val="es-CO"/>
    </w:rPr>
  </w:style>
  <w:style w:type="paragraph" w:styleId="Ttulo2">
    <w:name w:val="heading 2"/>
    <w:basedOn w:val="Normal"/>
    <w:link w:val="Ttulo2Car"/>
    <w:uiPriority w:val="9"/>
    <w:qFormat/>
    <w:rsid w:val="006C0836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18"/>
      <w:szCs w:val="18"/>
    </w:rPr>
  </w:style>
  <w:style w:type="paragraph" w:styleId="Prrafodelista">
    <w:name w:val="List Paragraph"/>
    <w:basedOn w:val="Normal"/>
    <w:uiPriority w:val="1"/>
    <w:qFormat/>
    <w:pPr>
      <w:ind w:left="1648" w:hanging="34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6B517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6B5172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6B517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172"/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497E9F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97E9F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C083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0836"/>
    <w:rPr>
      <w:rFonts w:ascii="Tahoma" w:eastAsia="Times New Roman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6C0836"/>
    <w:rPr>
      <w:rFonts w:ascii="Times New Roman" w:eastAsia="Times New Roman" w:hAnsi="Times New Roman" w:cs="Times New Roman"/>
      <w:b/>
      <w:bCs/>
      <w:sz w:val="36"/>
      <w:szCs w:val="36"/>
      <w:lang w:val="es-CO" w:eastAsia="es-CO"/>
    </w:rPr>
  </w:style>
  <w:style w:type="paragraph" w:styleId="NormalWeb">
    <w:name w:val="Normal (Web)"/>
    <w:basedOn w:val="Normal"/>
    <w:uiPriority w:val="99"/>
    <w:semiHidden/>
    <w:unhideWhenUsed/>
    <w:rsid w:val="006C0836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6C0836"/>
    <w:rPr>
      <w:b/>
      <w:bCs/>
    </w:rPr>
  </w:style>
  <w:style w:type="character" w:customStyle="1" w:styleId="bold">
    <w:name w:val="bold"/>
    <w:basedOn w:val="Fuentedeprrafopredeter"/>
    <w:rsid w:val="006C0836"/>
  </w:style>
  <w:style w:type="table" w:styleId="Tablaconcuadrcula">
    <w:name w:val="Table Grid"/>
    <w:basedOn w:val="Tablanormal"/>
    <w:uiPriority w:val="39"/>
    <w:rsid w:val="00872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F30C8"/>
    <w:pPr>
      <w:widowControl/>
      <w:adjustRightInd w:val="0"/>
    </w:pPr>
    <w:rPr>
      <w:rFonts w:ascii="Symbol" w:hAnsi="Symbol" w:cs="Symbol"/>
      <w:color w:val="000000"/>
      <w:sz w:val="24"/>
      <w:szCs w:val="24"/>
      <w:lang w:val="es-CO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F30C8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FFF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4928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9288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9288F"/>
    <w:rPr>
      <w:rFonts w:ascii="Times New Roman" w:eastAsia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9288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9288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24D5A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24D5A"/>
    <w:rPr>
      <w:rFonts w:ascii="Times New Roman" w:eastAsia="Times New Roman" w:hAnsi="Times New Roman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24D5A"/>
    <w:rPr>
      <w:vertAlign w:val="superscript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96C22"/>
    <w:rPr>
      <w:rFonts w:ascii="Times New Roman" w:eastAsia="Times New Roman" w:hAnsi="Times New Roman" w:cs="Times New Roman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2B5FC8"/>
    <w:rPr>
      <w:rFonts w:eastAsia="Times New Roman" w:cstheme="minorHAnsi"/>
      <w:b/>
      <w:color w:val="FF394C"/>
      <w:w w:val="105"/>
      <w:sz w:val="48"/>
      <w:szCs w:val="48"/>
      <w:lang w:val="es-CO"/>
    </w:rPr>
  </w:style>
  <w:style w:type="paragraph" w:styleId="TtuloTDC">
    <w:name w:val="TOC Heading"/>
    <w:basedOn w:val="Ttulo1"/>
    <w:next w:val="Normal"/>
    <w:uiPriority w:val="39"/>
    <w:unhideWhenUsed/>
    <w:qFormat/>
    <w:rsid w:val="002B5FC8"/>
    <w:pPr>
      <w:keepNext/>
      <w:keepLines/>
      <w:widowControl/>
      <w:autoSpaceDE/>
      <w:autoSpaceDN/>
      <w:spacing w:before="240" w:line="259" w:lineRule="auto"/>
      <w:ind w:left="0" w:right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w w:val="100"/>
      <w:sz w:val="32"/>
      <w:szCs w:val="32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2B5FC8"/>
    <w:pPr>
      <w:tabs>
        <w:tab w:val="right" w:leader="dot" w:pos="11533"/>
      </w:tabs>
      <w:spacing w:after="100"/>
      <w:ind w:left="56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8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igowebcsj,ramajudicial.gov.co/SIGOBIUS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21" Type="http://schemas.openxmlformats.org/officeDocument/2006/relationships/image" Target="media/image5.png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hyperlink" Target="https://nam02.safelinks.protection.outlook.com/?url=https%3A%2F%2Fproducts.office.com%2Fes-co%2Fmicrosoft-teams%2Fdownload-app&amp;data=02%7C01%7Cwcruzf%40deaj.ramajudicial.gov.co%7C4a940f895bdd4d5032a008d7cc280472%7C622cba9880f841f38df58eb99901598b%7C0%7C0%7C637202344551812549&amp;sdata=tpPGGadn0xPRvwtgfBWu9mViyg1d4H4hRx%2FemaaI6dM%3D&amp;reserved=0" TargetMode="External"/><Relationship Id="rId17" Type="http://schemas.openxmlformats.org/officeDocument/2006/relationships/hyperlink" Target="mailto:residenteseguridad@deaj.ramajudicial.gov.co" TargetMode="External"/><Relationship Id="rId25" Type="http://schemas.openxmlformats.org/officeDocument/2006/relationships/image" Target="media/image9.png"/><Relationship Id="rId33" Type="http://schemas.openxmlformats.org/officeDocument/2006/relationships/hyperlink" Target="mailto:jpena@ramajudicial.local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datacentersp@deaj.ramajudicial.gov.co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am02.safelinks.protection.outlook.com/?url=https%3A%2F%2Fonedrive.live.com%2Fabout%2Fes-ES%2Fdownload%2F&amp;data=02%7C01%7Cwcruzf%40deaj.ramajudicial.gov.co%7C4a940f895bdd4d5032a008d7cc280472%7C622cba9880f841f38df58eb99901598b%7C0%7C0%7C637202344551802549&amp;sdata=ELxpOpa9B65T3e1TPw1cDKfGrYTpP4Xe4MkWVtrrITQ%3D&amp;reserved=0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hyperlink" Target="mailto:mesa@origensoluciones.com.co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hyperlink" Target="https://www.youtube.com/watch?v=L3LME2XJugs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vpn.ramajudicial.gov.co" TargetMode="Externa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ramajudicial.gov.co/documents/34644201/34758201/Instructivo+Herramientas+TI+Apoyo+Rama+Judicial.pdf.pdf/6c0b4d86-b76a-4081-84fb-e250cd29f958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hyperlink" Target="https://www.youtube.com/watch?v=JIyAUp1rlgM" TargetMode="Externa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A72F0-19F9-44B3-A64B-14E4F682B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2555</Words>
  <Characters>14055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MANUAL VPNN LEVE</vt:lpstr>
    </vt:vector>
  </TitlesOfParts>
  <Company/>
  <LinksUpToDate>false</LinksUpToDate>
  <CharactersWithSpaces>16577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MANUAL VPNN LEVE</dc:title>
  <dc:creator>admingamma</dc:creator>
  <cp:lastModifiedBy>Moisés Alexander Roncancio Rodríguez</cp:lastModifiedBy>
  <cp:revision>2</cp:revision>
  <cp:lastPrinted>2020-07-15T13:15:00Z</cp:lastPrinted>
  <dcterms:created xsi:type="dcterms:W3CDTF">2020-07-27T16:30:00Z</dcterms:created>
  <dcterms:modified xsi:type="dcterms:W3CDTF">2020-07-27T16:30:00Z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2018-05-28T00:00:00Z</vt:filetime>
  </property>
  <property fmtid="{D5CDD505-2E9C-101B-9397-08002B2CF9AE}" pid="3" name="LastSaved">
    <vt:filetime>2019-04-11T00:00:00Z</vt:filetime>
  </property>
</Properties>
</file>