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88" w:rsidRPr="00C825E8" w:rsidRDefault="00D97788" w:rsidP="00D97788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t>Rama Judicial del Poder Público</w:t>
      </w:r>
    </w:p>
    <w:p w:rsidR="00D97788" w:rsidRPr="00C825E8" w:rsidRDefault="00D97788" w:rsidP="00D97788">
      <w:pPr>
        <w:jc w:val="center"/>
        <w:rPr>
          <w:rFonts w:cs="Arial"/>
          <w:b/>
          <w:noProof/>
          <w:sz w:val="24"/>
          <w:szCs w:val="24"/>
          <w:lang w:val="es-MX" w:eastAsia="es-MX"/>
        </w:rPr>
      </w:pPr>
      <w:r w:rsidRPr="00C825E8">
        <w:rPr>
          <w:rFonts w:cs="Arial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619125" cy="561975"/>
            <wp:effectExtent l="0" t="0" r="9525" b="9525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88" w:rsidRPr="00C825E8" w:rsidRDefault="00D97788" w:rsidP="00D97788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t>JUZGADO VEINTISIETE DE PEQUEÑAS CAUSAS Y COMPETENCIA MULTIPLE DE BOGOTÁ</w:t>
      </w:r>
    </w:p>
    <w:p w:rsidR="00D97788" w:rsidRDefault="00D97788" w:rsidP="00D97788">
      <w:pPr>
        <w:jc w:val="center"/>
        <w:rPr>
          <w:rFonts w:cs="Arial"/>
          <w:b/>
          <w:sz w:val="24"/>
          <w:szCs w:val="24"/>
        </w:rPr>
      </w:pPr>
      <w:r w:rsidRPr="00C825E8">
        <w:rPr>
          <w:rFonts w:cs="Arial"/>
          <w:b/>
          <w:sz w:val="24"/>
          <w:szCs w:val="24"/>
        </w:rPr>
        <w:t>Carrera 10 No. 14-33 piso 3 EDIFICIO HERNANDO MORALES</w:t>
      </w:r>
    </w:p>
    <w:p w:rsidR="00D97788" w:rsidRDefault="00D97788" w:rsidP="00D97788">
      <w:pPr>
        <w:jc w:val="center"/>
        <w:rPr>
          <w:rFonts w:cs="Arial"/>
          <w:b/>
          <w:sz w:val="24"/>
          <w:szCs w:val="24"/>
        </w:rPr>
      </w:pPr>
    </w:p>
    <w:p w:rsidR="00D97788" w:rsidRDefault="00D97788" w:rsidP="00D97788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AVISO IMPORTANTE</w:t>
      </w:r>
      <w:r>
        <w:rPr>
          <w:rFonts w:cs="Arial"/>
          <w:b/>
          <w:sz w:val="24"/>
          <w:szCs w:val="24"/>
        </w:rPr>
        <w:t xml:space="preserve"> PARA</w:t>
      </w:r>
      <w:r>
        <w:rPr>
          <w:rFonts w:cs="Arial"/>
          <w:b/>
          <w:sz w:val="24"/>
          <w:szCs w:val="24"/>
        </w:rPr>
        <w:t xml:space="preserve"> ABOGADOS Y/O USUARIOS</w:t>
      </w:r>
    </w:p>
    <w:p w:rsidR="00D97788" w:rsidRDefault="00D97788" w:rsidP="00D97788">
      <w:pPr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D97788" w:rsidRDefault="00D97788" w:rsidP="00D97788">
      <w:pPr>
        <w:jc w:val="center"/>
        <w:rPr>
          <w:rFonts w:cs="Arial"/>
          <w:color w:val="000000"/>
          <w:sz w:val="21"/>
          <w:szCs w:val="21"/>
          <w:shd w:val="clear" w:color="auto" w:fill="FFFFFF"/>
        </w:rPr>
      </w:pPr>
    </w:p>
    <w:p w:rsidR="00D97788" w:rsidRPr="0017707F" w:rsidRDefault="00D97788" w:rsidP="00D97788">
      <w:pPr>
        <w:jc w:val="both"/>
        <w:rPr>
          <w:rFonts w:cs="Arial"/>
          <w:b/>
          <w:sz w:val="32"/>
          <w:szCs w:val="32"/>
        </w:rPr>
      </w:pPr>
      <w:r w:rsidRPr="0017707F">
        <w:rPr>
          <w:rFonts w:cs="Arial"/>
          <w:color w:val="000000"/>
          <w:sz w:val="32"/>
          <w:szCs w:val="32"/>
          <w:shd w:val="clear" w:color="auto" w:fill="FFFFFF"/>
        </w:rPr>
        <w:t xml:space="preserve">6.3.- INFORMO </w:t>
      </w:r>
      <w:proofErr w:type="gramStart"/>
      <w:r w:rsidRPr="0017707F">
        <w:rPr>
          <w:rFonts w:cs="Arial"/>
          <w:color w:val="000000"/>
          <w:sz w:val="32"/>
          <w:szCs w:val="32"/>
          <w:shd w:val="clear" w:color="auto" w:fill="FFFFFF"/>
        </w:rPr>
        <w:t>QUE</w:t>
      </w:r>
      <w:proofErr w:type="gramEnd"/>
      <w:r w:rsidRPr="0017707F">
        <w:rPr>
          <w:rFonts w:cs="Arial"/>
          <w:color w:val="000000"/>
          <w:sz w:val="32"/>
          <w:szCs w:val="32"/>
          <w:shd w:val="clear" w:color="auto" w:fill="FFFFFF"/>
        </w:rPr>
        <w:t xml:space="preserve"> POR ERROR INVOLUNTARIO, EN EL ESTADO No 034 DEL 26-07-2021, QUEDO COMO FECHA PARA LA REALIZACIÓN DE LAS DILIGENCIAS DE SECUESTRO VIRTUALES EL 8 DE AGOSTO DE 2021, DIA DOMINGO, SIENDO EL CORRECTO, 5 DE AGOSTO DE 2021. EL CUAL SE CORRIGE EN EL ESTADO No. 035 DE 28-07-2021. </w:t>
      </w:r>
    </w:p>
    <w:p w:rsidR="00D97788" w:rsidRDefault="00D97788" w:rsidP="00D97788">
      <w:pPr>
        <w:jc w:val="both"/>
        <w:textAlignment w:val="baseline"/>
        <w:rPr>
          <w:rFonts w:cs="Arial"/>
          <w:color w:val="000000"/>
          <w:sz w:val="24"/>
          <w:szCs w:val="24"/>
          <w:lang w:eastAsia="en-US"/>
        </w:rPr>
      </w:pPr>
    </w:p>
    <w:p w:rsidR="00D97788" w:rsidRDefault="00D97788" w:rsidP="00D97788">
      <w:pPr>
        <w:jc w:val="center"/>
        <w:textAlignment w:val="baseline"/>
        <w:rPr>
          <w:rFonts w:cs="Arial"/>
          <w:color w:val="000000"/>
          <w:sz w:val="24"/>
          <w:szCs w:val="24"/>
          <w:lang w:eastAsia="en-US"/>
        </w:rPr>
      </w:pPr>
      <w:r>
        <w:rPr>
          <w:rFonts w:cs="Arial"/>
          <w:color w:val="000000"/>
          <w:sz w:val="24"/>
          <w:szCs w:val="24"/>
          <w:lang w:eastAsia="en-US"/>
        </w:rPr>
        <w:t xml:space="preserve">CIELO </w:t>
      </w:r>
      <w:proofErr w:type="gramStart"/>
      <w:r>
        <w:rPr>
          <w:rFonts w:cs="Arial"/>
          <w:color w:val="000000"/>
          <w:sz w:val="24"/>
          <w:szCs w:val="24"/>
          <w:lang w:eastAsia="en-US"/>
        </w:rPr>
        <w:t>SAAVEDRA  V</w:t>
      </w:r>
      <w:proofErr w:type="gramEnd"/>
    </w:p>
    <w:p w:rsidR="00A019ED" w:rsidRDefault="00D97788" w:rsidP="00D97788">
      <w:pPr>
        <w:jc w:val="center"/>
      </w:pPr>
      <w:r>
        <w:rPr>
          <w:rFonts w:cs="Arial"/>
          <w:color w:val="000000"/>
          <w:sz w:val="24"/>
          <w:szCs w:val="24"/>
          <w:lang w:eastAsia="en-US"/>
        </w:rPr>
        <w:t>secretaria</w:t>
      </w:r>
      <w:bookmarkStart w:id="0" w:name="_GoBack"/>
      <w:bookmarkEnd w:id="0"/>
    </w:p>
    <w:sectPr w:rsidR="00A01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8"/>
    <w:rsid w:val="00A019ED"/>
    <w:rsid w:val="00A3607F"/>
    <w:rsid w:val="00D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479B"/>
  <w15:chartTrackingRefBased/>
  <w15:docId w15:val="{13576C31-FA1B-4BC6-9509-4CA918D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7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InKulpado666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27 Pequeñas Causas Competencia Multiple - Bogotá - Bogotá D.C.</dc:creator>
  <cp:keywords/>
  <dc:description/>
  <cp:lastModifiedBy>Juzgado 27 Pequeñas Causas Competencia Multiple - Bogotá - Bogotá D.C.</cp:lastModifiedBy>
  <cp:revision>1</cp:revision>
  <dcterms:created xsi:type="dcterms:W3CDTF">2021-07-27T18:34:00Z</dcterms:created>
  <dcterms:modified xsi:type="dcterms:W3CDTF">2021-07-27T18:35:00Z</dcterms:modified>
</cp:coreProperties>
</file>