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7A080F" w14:textId="77777777" w:rsidR="00D57B84" w:rsidRPr="000F68CA" w:rsidRDefault="00D57B84" w:rsidP="00D57B84">
      <w:pPr>
        <w:jc w:val="center"/>
        <w:rPr>
          <w:rFonts w:ascii="Arial Black" w:hAnsi="Arial Black" w:cs="Arial"/>
          <w:b/>
          <w:noProof/>
          <w:sz w:val="36"/>
          <w:szCs w:val="36"/>
          <w:lang w:val="es-MX" w:eastAsia="es-MX"/>
        </w:rPr>
      </w:pPr>
      <w:bookmarkStart w:id="0" w:name="_GoBack"/>
      <w:r w:rsidRPr="000F68CA">
        <w:rPr>
          <w:rFonts w:ascii="Arial Black" w:hAnsi="Arial Black" w:cs="Arial"/>
          <w:b/>
          <w:noProof/>
          <w:sz w:val="36"/>
          <w:szCs w:val="36"/>
        </w:rPr>
        <w:drawing>
          <wp:inline distT="0" distB="0" distL="0" distR="0" wp14:anchorId="64CDE236" wp14:editId="496C2109">
            <wp:extent cx="758825" cy="543560"/>
            <wp:effectExtent l="0" t="0" r="3175" b="8890"/>
            <wp:docPr id="1" name="Imagen 1" descr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Image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54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3F54D" w14:textId="77777777" w:rsidR="00D57B84" w:rsidRPr="000F68CA" w:rsidRDefault="00D57B84" w:rsidP="00D57B84">
      <w:pPr>
        <w:jc w:val="center"/>
        <w:rPr>
          <w:rFonts w:ascii="Arial Black" w:hAnsi="Arial Black" w:cs="Arial"/>
          <w:b/>
          <w:sz w:val="36"/>
          <w:szCs w:val="36"/>
        </w:rPr>
      </w:pPr>
      <w:r w:rsidRPr="000F68CA">
        <w:rPr>
          <w:rFonts w:ascii="Arial Black" w:hAnsi="Arial Black" w:cs="Arial"/>
          <w:b/>
          <w:sz w:val="36"/>
          <w:szCs w:val="36"/>
        </w:rPr>
        <w:t xml:space="preserve">EL JUZGADO VEINTISIETE DE PEQUEÑAS CAUSAS Y COMPETENCIA MÚLTIPLE DE BOGOTÁ </w:t>
      </w:r>
    </w:p>
    <w:p w14:paraId="283665C0" w14:textId="77777777" w:rsidR="00D57B84" w:rsidRPr="000F68CA" w:rsidRDefault="00D57B84" w:rsidP="00D57B84">
      <w:pPr>
        <w:jc w:val="center"/>
        <w:rPr>
          <w:rFonts w:ascii="Arial Black" w:hAnsi="Arial Black" w:cs="Arial"/>
          <w:b/>
          <w:sz w:val="36"/>
          <w:szCs w:val="36"/>
        </w:rPr>
      </w:pPr>
    </w:p>
    <w:p w14:paraId="49EA3F94" w14:textId="77777777" w:rsidR="00D57B84" w:rsidRPr="000F68CA" w:rsidRDefault="00D57B84" w:rsidP="00D57B84">
      <w:pPr>
        <w:jc w:val="center"/>
        <w:rPr>
          <w:rFonts w:ascii="Arial Black" w:hAnsi="Arial Black" w:cs="Arial"/>
          <w:b/>
          <w:sz w:val="36"/>
          <w:szCs w:val="36"/>
        </w:rPr>
      </w:pPr>
      <w:r w:rsidRPr="000F68CA">
        <w:rPr>
          <w:rFonts w:ascii="Arial Black" w:hAnsi="Arial Black" w:cs="Arial"/>
          <w:b/>
          <w:sz w:val="36"/>
          <w:szCs w:val="36"/>
        </w:rPr>
        <w:t>INFORMA</w:t>
      </w:r>
    </w:p>
    <w:p w14:paraId="27866941" w14:textId="02C868A6" w:rsidR="00F152F8" w:rsidRPr="000F68CA" w:rsidRDefault="00D57B84" w:rsidP="002B6D41">
      <w:pPr>
        <w:pStyle w:val="Ttulo2"/>
        <w:jc w:val="both"/>
        <w:rPr>
          <w:rFonts w:ascii="Arial Black" w:hAnsi="Arial Black" w:cs="Arial"/>
        </w:rPr>
      </w:pPr>
      <w:r w:rsidRPr="000F68CA">
        <w:rPr>
          <w:rFonts w:ascii="Arial Black" w:hAnsi="Arial Black" w:cs="Arial"/>
        </w:rPr>
        <w:t>A TODOS LOS USUARIOS, ABOGADOS E INTERESADOS EN LA</w:t>
      </w:r>
      <w:r w:rsidR="00BE51BB" w:rsidRPr="000F68CA">
        <w:rPr>
          <w:rFonts w:ascii="Arial Black" w:hAnsi="Arial Black" w:cs="Arial"/>
        </w:rPr>
        <w:t>S</w:t>
      </w:r>
      <w:r w:rsidRPr="000F68CA">
        <w:rPr>
          <w:rFonts w:ascii="Arial Black" w:hAnsi="Arial Black" w:cs="Arial"/>
        </w:rPr>
        <w:t xml:space="preserve"> DILIGENCIAS</w:t>
      </w:r>
      <w:r w:rsidR="00BE51BB" w:rsidRPr="000F68CA">
        <w:rPr>
          <w:rFonts w:ascii="Arial Black" w:hAnsi="Arial Black" w:cs="Arial"/>
        </w:rPr>
        <w:t xml:space="preserve"> </w:t>
      </w:r>
      <w:proofErr w:type="gramStart"/>
      <w:r w:rsidR="00BE51BB" w:rsidRPr="000F68CA">
        <w:rPr>
          <w:rFonts w:ascii="Arial Black" w:hAnsi="Arial Black" w:cs="Arial"/>
        </w:rPr>
        <w:t>DE  SECUESTRO</w:t>
      </w:r>
      <w:proofErr w:type="gramEnd"/>
      <w:r w:rsidR="00BE51BB" w:rsidRPr="000F68CA">
        <w:rPr>
          <w:rFonts w:ascii="Arial Black" w:hAnsi="Arial Black" w:cs="Arial"/>
        </w:rPr>
        <w:t xml:space="preserve"> Y ENTREGA</w:t>
      </w:r>
      <w:r w:rsidRPr="000F68CA">
        <w:rPr>
          <w:rFonts w:ascii="Arial Black" w:hAnsi="Arial Black" w:cs="Arial"/>
        </w:rPr>
        <w:t xml:space="preserve"> </w:t>
      </w:r>
      <w:r w:rsidR="007F08C9" w:rsidRPr="000F68CA">
        <w:rPr>
          <w:rFonts w:ascii="Arial Black" w:hAnsi="Arial Black" w:cs="Arial"/>
        </w:rPr>
        <w:t>QUE LA SEMANA DEL 14 AL 18 DE MARZO DE 2022, NO SE FIJARON FECHAS PARA DILIGENCIAS, TENIENDO EN CUENTA QUE LA TITULAR DEL JUZGADO FUE DESIGNADA  EN LA C</w:t>
      </w:r>
      <w:r w:rsidR="0020639D" w:rsidRPr="000F68CA">
        <w:rPr>
          <w:rFonts w:ascii="Arial Black" w:hAnsi="Arial Black" w:cs="Arial"/>
        </w:rPr>
        <w:t>O</w:t>
      </w:r>
      <w:r w:rsidR="007F08C9" w:rsidRPr="000F68CA">
        <w:rPr>
          <w:rFonts w:ascii="Arial Black" w:hAnsi="Arial Black" w:cs="Arial"/>
        </w:rPr>
        <w:t>MISION ESCRU</w:t>
      </w:r>
      <w:r w:rsidR="000F68CA" w:rsidRPr="000F68CA">
        <w:rPr>
          <w:rFonts w:ascii="Arial Black" w:hAnsi="Arial Black"/>
        </w:rPr>
        <w:t xml:space="preserve">TADORA 18.4 DE LA LOCALIDAD DE RAFAEL URIBE </w:t>
      </w:r>
      <w:proofErr w:type="spellStart"/>
      <w:r w:rsidR="000F68CA" w:rsidRPr="000F68CA">
        <w:rPr>
          <w:rFonts w:ascii="Arial Black" w:hAnsi="Arial Black"/>
        </w:rPr>
        <w:t>URIBE</w:t>
      </w:r>
      <w:proofErr w:type="spellEnd"/>
      <w:r w:rsidR="000F68CA" w:rsidRPr="000F68CA">
        <w:rPr>
          <w:rFonts w:ascii="Arial Black" w:hAnsi="Arial Black"/>
        </w:rPr>
        <w:t>, PARA LAS ELECCIONES DE CONGRESO DE LA REPÚBLICA A REALIZARSE EL DÍA 13 DE MARZO DE 2022</w:t>
      </w:r>
    </w:p>
    <w:bookmarkEnd w:id="0"/>
    <w:p w14:paraId="6A80A885" w14:textId="77777777" w:rsidR="00B933DF" w:rsidRPr="000F68CA" w:rsidRDefault="00B933DF" w:rsidP="00BE51BB">
      <w:pPr>
        <w:jc w:val="both"/>
        <w:rPr>
          <w:rFonts w:ascii="Arial Black" w:hAnsi="Arial Black"/>
          <w:sz w:val="36"/>
          <w:szCs w:val="36"/>
        </w:rPr>
      </w:pPr>
    </w:p>
    <w:sectPr w:rsidR="00B933DF" w:rsidRPr="000F68CA" w:rsidSect="00D57B84">
      <w:pgSz w:w="12242" w:h="18722" w:code="14"/>
      <w:pgMar w:top="1134" w:right="1247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B84"/>
    <w:rsid w:val="000857C3"/>
    <w:rsid w:val="000F68CA"/>
    <w:rsid w:val="0020639D"/>
    <w:rsid w:val="002B6D41"/>
    <w:rsid w:val="0052094A"/>
    <w:rsid w:val="007F08C9"/>
    <w:rsid w:val="009B6506"/>
    <w:rsid w:val="00B933DF"/>
    <w:rsid w:val="00BE51BB"/>
    <w:rsid w:val="00C347E9"/>
    <w:rsid w:val="00CC3528"/>
    <w:rsid w:val="00CD29DC"/>
    <w:rsid w:val="00D57B84"/>
    <w:rsid w:val="00EC0E75"/>
    <w:rsid w:val="00F1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10D40"/>
  <w15:chartTrackingRefBased/>
  <w15:docId w15:val="{86731BE1-9E9B-4122-87B4-390661F2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B84"/>
    <w:pPr>
      <w:spacing w:after="0" w:line="240" w:lineRule="auto"/>
    </w:pPr>
    <w:rPr>
      <w:rFonts w:ascii="Arial" w:eastAsia="Times New Roman" w:hAnsi="Arial" w:cs="Times New Roman"/>
      <w:sz w:val="28"/>
      <w:szCs w:val="20"/>
      <w:lang w:eastAsia="es-ES"/>
    </w:rPr>
  </w:style>
  <w:style w:type="paragraph" w:styleId="Ttulo2">
    <w:name w:val="heading 2"/>
    <w:basedOn w:val="Normal"/>
    <w:link w:val="Ttulo2Car"/>
    <w:uiPriority w:val="9"/>
    <w:qFormat/>
    <w:rsid w:val="002B6D41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152F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52F8"/>
    <w:rPr>
      <w:rFonts w:ascii="Segoe UI" w:eastAsia="Times New Roman" w:hAnsi="Segoe UI" w:cs="Segoe UI"/>
      <w:sz w:val="18"/>
      <w:szCs w:val="18"/>
      <w:lang w:eastAsia="es-E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52094A"/>
  </w:style>
  <w:style w:type="character" w:customStyle="1" w:styleId="SaludoCar">
    <w:name w:val="Saludo Car"/>
    <w:basedOn w:val="Fuentedeprrafopredeter"/>
    <w:link w:val="Saludo"/>
    <w:uiPriority w:val="99"/>
    <w:rsid w:val="0052094A"/>
    <w:rPr>
      <w:rFonts w:ascii="Arial" w:eastAsia="Times New Roman" w:hAnsi="Arial" w:cs="Times New Roman"/>
      <w:sz w:val="28"/>
      <w:szCs w:val="20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52094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2094A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52094A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52094A"/>
    <w:rPr>
      <w:rFonts w:ascii="Arial" w:eastAsia="Times New Roman" w:hAnsi="Arial" w:cs="Times New Roman"/>
      <w:sz w:val="28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2B6D41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Textoennegrita">
    <w:name w:val="Strong"/>
    <w:basedOn w:val="Fuentedeprrafopredeter"/>
    <w:uiPriority w:val="22"/>
    <w:qFormat/>
    <w:rsid w:val="002B6D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Cielo Yiby Saavedra Velasco</dc:creator>
  <cp:keywords/>
  <dc:description/>
  <cp:lastModifiedBy>Juzgado 27 Pequeñas Causas Competencia Multiple - Bogotá - Bogotá D.C.</cp:lastModifiedBy>
  <cp:revision>30</cp:revision>
  <cp:lastPrinted>2019-11-22T13:29:00Z</cp:lastPrinted>
  <dcterms:created xsi:type="dcterms:W3CDTF">2019-10-04T16:56:00Z</dcterms:created>
  <dcterms:modified xsi:type="dcterms:W3CDTF">2022-03-08T14:50:00Z</dcterms:modified>
</cp:coreProperties>
</file>