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801" w:rsidRDefault="00B82801" w:rsidP="00B82801">
      <w:pPr>
        <w:rPr>
          <w:rFonts w:ascii="Calibri" w:eastAsia="Times New Roman" w:hAnsi="Calibri" w:cs="Calibri"/>
          <w:color w:val="000000"/>
          <w:lang w:eastAsia="es-CO"/>
        </w:rPr>
      </w:pPr>
    </w:p>
    <w:p w:rsidR="00B82801" w:rsidRPr="00B82801" w:rsidRDefault="00B82801" w:rsidP="00B82801">
      <w:pPr>
        <w:jc w:val="center"/>
        <w:rPr>
          <w:b/>
        </w:rPr>
      </w:pPr>
      <w:r w:rsidRPr="00B82801">
        <w:rPr>
          <w:b/>
        </w:rPr>
        <w:t xml:space="preserve">REPUBLICA DE COLOMBIA </w:t>
      </w:r>
    </w:p>
    <w:p w:rsidR="00B82801" w:rsidRPr="00B82801" w:rsidRDefault="00B82801" w:rsidP="00B82801">
      <w:pPr>
        <w:jc w:val="center"/>
        <w:rPr>
          <w:b/>
        </w:rPr>
      </w:pPr>
      <w:r w:rsidRPr="00B82801">
        <w:rPr>
          <w:b/>
        </w:rPr>
        <w:t xml:space="preserve">RAMA JUDICIAL </w:t>
      </w:r>
    </w:p>
    <w:p w:rsidR="00B82801" w:rsidRDefault="00B82801" w:rsidP="00B82801">
      <w:pPr>
        <w:jc w:val="center"/>
        <w:rPr>
          <w:rFonts w:ascii="Calibri" w:eastAsia="Times New Roman" w:hAnsi="Calibri" w:cs="Calibri"/>
          <w:b/>
          <w:color w:val="000000"/>
          <w:lang w:eastAsia="es-CO"/>
        </w:rPr>
      </w:pPr>
      <w:r w:rsidRPr="00B82801">
        <w:rPr>
          <w:b/>
        </w:rPr>
        <w:t>FIJACION EN LISTA DE 1 DIA JUZGADO 033 ADMINISTRATIVO SECCION TERCERA ORAL BOGOTA</w:t>
      </w:r>
    </w:p>
    <w:p w:rsidR="00B82801" w:rsidRPr="00B82801" w:rsidRDefault="00B82801" w:rsidP="00B82801">
      <w:pPr>
        <w:jc w:val="center"/>
        <w:rPr>
          <w:rFonts w:ascii="Calibri" w:eastAsia="Times New Roman" w:hAnsi="Calibri" w:cs="Calibri"/>
          <w:b/>
          <w:color w:val="000000"/>
          <w:lang w:eastAsia="es-CO"/>
        </w:rPr>
      </w:pPr>
    </w:p>
    <w:p w:rsidR="00B82801" w:rsidRPr="00194AE4" w:rsidRDefault="00B82801" w:rsidP="00B828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4AE4">
        <w:rPr>
          <w:rFonts w:asciiTheme="minorHAnsi" w:hAnsiTheme="minorHAnsi" w:cstheme="minorHAnsi"/>
          <w:b/>
          <w:sz w:val="22"/>
          <w:szCs w:val="22"/>
        </w:rPr>
        <w:t>FIJACION LISTA No. 00</w:t>
      </w:r>
      <w:r w:rsidR="00974D4D">
        <w:rPr>
          <w:rFonts w:asciiTheme="minorHAnsi" w:hAnsiTheme="minorHAnsi" w:cstheme="minorHAnsi"/>
          <w:b/>
          <w:sz w:val="22"/>
          <w:szCs w:val="22"/>
        </w:rPr>
        <w:t>2</w:t>
      </w:r>
      <w:r w:rsidRPr="00194AE4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194AE4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194AE4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194AE4">
        <w:rPr>
          <w:rFonts w:asciiTheme="minorHAnsi" w:hAnsiTheme="minorHAnsi" w:cstheme="minorHAnsi"/>
          <w:sz w:val="22"/>
          <w:szCs w:val="22"/>
        </w:rPr>
        <w:tab/>
      </w:r>
      <w:r w:rsidRPr="00194AE4">
        <w:rPr>
          <w:rFonts w:asciiTheme="minorHAnsi" w:hAnsiTheme="minorHAnsi" w:cstheme="minorHAnsi"/>
          <w:b/>
          <w:sz w:val="22"/>
          <w:szCs w:val="22"/>
        </w:rPr>
        <w:t xml:space="preserve">Fecha: </w:t>
      </w:r>
      <w:r w:rsidR="00974D4D">
        <w:rPr>
          <w:rFonts w:asciiTheme="minorHAnsi" w:hAnsiTheme="minorHAnsi" w:cstheme="minorHAnsi"/>
          <w:b/>
          <w:sz w:val="22"/>
          <w:szCs w:val="22"/>
        </w:rPr>
        <w:t>15</w:t>
      </w:r>
      <w:r w:rsidRPr="00194AE4">
        <w:rPr>
          <w:rFonts w:asciiTheme="minorHAnsi" w:hAnsiTheme="minorHAnsi" w:cstheme="minorHAnsi"/>
          <w:b/>
          <w:sz w:val="22"/>
          <w:szCs w:val="22"/>
        </w:rPr>
        <w:t>/02/2024</w:t>
      </w:r>
      <w:r w:rsidRPr="00194AE4">
        <w:rPr>
          <w:rFonts w:asciiTheme="minorHAnsi" w:hAnsiTheme="minorHAnsi" w:cstheme="minorHAnsi"/>
          <w:sz w:val="22"/>
          <w:szCs w:val="22"/>
        </w:rPr>
        <w:t xml:space="preserve"> </w:t>
      </w:r>
      <w:r w:rsidRPr="00194AE4">
        <w:rPr>
          <w:rFonts w:asciiTheme="minorHAnsi" w:hAnsiTheme="minorHAnsi" w:cstheme="minorHAnsi"/>
          <w:sz w:val="22"/>
          <w:szCs w:val="22"/>
        </w:rPr>
        <w:tab/>
      </w:r>
      <w:r w:rsidRPr="00194AE4">
        <w:rPr>
          <w:rFonts w:asciiTheme="minorHAnsi" w:hAnsiTheme="minorHAnsi" w:cstheme="minorHAnsi"/>
          <w:sz w:val="22"/>
          <w:szCs w:val="22"/>
        </w:rPr>
        <w:tab/>
      </w:r>
      <w:r w:rsidRPr="00194AE4">
        <w:rPr>
          <w:rFonts w:asciiTheme="minorHAnsi" w:hAnsiTheme="minorHAnsi" w:cstheme="minorHAnsi"/>
          <w:sz w:val="22"/>
          <w:szCs w:val="22"/>
        </w:rPr>
        <w:tab/>
      </w:r>
      <w:r w:rsidRPr="00194AE4">
        <w:rPr>
          <w:rFonts w:asciiTheme="minorHAnsi" w:hAnsiTheme="minorHAnsi" w:cstheme="minorHAnsi"/>
          <w:sz w:val="22"/>
          <w:szCs w:val="22"/>
        </w:rPr>
        <w:tab/>
      </w:r>
      <w:r w:rsidRPr="00194AE4">
        <w:rPr>
          <w:rFonts w:asciiTheme="minorHAnsi" w:hAnsiTheme="minorHAnsi" w:cstheme="minorHAnsi"/>
          <w:sz w:val="22"/>
          <w:szCs w:val="22"/>
        </w:rPr>
        <w:tab/>
      </w:r>
      <w:r w:rsidRPr="00194AE4">
        <w:rPr>
          <w:rFonts w:asciiTheme="minorHAnsi" w:hAnsiTheme="minorHAnsi" w:cstheme="minorHAnsi"/>
          <w:sz w:val="22"/>
          <w:szCs w:val="22"/>
        </w:rPr>
        <w:tab/>
      </w:r>
      <w:r w:rsidRPr="00194AE4">
        <w:rPr>
          <w:rFonts w:asciiTheme="minorHAnsi" w:hAnsiTheme="minorHAnsi" w:cstheme="minorHAnsi"/>
          <w:b/>
          <w:sz w:val="22"/>
          <w:szCs w:val="22"/>
        </w:rPr>
        <w:t>Página: 1</w:t>
      </w:r>
    </w:p>
    <w:p w:rsidR="00B82801" w:rsidRDefault="00B82801" w:rsidP="00B82801">
      <w:pPr>
        <w:pStyle w:val="Default"/>
        <w:rPr>
          <w:rFonts w:ascii="Tahoma" w:hAnsi="Tahoma" w:cs="Tahoma"/>
        </w:rPr>
      </w:pPr>
    </w:p>
    <w:p w:rsidR="00B82801" w:rsidRDefault="00B82801" w:rsidP="00B82801">
      <w:pPr>
        <w:pStyle w:val="Default"/>
        <w:rPr>
          <w:rFonts w:ascii="Tahoma" w:hAnsi="Tahoma" w:cs="Tahoma"/>
        </w:rPr>
      </w:pPr>
    </w:p>
    <w:tbl>
      <w:tblPr>
        <w:tblW w:w="12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845"/>
        <w:gridCol w:w="1867"/>
        <w:gridCol w:w="3402"/>
        <w:gridCol w:w="2976"/>
        <w:gridCol w:w="1276"/>
      </w:tblGrid>
      <w:tr w:rsidR="00B82801" w:rsidTr="00B82801">
        <w:trPr>
          <w:trHeight w:val="300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801" w:rsidRDefault="00B82801" w:rsidP="00086447">
            <w:pPr>
              <w:pStyle w:val="NormalWeb"/>
              <w:spacing w:after="150"/>
              <w:jc w:val="center"/>
            </w:pPr>
            <w:r>
              <w:t> </w:t>
            </w:r>
            <w:r>
              <w:rPr>
                <w:b/>
                <w:bCs/>
              </w:rPr>
              <w:t>No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801" w:rsidRDefault="00B82801" w:rsidP="00086447">
            <w:pPr>
              <w:pStyle w:val="NormalWeb"/>
              <w:spacing w:after="150"/>
              <w:jc w:val="center"/>
            </w:pPr>
            <w:r>
              <w:rPr>
                <w:b/>
                <w:bCs/>
              </w:rPr>
              <w:t> No RADICADO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801" w:rsidRDefault="00B82801" w:rsidP="00086447">
            <w:pPr>
              <w:pStyle w:val="NormalWeb"/>
              <w:spacing w:after="150"/>
              <w:jc w:val="center"/>
            </w:pPr>
            <w:r>
              <w:rPr>
                <w:b/>
                <w:bCs/>
              </w:rPr>
              <w:t>CLASE PROCESO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801" w:rsidRDefault="00B82801" w:rsidP="00086447">
            <w:pPr>
              <w:pStyle w:val="NormalWeb"/>
              <w:spacing w:after="150"/>
              <w:jc w:val="center"/>
            </w:pPr>
            <w:r>
              <w:rPr>
                <w:b/>
                <w:bCs/>
              </w:rPr>
              <w:t>DEMANDANTE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2801" w:rsidRDefault="00B82801" w:rsidP="00086447">
            <w:pPr>
              <w:pStyle w:val="NormalWeb"/>
              <w:spacing w:after="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DEMANDADO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2801" w:rsidRDefault="00B82801" w:rsidP="00086447">
            <w:pPr>
              <w:pStyle w:val="NormalWeb"/>
              <w:spacing w:after="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CUADERNO</w:t>
            </w:r>
          </w:p>
        </w:tc>
      </w:tr>
      <w:tr w:rsidR="00B82801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801" w:rsidRPr="00253779" w:rsidRDefault="00B82801" w:rsidP="00086447">
            <w:pPr>
              <w:pStyle w:val="NormalWeb"/>
              <w:spacing w:after="150"/>
              <w:jc w:val="center"/>
              <w:rPr>
                <w:b/>
              </w:rPr>
            </w:pPr>
            <w:r w:rsidRPr="00253779">
              <w:rPr>
                <w:b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801" w:rsidRDefault="00ED5AFF" w:rsidP="00086447">
            <w:pPr>
              <w:pStyle w:val="NormalWeb"/>
              <w:spacing w:after="150"/>
              <w:jc w:val="center"/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2020-0215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801" w:rsidRDefault="00622D25" w:rsidP="00086447">
            <w:pPr>
              <w:pStyle w:val="NormalWeb"/>
              <w:spacing w:after="150"/>
              <w:jc w:val="center"/>
            </w:pPr>
            <w: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801" w:rsidRDefault="00622D25" w:rsidP="00086447">
            <w:pPr>
              <w:jc w:val="center"/>
            </w:pPr>
            <w:r w:rsidRPr="00622D25">
              <w:rPr>
                <w:rFonts w:ascii="Calibri" w:hAnsi="Calibri" w:cs="Calibri"/>
                <w:color w:val="000000"/>
              </w:rPr>
              <w:t>LEIDY DAYANA BEJARANO JOVEN Y OTROS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2801" w:rsidRDefault="00622D25" w:rsidP="00086447">
            <w:pPr>
              <w:jc w:val="center"/>
            </w:pPr>
            <w:r w:rsidRPr="00622D25">
              <w:rPr>
                <w:rFonts w:ascii="Calibri" w:hAnsi="Calibri" w:cs="Calibri"/>
                <w:color w:val="000000"/>
              </w:rPr>
              <w:t xml:space="preserve">ALCALDIA MAYOR DE BOGOTA D.C. -TRANSMILENIO Y OTROS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2801" w:rsidRDefault="00B82801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253779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2022-0217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NASLY ANTONIA CARDONA Y OTROS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LA NACION AGENCIA NACIONAL DE INFRAESTRUCTURA Y OTROS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2022-0250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KENIA LORENA PEREZ CALDERA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MINISTERIO DE DEFENSA - POLICIA NACIONAL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2023-0181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REPETICIÓN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 xml:space="preserve">NACIÓN - MINISTERIO DE </w:t>
            </w:r>
            <w:proofErr w:type="gramStart"/>
            <w:r w:rsidRPr="00622D25">
              <w:rPr>
                <w:rFonts w:ascii="Calibri" w:hAnsi="Calibri" w:cs="Calibri"/>
                <w:color w:val="000000"/>
              </w:rPr>
              <w:t>EDUCACIÓN  NACIONAL</w:t>
            </w:r>
            <w:proofErr w:type="gramEnd"/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CARLOS JOSE HERRERA JARAMILLO Y OTROS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2023-0192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IVAN GREGORIO RINCON PEREZ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INSTITUTO DE DESARROLLO URBANO-IDU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2023-0211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 xml:space="preserve">REPETICIÓN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 xml:space="preserve">NACIÓN - MINISTERIO DE </w:t>
            </w:r>
            <w:proofErr w:type="gramStart"/>
            <w:r w:rsidRPr="00622D25">
              <w:rPr>
                <w:rFonts w:ascii="Calibri" w:hAnsi="Calibri" w:cs="Calibri"/>
                <w:color w:val="000000"/>
              </w:rPr>
              <w:t>EDUCACIÓN  NACIONAL</w:t>
            </w:r>
            <w:proofErr w:type="gramEnd"/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CESAR MAURICIO LOPEZ ALFOSO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2023-0222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CARLOS EDUARDO MORA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MINISTERIO DE DEFENSA EJERCITO NACIONAL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2023-0233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 xml:space="preserve">REPETICIÓN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 xml:space="preserve">ACIÓN - MINISTERIO DE </w:t>
            </w:r>
            <w:proofErr w:type="gramStart"/>
            <w:r w:rsidRPr="00622D25">
              <w:rPr>
                <w:rFonts w:ascii="Calibri" w:hAnsi="Calibri" w:cs="Calibri"/>
                <w:color w:val="000000"/>
              </w:rPr>
              <w:t>EDUCACIÓN  NACIONAL</w:t>
            </w:r>
            <w:proofErr w:type="gramEnd"/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CELMIRA MARTIN LIZARAZO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2023-0244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CARLOS ANDRES FIGUEREDO IPUCHIMA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RAMA JUDICIAL - DEAJ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2023-0254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MARCOS FRANCISCO FIGUEROA FONSECA Y OTROS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RAMA JUDICIAL Y FISCALIA GENERAL DE LA NACION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2023-0276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ANA MILENA AROCA DAVILA Y OTROS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INSTITUTO NACIONAL PENITENCIARIO Y CARCELARIO INPEC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2023-0281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OMAR RODRIGUEZ BERGAÑO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NACION - RAMA JUDICIAL - FISCALIA GENERAL DE LA NACION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2023-0284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JONATHAN URQUIJO Y OTROS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RAMA JUDICIAL Y FISCALIA GENERAL DE LA NACION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2023-0287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ANGEL BERNARDO BORJA ROJAS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NACION - MINISTERIO DE DEFENSA - EJERCITO NACIONAL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2023-0302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EJECUTIVO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ANDREA MILENA MEDINA RAMIREZ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TRANSMILENIO S 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2023-0305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REPETICIÓN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 xml:space="preserve">NACIÓN - MINISTERIO DE </w:t>
            </w:r>
            <w:proofErr w:type="gramStart"/>
            <w:r w:rsidRPr="00622D25">
              <w:rPr>
                <w:rFonts w:ascii="Calibri" w:hAnsi="Calibri" w:cs="Calibri"/>
                <w:color w:val="000000"/>
              </w:rPr>
              <w:t>EDUCACIÓN  NACIONAL</w:t>
            </w:r>
            <w:proofErr w:type="gramEnd"/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CELMIRA MARTIN LIZARAZO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  <w:r>
              <w:t>1</w:t>
            </w:r>
          </w:p>
        </w:tc>
      </w:tr>
      <w:tr w:rsidR="00622D25" w:rsidTr="00B82801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Pr="008205FE" w:rsidRDefault="00622D25" w:rsidP="00086447">
            <w:pPr>
              <w:pStyle w:val="NormalWeb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205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2016-0230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2D25" w:rsidRDefault="00622D25" w:rsidP="00086447">
            <w:pPr>
              <w:pStyle w:val="NormalWeb"/>
              <w:spacing w:after="150"/>
              <w:jc w:val="center"/>
            </w:pPr>
            <w: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ALVARO SALAZAR RAMIREZ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Pr="00622D25" w:rsidRDefault="00622D25" w:rsidP="000864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D25">
              <w:rPr>
                <w:rFonts w:ascii="Calibri" w:hAnsi="Calibri" w:cs="Calibri"/>
                <w:color w:val="000000"/>
              </w:rPr>
              <w:t>NACION - MINISTERIO DE EDUCACION - FONDO NACIONAL DE PRESTACIONES SOCIALES DEL MAGISTERIO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2D25" w:rsidRDefault="00622D25" w:rsidP="00086447">
            <w:pPr>
              <w:jc w:val="center"/>
            </w:pPr>
          </w:p>
        </w:tc>
      </w:tr>
    </w:tbl>
    <w:p w:rsidR="00B82801" w:rsidRPr="004A76E0" w:rsidRDefault="00B82801" w:rsidP="00B82801">
      <w:pPr>
        <w:pStyle w:val="Default"/>
        <w:rPr>
          <w:rFonts w:ascii="Tahoma" w:hAnsi="Tahoma" w:cs="Tahoma"/>
        </w:rPr>
      </w:pPr>
    </w:p>
    <w:p w:rsidR="00B82801" w:rsidRDefault="00B82801">
      <w:r w:rsidRPr="00B82801">
        <w:rPr>
          <w:b/>
        </w:rPr>
        <w:t>FIJACION EN LISTA:</w:t>
      </w:r>
      <w:r>
        <w:t xml:space="preserve"> </w:t>
      </w:r>
      <w:r>
        <w:tab/>
        <w:t xml:space="preserve"> HOY </w:t>
      </w:r>
      <w:r w:rsidR="00974D4D">
        <w:t>15</w:t>
      </w:r>
      <w:r>
        <w:t xml:space="preserve"> DE FEBRERO DE 2024, A LAS OCHO DE LA MAÑANA (8 A.M.)</w:t>
      </w:r>
    </w:p>
    <w:p w:rsidR="00B82801" w:rsidRDefault="00B82801">
      <w:r w:rsidRPr="00B82801">
        <w:rPr>
          <w:b/>
        </w:rPr>
        <w:t>SE DESFIJA HOY:</w:t>
      </w:r>
      <w:r>
        <w:t xml:space="preserve"> </w:t>
      </w:r>
      <w:proofErr w:type="gramStart"/>
      <w:r>
        <w:tab/>
        <w:t xml:space="preserve">  HOY</w:t>
      </w:r>
      <w:proofErr w:type="gramEnd"/>
      <w:r>
        <w:t xml:space="preserve"> </w:t>
      </w:r>
      <w:r w:rsidR="00974D4D">
        <w:t>15</w:t>
      </w:r>
      <w:r>
        <w:t xml:space="preserve"> DE FEBRERO DE 2024, A LAS CINCO DE LA TARDE (5 P.M.)</w:t>
      </w:r>
    </w:p>
    <w:p w:rsidR="00B82801" w:rsidRDefault="00B82801" w:rsidP="00B82801">
      <w:pPr>
        <w:jc w:val="center"/>
      </w:pPr>
      <w:r>
        <w:rPr>
          <w:rFonts w:ascii="Arial" w:hAnsi="Arial" w:cs="Arial"/>
          <w:b/>
          <w:noProof/>
          <w:sz w:val="26"/>
          <w:szCs w:val="26"/>
          <w:lang w:val="es-MX"/>
        </w:rPr>
        <w:drawing>
          <wp:inline distT="0" distB="0" distL="0" distR="0" wp14:anchorId="3B5BAEA6" wp14:editId="4747D744">
            <wp:extent cx="2962510" cy="1743075"/>
            <wp:effectExtent l="0" t="0" r="952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SelloFirm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711" cy="17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2801" w:rsidSect="00B82801">
      <w:pgSz w:w="15120" w:h="10440" w:orient="landscape" w:code="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01"/>
    <w:rsid w:val="00194AE4"/>
    <w:rsid w:val="00622D25"/>
    <w:rsid w:val="00974D4D"/>
    <w:rsid w:val="00B82801"/>
    <w:rsid w:val="00E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175D7"/>
  <w15:chartTrackingRefBased/>
  <w15:docId w15:val="{920C04F2-BE43-44D2-A18A-D5EAEC93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8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28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2801"/>
    <w:pPr>
      <w:spacing w:after="0" w:line="240" w:lineRule="auto"/>
    </w:pPr>
    <w:rPr>
      <w:rFonts w:ascii="Calibri" w:hAnsi="Calibri" w:cs="Calibri"/>
      <w:lang w:eastAsia="es-CO"/>
    </w:rPr>
  </w:style>
  <w:style w:type="paragraph" w:customStyle="1" w:styleId="Default">
    <w:name w:val="Default"/>
    <w:rsid w:val="00B8280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Enrique Rojas Corzo</dc:creator>
  <cp:keywords/>
  <dc:description/>
  <cp:lastModifiedBy>Edwin Enrique Rojas Corzo</cp:lastModifiedBy>
  <cp:revision>4</cp:revision>
  <dcterms:created xsi:type="dcterms:W3CDTF">2024-02-07T02:17:00Z</dcterms:created>
  <dcterms:modified xsi:type="dcterms:W3CDTF">2024-02-15T05:47:00Z</dcterms:modified>
</cp:coreProperties>
</file>