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05E" w:rsidRDefault="003F305E">
      <w:pPr>
        <w:pStyle w:val="Textoindependiente"/>
        <w:rPr>
          <w:rFonts w:ascii="Times New Roman"/>
          <w:b w:val="0"/>
          <w:sz w:val="26"/>
        </w:rPr>
      </w:pPr>
    </w:p>
    <w:p w:rsidR="003F305E" w:rsidRDefault="003F305E">
      <w:pPr>
        <w:pStyle w:val="Textoindependiente"/>
        <w:spacing w:before="8"/>
        <w:rPr>
          <w:rFonts w:ascii="Times New Roman"/>
          <w:b w:val="0"/>
          <w:sz w:val="30"/>
        </w:rPr>
      </w:pPr>
    </w:p>
    <w:p w:rsidR="003F305E" w:rsidRDefault="009B2D0E">
      <w:pPr>
        <w:jc w:val="right"/>
        <w:rPr>
          <w:rFonts w:ascii="Times New Roman"/>
          <w:b/>
        </w:rPr>
      </w:pPr>
      <w:r>
        <w:rPr>
          <w:rFonts w:ascii="Times New Roman"/>
          <w:b/>
          <w:sz w:val="20"/>
        </w:rPr>
        <w:t>JUZGADO</w:t>
      </w:r>
      <w:r>
        <w:rPr>
          <w:rFonts w:ascii="Times New Roman"/>
          <w:b/>
          <w:position w:val="-3"/>
        </w:rPr>
        <w:t>032</w:t>
      </w:r>
    </w:p>
    <w:p w:rsidR="003F305E" w:rsidRDefault="009B2D0E">
      <w:pPr>
        <w:spacing w:before="71"/>
        <w:ind w:left="250" w:right="6699"/>
        <w:jc w:val="center"/>
        <w:rPr>
          <w:rFonts w:ascii="Times New Roman"/>
          <w:sz w:val="20"/>
        </w:rPr>
      </w:pPr>
      <w:r>
        <w:br w:type="column"/>
      </w:r>
      <w:r>
        <w:rPr>
          <w:rFonts w:ascii="Times New Roman"/>
          <w:sz w:val="20"/>
        </w:rPr>
        <w:t>REPUBLICA DE COLOMBIA</w:t>
      </w:r>
    </w:p>
    <w:p w:rsidR="003F305E" w:rsidRDefault="009B2D0E">
      <w:pPr>
        <w:spacing w:before="84"/>
        <w:ind w:left="250" w:right="6694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RAMA JUDICIAL</w:t>
      </w:r>
    </w:p>
    <w:p w:rsidR="003F305E" w:rsidRDefault="009B2D0E">
      <w:pPr>
        <w:spacing w:before="63" w:line="229" w:lineRule="exact"/>
        <w:ind w:left="250" w:right="461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ADMINISTRATIVO SECCION TERCERA ORAL BOGOTA</w:t>
      </w:r>
    </w:p>
    <w:p w:rsidR="003F305E" w:rsidRDefault="009B2D0E">
      <w:pPr>
        <w:spacing w:line="241" w:lineRule="exact"/>
        <w:ind w:left="250" w:right="6588"/>
        <w:jc w:val="center"/>
        <w:rPr>
          <w:rFonts w:ascii="Times New Roman"/>
          <w:sz w:val="21"/>
        </w:rPr>
      </w:pPr>
      <w:r>
        <w:rPr>
          <w:rFonts w:ascii="Times New Roman"/>
          <w:w w:val="105"/>
          <w:sz w:val="21"/>
        </w:rPr>
        <w:t>LISTADO DE ESTADO</w:t>
      </w:r>
    </w:p>
    <w:p w:rsidR="003F305E" w:rsidRDefault="003F305E">
      <w:pPr>
        <w:spacing w:line="241" w:lineRule="exact"/>
        <w:jc w:val="center"/>
        <w:rPr>
          <w:rFonts w:ascii="Times New Roman"/>
          <w:sz w:val="21"/>
        </w:rPr>
        <w:sectPr w:rsidR="003F305E">
          <w:type w:val="continuous"/>
          <w:pgSz w:w="20160" w:h="12240" w:orient="landscape"/>
          <w:pgMar w:top="260" w:right="2920" w:bottom="280" w:left="260" w:header="720" w:footer="720" w:gutter="0"/>
          <w:cols w:num="2" w:space="720" w:equalWidth="0">
            <w:col w:w="6671" w:space="40"/>
            <w:col w:w="10269"/>
          </w:cols>
        </w:sectPr>
      </w:pPr>
    </w:p>
    <w:p w:rsidR="003F305E" w:rsidRDefault="003F305E">
      <w:pPr>
        <w:pStyle w:val="Textoindependiente"/>
        <w:spacing w:before="5"/>
        <w:rPr>
          <w:rFonts w:ascii="Times New Roman"/>
          <w:b w:val="0"/>
          <w:sz w:val="10"/>
        </w:rPr>
      </w:pPr>
    </w:p>
    <w:p w:rsidR="003F305E" w:rsidRDefault="003F305E">
      <w:pPr>
        <w:rPr>
          <w:rFonts w:ascii="Times New Roman"/>
          <w:sz w:val="10"/>
        </w:rPr>
        <w:sectPr w:rsidR="003F305E">
          <w:type w:val="continuous"/>
          <w:pgSz w:w="20160" w:h="12240" w:orient="landscape"/>
          <w:pgMar w:top="260" w:right="2920" w:bottom="280" w:left="260" w:header="720" w:footer="720" w:gutter="0"/>
          <w:cols w:space="720"/>
        </w:sectPr>
      </w:pPr>
    </w:p>
    <w:p w:rsidR="003F305E" w:rsidRDefault="009B2D0E">
      <w:pPr>
        <w:spacing w:before="97"/>
        <w:ind w:left="100"/>
        <w:rPr>
          <w:rFonts w:ascii="Times New Roman"/>
          <w:sz w:val="21"/>
        </w:rPr>
      </w:pPr>
      <w:r>
        <w:rPr>
          <w:rFonts w:ascii="Times New Roman"/>
          <w:w w:val="105"/>
          <w:sz w:val="21"/>
        </w:rPr>
        <w:t>ESTADO No.</w:t>
      </w:r>
    </w:p>
    <w:p w:rsidR="003F305E" w:rsidRDefault="009B2D0E">
      <w:pPr>
        <w:pStyle w:val="Textoindependiente"/>
        <w:spacing w:before="113"/>
        <w:ind w:left="100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:rsidR="003F305E" w:rsidRDefault="009B2D0E">
      <w:pPr>
        <w:pStyle w:val="Ttulo1"/>
        <w:spacing w:before="104"/>
        <w:ind w:left="100"/>
      </w:pPr>
      <w:r>
        <w:br w:type="column"/>
      </w:r>
      <w:r w:rsidR="004E23FE">
        <w:t>3</w:t>
      </w:r>
      <w:r>
        <w:t>/05/2023</w:t>
      </w:r>
    </w:p>
    <w:p w:rsidR="003F305E" w:rsidRDefault="009B2D0E">
      <w:pPr>
        <w:pStyle w:val="Textoindependiente"/>
        <w:tabs>
          <w:tab w:val="right" w:pos="1337"/>
        </w:tabs>
        <w:spacing w:before="112"/>
        <w:ind w:left="100"/>
        <w:rPr>
          <w:rFonts w:ascii="Times New Roman" w:hAnsi="Times New Roman"/>
          <w:sz w:val="20"/>
        </w:rPr>
      </w:pPr>
      <w:r>
        <w:rPr>
          <w:b w:val="0"/>
        </w:rPr>
        <w:br w:type="column"/>
      </w:r>
      <w:r>
        <w:rPr>
          <w:rFonts w:ascii="Times New Roman" w:hAnsi="Times New Roman"/>
          <w:position w:val="2"/>
        </w:rPr>
        <w:t>Página:</w:t>
      </w:r>
      <w:r>
        <w:rPr>
          <w:rFonts w:ascii="Times New Roman" w:hAnsi="Times New Roman"/>
          <w:position w:val="2"/>
        </w:rPr>
        <w:tab/>
      </w:r>
      <w:r>
        <w:rPr>
          <w:rFonts w:ascii="Times New Roman" w:hAnsi="Times New Roman"/>
          <w:sz w:val="20"/>
        </w:rPr>
        <w:t>1</w:t>
      </w:r>
    </w:p>
    <w:p w:rsidR="003F305E" w:rsidRDefault="003F305E">
      <w:pPr>
        <w:rPr>
          <w:rFonts w:ascii="Times New Roman" w:hAnsi="Times New Roman"/>
          <w:sz w:val="20"/>
        </w:rPr>
        <w:sectPr w:rsidR="003F305E">
          <w:type w:val="continuous"/>
          <w:pgSz w:w="20160" w:h="12240" w:orient="landscape"/>
          <w:pgMar w:top="260" w:right="2920" w:bottom="280" w:left="260" w:header="720" w:footer="720" w:gutter="0"/>
          <w:cols w:num="4" w:space="720" w:equalWidth="0">
            <w:col w:w="1366" w:space="8937"/>
            <w:col w:w="657" w:space="200"/>
            <w:col w:w="1038" w:space="2802"/>
            <w:col w:w="1980"/>
          </w:cols>
        </w:sectPr>
      </w:pPr>
    </w:p>
    <w:p w:rsidR="003F305E" w:rsidRDefault="003F305E">
      <w:pPr>
        <w:pStyle w:val="Textoindependiente"/>
        <w:spacing w:before="4"/>
        <w:rPr>
          <w:rFonts w:ascii="Times New Roman"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800"/>
        <w:gridCol w:w="2986"/>
        <w:gridCol w:w="3195"/>
        <w:gridCol w:w="5132"/>
        <w:gridCol w:w="1081"/>
        <w:gridCol w:w="716"/>
      </w:tblGrid>
      <w:tr w:rsidR="003F305E">
        <w:trPr>
          <w:trHeight w:val="437"/>
        </w:trPr>
        <w:tc>
          <w:tcPr>
            <w:tcW w:w="1507" w:type="dxa"/>
            <w:tcBorders>
              <w:bottom w:val="single" w:sz="18" w:space="0" w:color="000000"/>
            </w:tcBorders>
          </w:tcPr>
          <w:p w:rsidR="003F305E" w:rsidRDefault="009B2D0E">
            <w:pPr>
              <w:pStyle w:val="TableParagraph"/>
              <w:spacing w:before="171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No Proceso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</w:tcPr>
          <w:p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:rsidR="003F305E" w:rsidRDefault="009B2D0E">
            <w:pPr>
              <w:pStyle w:val="TableParagraph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Clase de Proceso</w:t>
            </w:r>
          </w:p>
        </w:tc>
        <w:tc>
          <w:tcPr>
            <w:tcW w:w="2986" w:type="dxa"/>
            <w:tcBorders>
              <w:bottom w:val="single" w:sz="18" w:space="0" w:color="000000"/>
            </w:tcBorders>
          </w:tcPr>
          <w:p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:rsidR="003F305E" w:rsidRDefault="009B2D0E">
            <w:pPr>
              <w:pStyle w:val="TableParagraph"/>
              <w:ind w:left="673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195" w:type="dxa"/>
            <w:tcBorders>
              <w:bottom w:val="single" w:sz="18" w:space="0" w:color="000000"/>
            </w:tcBorders>
          </w:tcPr>
          <w:p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:rsidR="003F305E" w:rsidRDefault="009B2D0E">
            <w:pPr>
              <w:pStyle w:val="TableParagraph"/>
              <w:ind w:left="864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5132" w:type="dxa"/>
            <w:tcBorders>
              <w:bottom w:val="single" w:sz="18" w:space="0" w:color="000000"/>
            </w:tcBorders>
          </w:tcPr>
          <w:p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:rsidR="003F305E" w:rsidRDefault="009B2D0E">
            <w:pPr>
              <w:pStyle w:val="TableParagraph"/>
              <w:ind w:left="1486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Actuación</w:t>
            </w:r>
          </w:p>
        </w:tc>
        <w:tc>
          <w:tcPr>
            <w:tcW w:w="1081" w:type="dxa"/>
            <w:tcBorders>
              <w:bottom w:val="single" w:sz="18" w:space="0" w:color="000000"/>
            </w:tcBorders>
          </w:tcPr>
          <w:p w:rsidR="003F305E" w:rsidRDefault="009B2D0E">
            <w:pPr>
              <w:pStyle w:val="TableParagraph"/>
              <w:spacing w:line="182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  <w:p w:rsidR="003F305E" w:rsidRDefault="009B2D0E">
            <w:pPr>
              <w:pStyle w:val="TableParagraph"/>
              <w:spacing w:before="37"/>
              <w:ind w:left="357"/>
              <w:rPr>
                <w:b/>
                <w:sz w:val="16"/>
              </w:rPr>
            </w:pPr>
            <w:r>
              <w:rPr>
                <w:b/>
                <w:sz w:val="16"/>
              </w:rPr>
              <w:t>Auto</w:t>
            </w:r>
          </w:p>
        </w:tc>
        <w:tc>
          <w:tcPr>
            <w:tcW w:w="716" w:type="dxa"/>
            <w:tcBorders>
              <w:bottom w:val="single" w:sz="18" w:space="0" w:color="000000"/>
            </w:tcBorders>
          </w:tcPr>
          <w:p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:rsidR="003F305E" w:rsidRDefault="009B2D0E">
            <w:pPr>
              <w:pStyle w:val="TableParagraph"/>
              <w:ind w:left="1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Cuad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3F305E">
        <w:trPr>
          <w:trHeight w:val="541"/>
        </w:trPr>
        <w:tc>
          <w:tcPr>
            <w:tcW w:w="16417" w:type="dxa"/>
            <w:gridSpan w:val="7"/>
            <w:tcBorders>
              <w:top w:val="single" w:sz="18" w:space="0" w:color="000000"/>
            </w:tcBorders>
          </w:tcPr>
          <w:p w:rsidR="003F305E" w:rsidRDefault="00D5402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110013 33                                                                                                                                                                                                     AUTO</w:t>
            </w:r>
            <w:r w:rsidR="004E23FE">
              <w:rPr>
                <w:rFonts w:ascii="Times New Roman"/>
                <w:sz w:val="18"/>
              </w:rPr>
              <w:t xml:space="preserve">                                                                                                      2/05/2023</w:t>
            </w:r>
            <w:bookmarkStart w:id="0" w:name="_GoBack"/>
            <w:bookmarkEnd w:id="0"/>
          </w:p>
          <w:p w:rsidR="00D5402F" w:rsidRDefault="00D5402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6032 2006 00 101     REPARACION              CARLOS ARIEL NIETO                        INVIMA                                                            REMITIR EXPEDIENTE AL TRIBUNAL ADMINISTRATIVO DE </w:t>
            </w:r>
          </w:p>
          <w:p w:rsidR="00D5402F" w:rsidRDefault="00D5402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DIRECTA </w:t>
            </w:r>
            <w:r w:rsidR="004E23FE">
              <w:rPr>
                <w:rFonts w:ascii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CUNDINAMARCA</w:t>
            </w:r>
          </w:p>
        </w:tc>
      </w:tr>
    </w:tbl>
    <w:p w:rsidR="003F305E" w:rsidRDefault="003F305E">
      <w:pPr>
        <w:rPr>
          <w:rFonts w:ascii="Times New Roman"/>
          <w:sz w:val="18"/>
        </w:rPr>
        <w:sectPr w:rsidR="003F305E">
          <w:type w:val="continuous"/>
          <w:pgSz w:w="20160" w:h="12240" w:orient="landscape"/>
          <w:pgMar w:top="260" w:right="2920" w:bottom="280" w:left="260" w:header="720" w:footer="720" w:gutter="0"/>
          <w:cols w:space="720"/>
        </w:sectPr>
      </w:pPr>
    </w:p>
    <w:p w:rsidR="003F305E" w:rsidRDefault="003F305E">
      <w:pPr>
        <w:pStyle w:val="Textoindependiente"/>
        <w:spacing w:before="6"/>
        <w:rPr>
          <w:rFonts w:ascii="Times New Roman"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1800"/>
        <w:gridCol w:w="2986"/>
        <w:gridCol w:w="3195"/>
        <w:gridCol w:w="5132"/>
        <w:gridCol w:w="1081"/>
        <w:gridCol w:w="716"/>
      </w:tblGrid>
      <w:tr w:rsidR="003F305E">
        <w:trPr>
          <w:trHeight w:val="440"/>
        </w:trPr>
        <w:tc>
          <w:tcPr>
            <w:tcW w:w="1514" w:type="dxa"/>
          </w:tcPr>
          <w:p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:rsidR="003F305E" w:rsidRDefault="009B2D0E">
            <w:pPr>
              <w:pStyle w:val="TableParagraph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No Proceso</w:t>
            </w:r>
          </w:p>
        </w:tc>
        <w:tc>
          <w:tcPr>
            <w:tcW w:w="1800" w:type="dxa"/>
          </w:tcPr>
          <w:p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:rsidR="003F305E" w:rsidRDefault="009B2D0E">
            <w:pPr>
              <w:pStyle w:val="TableParagraph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Clase de Proceso</w:t>
            </w:r>
          </w:p>
        </w:tc>
        <w:tc>
          <w:tcPr>
            <w:tcW w:w="2986" w:type="dxa"/>
          </w:tcPr>
          <w:p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:rsidR="003F305E" w:rsidRDefault="009B2D0E">
            <w:pPr>
              <w:pStyle w:val="TableParagraph"/>
              <w:ind w:left="674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195" w:type="dxa"/>
          </w:tcPr>
          <w:p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:rsidR="003F305E" w:rsidRDefault="009B2D0E">
            <w:pPr>
              <w:pStyle w:val="TableParagraph"/>
              <w:ind w:left="864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5132" w:type="dxa"/>
          </w:tcPr>
          <w:p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:rsidR="003F305E" w:rsidRDefault="009B2D0E">
            <w:pPr>
              <w:pStyle w:val="TableParagraph"/>
              <w:ind w:left="1486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Actuación</w:t>
            </w:r>
          </w:p>
        </w:tc>
        <w:tc>
          <w:tcPr>
            <w:tcW w:w="1081" w:type="dxa"/>
          </w:tcPr>
          <w:p w:rsidR="003F305E" w:rsidRDefault="009B2D0E">
            <w:pPr>
              <w:pStyle w:val="TableParagraph"/>
              <w:spacing w:line="182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  <w:p w:rsidR="003F305E" w:rsidRDefault="009B2D0E">
            <w:pPr>
              <w:pStyle w:val="TableParagraph"/>
              <w:spacing w:before="37"/>
              <w:ind w:left="358"/>
              <w:rPr>
                <w:b/>
                <w:sz w:val="16"/>
              </w:rPr>
            </w:pPr>
            <w:r>
              <w:rPr>
                <w:b/>
                <w:sz w:val="16"/>
              </w:rPr>
              <w:t>Auto</w:t>
            </w:r>
          </w:p>
        </w:tc>
        <w:tc>
          <w:tcPr>
            <w:tcW w:w="716" w:type="dxa"/>
          </w:tcPr>
          <w:p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:rsidR="003F305E" w:rsidRDefault="009B2D0E">
            <w:pPr>
              <w:pStyle w:val="TableParagraph"/>
              <w:ind w:left="1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Cuad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</w:tbl>
    <w:p w:rsidR="003F305E" w:rsidRDefault="003F305E">
      <w:pPr>
        <w:pStyle w:val="Textoindependiente"/>
        <w:rPr>
          <w:rFonts w:ascii="Times New Roman"/>
          <w:sz w:val="20"/>
        </w:rPr>
      </w:pPr>
    </w:p>
    <w:p w:rsidR="003F305E" w:rsidRDefault="003F305E">
      <w:pPr>
        <w:pStyle w:val="Textoindependiente"/>
        <w:rPr>
          <w:rFonts w:ascii="Times New Roman"/>
          <w:sz w:val="20"/>
        </w:rPr>
      </w:pPr>
    </w:p>
    <w:p w:rsidR="003F305E" w:rsidRDefault="003F305E">
      <w:pPr>
        <w:pStyle w:val="Textoindependiente"/>
        <w:spacing w:before="9"/>
        <w:rPr>
          <w:rFonts w:ascii="Times New Roman"/>
          <w:sz w:val="26"/>
        </w:rPr>
      </w:pPr>
    </w:p>
    <w:p w:rsidR="003F305E" w:rsidRDefault="009B2D0E">
      <w:pPr>
        <w:pStyle w:val="Textoindependiente"/>
        <w:spacing w:before="100"/>
        <w:ind w:left="5608" w:right="1285" w:hanging="4080"/>
      </w:pPr>
      <w:r>
        <w:t xml:space="preserve">CERTIFICO QUE PARA NOTIFICAR A LAS PARTES LOS AUTOS ANTERIORES SE FIJA EL PRESENTE ESTADO EN LA </w:t>
      </w:r>
      <w:proofErr w:type="gramStart"/>
      <w:r>
        <w:t>SECRETARIA ,</w:t>
      </w:r>
      <w:proofErr w:type="gramEnd"/>
      <w:r>
        <w:t xml:space="preserve"> HOY A LAS OCHO (8:00) DE LA MANANA Y SE DESFIJA HOY A LAS CINCO (5:00) DE LA TARDE</w:t>
      </w:r>
    </w:p>
    <w:p w:rsidR="003F305E" w:rsidRDefault="003F305E">
      <w:pPr>
        <w:pStyle w:val="Textoindependiente"/>
        <w:rPr>
          <w:sz w:val="20"/>
        </w:rPr>
      </w:pPr>
    </w:p>
    <w:p w:rsidR="003F305E" w:rsidRDefault="003F305E">
      <w:pPr>
        <w:pStyle w:val="Textoindependiente"/>
        <w:rPr>
          <w:sz w:val="20"/>
        </w:rPr>
      </w:pPr>
    </w:p>
    <w:p w:rsidR="003F305E" w:rsidRDefault="003F305E">
      <w:pPr>
        <w:pStyle w:val="Textoindependiente"/>
        <w:rPr>
          <w:sz w:val="20"/>
        </w:rPr>
      </w:pPr>
    </w:p>
    <w:p w:rsidR="003F305E" w:rsidRDefault="009B2D0E">
      <w:pPr>
        <w:pStyle w:val="Textoindependiente"/>
        <w:spacing w:before="8"/>
        <w:rPr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4798741</wp:posOffset>
            </wp:positionH>
            <wp:positionV relativeFrom="paragraph">
              <wp:posOffset>237048</wp:posOffset>
            </wp:positionV>
            <wp:extent cx="2140050" cy="122415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050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05E" w:rsidRDefault="003F305E">
      <w:pPr>
        <w:rPr>
          <w:sz w:val="27"/>
        </w:rPr>
        <w:sectPr w:rsidR="003F305E">
          <w:headerReference w:type="default" r:id="rId7"/>
          <w:pgSz w:w="20160" w:h="12240" w:orient="landscape"/>
          <w:pgMar w:top="620" w:right="2920" w:bottom="280" w:left="260" w:header="369" w:footer="0" w:gutter="0"/>
          <w:pgNumType w:start="2"/>
          <w:cols w:space="720"/>
        </w:sectPr>
      </w:pPr>
    </w:p>
    <w:p w:rsidR="003F305E" w:rsidRDefault="003F305E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1800"/>
        <w:gridCol w:w="2986"/>
        <w:gridCol w:w="3195"/>
        <w:gridCol w:w="5132"/>
        <w:gridCol w:w="1081"/>
        <w:gridCol w:w="716"/>
      </w:tblGrid>
      <w:tr w:rsidR="003F305E">
        <w:trPr>
          <w:trHeight w:val="440"/>
        </w:trPr>
        <w:tc>
          <w:tcPr>
            <w:tcW w:w="1514" w:type="dxa"/>
          </w:tcPr>
          <w:p w:rsidR="003F305E" w:rsidRDefault="003F305E"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 w:rsidR="003F305E" w:rsidRDefault="009B2D0E">
            <w:pPr>
              <w:pStyle w:val="TableParagraph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No Proceso</w:t>
            </w:r>
          </w:p>
        </w:tc>
        <w:tc>
          <w:tcPr>
            <w:tcW w:w="1800" w:type="dxa"/>
          </w:tcPr>
          <w:p w:rsidR="003F305E" w:rsidRDefault="003F305E"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 w:rsidR="003F305E" w:rsidRDefault="009B2D0E">
            <w:pPr>
              <w:pStyle w:val="TableParagraph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Clase de Proceso</w:t>
            </w:r>
          </w:p>
        </w:tc>
        <w:tc>
          <w:tcPr>
            <w:tcW w:w="2986" w:type="dxa"/>
          </w:tcPr>
          <w:p w:rsidR="003F305E" w:rsidRDefault="003F305E"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 w:rsidR="003F305E" w:rsidRDefault="009B2D0E">
            <w:pPr>
              <w:pStyle w:val="TableParagraph"/>
              <w:ind w:left="674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195" w:type="dxa"/>
          </w:tcPr>
          <w:p w:rsidR="003F305E" w:rsidRDefault="003F305E"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 w:rsidR="003F305E" w:rsidRDefault="009B2D0E">
            <w:pPr>
              <w:pStyle w:val="TableParagraph"/>
              <w:ind w:left="864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5132" w:type="dxa"/>
          </w:tcPr>
          <w:p w:rsidR="003F305E" w:rsidRDefault="003F305E"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 w:rsidR="003F305E" w:rsidRDefault="009B2D0E">
            <w:pPr>
              <w:pStyle w:val="TableParagraph"/>
              <w:ind w:left="1486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Actuación</w:t>
            </w:r>
          </w:p>
        </w:tc>
        <w:tc>
          <w:tcPr>
            <w:tcW w:w="1081" w:type="dxa"/>
          </w:tcPr>
          <w:p w:rsidR="003F305E" w:rsidRDefault="009B2D0E">
            <w:pPr>
              <w:pStyle w:val="TableParagraph"/>
              <w:spacing w:line="182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  <w:p w:rsidR="003F305E" w:rsidRDefault="009B2D0E">
            <w:pPr>
              <w:pStyle w:val="TableParagraph"/>
              <w:spacing w:before="37"/>
              <w:ind w:left="358"/>
              <w:rPr>
                <w:b/>
                <w:sz w:val="16"/>
              </w:rPr>
            </w:pPr>
            <w:r>
              <w:rPr>
                <w:b/>
                <w:sz w:val="16"/>
              </w:rPr>
              <w:t>Auto</w:t>
            </w:r>
          </w:p>
        </w:tc>
        <w:tc>
          <w:tcPr>
            <w:tcW w:w="716" w:type="dxa"/>
          </w:tcPr>
          <w:p w:rsidR="003F305E" w:rsidRDefault="003F305E"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 w:rsidR="003F305E" w:rsidRDefault="009B2D0E">
            <w:pPr>
              <w:pStyle w:val="TableParagraph"/>
              <w:ind w:left="1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Cuad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</w:tbl>
    <w:p w:rsidR="009B2D0E" w:rsidRDefault="009B2D0E"/>
    <w:sectPr w:rsidR="009B2D0E">
      <w:pgSz w:w="20160" w:h="12240" w:orient="landscape"/>
      <w:pgMar w:top="620" w:right="2920" w:bottom="280" w:left="260" w:header="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D0E" w:rsidRDefault="009B2D0E">
      <w:r>
        <w:separator/>
      </w:r>
    </w:p>
  </w:endnote>
  <w:endnote w:type="continuationSeparator" w:id="0">
    <w:p w:rsidR="009B2D0E" w:rsidRDefault="009B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D0E" w:rsidRDefault="009B2D0E">
      <w:r>
        <w:separator/>
      </w:r>
    </w:p>
  </w:footnote>
  <w:footnote w:type="continuationSeparator" w:id="0">
    <w:p w:rsidR="009B2D0E" w:rsidRDefault="009B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05E" w:rsidRDefault="009B2D0E">
    <w:pPr>
      <w:pStyle w:val="Textoindependien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7pt;margin-top:17.45pt;width:63.3pt;height:14pt;z-index:-15822848;mso-position-horizontal-relative:page;mso-position-vertical-relative:page" filled="f" stroked="f">
          <v:textbox inset="0,0,0,0">
            <w:txbxContent>
              <w:p w:rsidR="003F305E" w:rsidRDefault="009B2D0E">
                <w:pPr>
                  <w:spacing w:before="16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w w:val="105"/>
                    <w:sz w:val="21"/>
                  </w:rPr>
                  <w:t>ESTADO</w:t>
                </w:r>
                <w:r>
                  <w:rPr>
                    <w:rFonts w:ascii="Times New Roman"/>
                    <w:spacing w:val="-18"/>
                    <w:w w:val="105"/>
                    <w:sz w:val="21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21"/>
                  </w:rPr>
                  <w:t>No.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32.15pt;margin-top:18.45pt;width:27.85pt;height:12pt;z-index:-15822336;mso-position-horizontal-relative:page;mso-position-vertical-relative:page" filled="f" stroked="f">
          <v:textbox inset="0,0,0,0">
            <w:txbxContent>
              <w:p w:rsidR="003F305E" w:rsidRDefault="009B2D0E">
                <w:pPr>
                  <w:pStyle w:val="Textoindependiente"/>
                  <w:spacing w:before="12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Fecha: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75pt;margin-top:17.95pt;width:46.9pt;height:14.25pt;z-index:-15821824;mso-position-horizontal-relative:page;mso-position-vertical-relative:page" filled="f" stroked="f">
          <v:textbox inset="0,0,0,0">
            <w:txbxContent>
              <w:p w:rsidR="003F305E" w:rsidRDefault="009B2D0E">
                <w:pPr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2/05/2023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767pt;margin-top:18.45pt;width:31.45pt;height:12pt;z-index:-15821312;mso-position-horizontal-relative:page;mso-position-vertical-relative:page" filled="f" stroked="f">
          <v:textbox inset="0,0,0,0">
            <w:txbxContent>
              <w:p w:rsidR="003F305E" w:rsidRDefault="009B2D0E">
                <w:pPr>
                  <w:pStyle w:val="Textoindependiente"/>
                  <w:spacing w:before="12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Página: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21.9pt;margin-top:18.55pt;width:11pt;height:13.05pt;z-index:-15820800;mso-position-horizontal-relative:page;mso-position-vertical-relative:page" filled="f" stroked="f">
          <v:textbox inset="0,0,0,0">
            <w:txbxContent>
              <w:p w:rsidR="003F305E" w:rsidRDefault="009B2D0E">
                <w:pPr>
                  <w:spacing w:before="10"/>
                  <w:ind w:left="60"/>
                  <w:rPr>
                    <w:rFonts w:ascii="Times New Roman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05E"/>
    <w:rsid w:val="003F305E"/>
    <w:rsid w:val="004E23FE"/>
    <w:rsid w:val="009B2D0E"/>
    <w:rsid w:val="00D5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24C5F89"/>
  <w15:docId w15:val="{C5493006-F5BE-4D3F-826B-F3DBF014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1"/>
      <w:ind w:left="20"/>
      <w:outlineLvl w:val="0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Seagate Crystal Reports - Notif</vt:lpstr>
    </vt:vector>
  </TitlesOfParts>
  <Company>Rama Judicial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Seagate Crystal Reports - Notif</dc:title>
  <dc:creator>abonillf</dc:creator>
  <cp:lastModifiedBy>Adriana Carolina Bonilla Fonseca</cp:lastModifiedBy>
  <cp:revision>2</cp:revision>
  <dcterms:created xsi:type="dcterms:W3CDTF">2023-05-02T14:45:00Z</dcterms:created>
  <dcterms:modified xsi:type="dcterms:W3CDTF">2023-05-02T14:56:00Z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2023-05-02T00:00:00Z</vt:filetime>
  </property>
</Properties>
</file>