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46673" w14:textId="77777777" w:rsidR="0077339B" w:rsidRPr="00F63331" w:rsidRDefault="0077339B" w:rsidP="0077339B">
      <w:pPr>
        <w:jc w:val="center"/>
        <w:rPr>
          <w:rFonts w:ascii="Arial Narrow" w:eastAsia="Arial Narrow" w:hAnsi="Arial Narrow" w:cs="Arial Narrow"/>
          <w:b/>
          <w:bCs/>
          <w:color w:val="000000" w:themeColor="text1"/>
          <w:sz w:val="22"/>
          <w:szCs w:val="22"/>
        </w:rPr>
      </w:pPr>
      <w:r w:rsidRPr="00F63331">
        <w:rPr>
          <w:rFonts w:ascii="Arial Narrow" w:eastAsia="Arial Narrow" w:hAnsi="Arial Narrow" w:cs="Arial Narrow"/>
          <w:b/>
          <w:bCs/>
          <w:color w:val="000000" w:themeColor="text1"/>
          <w:sz w:val="22"/>
          <w:szCs w:val="22"/>
        </w:rPr>
        <w:t>REPÚBLICA DE COLOMBIA</w:t>
      </w:r>
    </w:p>
    <w:p w14:paraId="4EEB4123" w14:textId="77777777" w:rsidR="0077339B" w:rsidRPr="00F63331" w:rsidRDefault="0077339B" w:rsidP="0077339B">
      <w:pPr>
        <w:jc w:val="center"/>
        <w:rPr>
          <w:rFonts w:ascii="Arial Narrow" w:eastAsia="Arial Narrow" w:hAnsi="Arial Narrow" w:cs="Arial Narrow"/>
          <w:b/>
          <w:bCs/>
          <w:color w:val="000000" w:themeColor="text1"/>
          <w:sz w:val="22"/>
          <w:szCs w:val="22"/>
        </w:rPr>
      </w:pPr>
      <w:r w:rsidRPr="00F63331">
        <w:rPr>
          <w:rFonts w:ascii="Arial Narrow" w:eastAsia="Arial Narrow" w:hAnsi="Arial Narrow" w:cs="Arial Narrow"/>
          <w:b/>
          <w:bCs/>
          <w:noProof/>
          <w:color w:val="000000" w:themeColor="text1"/>
          <w:sz w:val="22"/>
          <w:szCs w:val="22"/>
          <w:lang w:val="es-419" w:eastAsia="es-419"/>
        </w:rPr>
        <w:drawing>
          <wp:inline distT="0" distB="0" distL="0" distR="0" wp14:anchorId="4D5B55E5" wp14:editId="43FB1A91">
            <wp:extent cx="790575" cy="762000"/>
            <wp:effectExtent l="0" t="0" r="0" b="0"/>
            <wp:docPr id="4" name="image1.jpg" descr="Dibujo de personaje amarill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4" name="image1.jpg" descr="Dibujo de personaje amarillo&#10;&#10;Descripción generada automáticamente con confianza baja"/>
                    <pic:cNvPicPr preferRelativeResize="0"/>
                  </pic:nvPicPr>
                  <pic:blipFill>
                    <a:blip r:embed="rId6"/>
                    <a:srcRect b="16431"/>
                    <a:stretch>
                      <a:fillRect/>
                    </a:stretch>
                  </pic:blipFill>
                  <pic:spPr>
                    <a:xfrm>
                      <a:off x="0" y="0"/>
                      <a:ext cx="790575" cy="762000"/>
                    </a:xfrm>
                    <a:prstGeom prst="rect">
                      <a:avLst/>
                    </a:prstGeom>
                    <a:ln/>
                  </pic:spPr>
                </pic:pic>
              </a:graphicData>
            </a:graphic>
          </wp:inline>
        </w:drawing>
      </w:r>
    </w:p>
    <w:p w14:paraId="322EC31E" w14:textId="77777777" w:rsidR="0077339B" w:rsidRPr="00F63331" w:rsidRDefault="0077339B" w:rsidP="0077339B">
      <w:pPr>
        <w:jc w:val="center"/>
        <w:rPr>
          <w:rFonts w:ascii="Arial Narrow" w:eastAsia="Arial Narrow" w:hAnsi="Arial Narrow" w:cs="Arial Narrow"/>
          <w:b/>
          <w:bCs/>
          <w:color w:val="000000" w:themeColor="text1"/>
          <w:sz w:val="22"/>
          <w:szCs w:val="22"/>
        </w:rPr>
      </w:pPr>
      <w:r w:rsidRPr="00F63331">
        <w:rPr>
          <w:rFonts w:ascii="Arial Narrow" w:eastAsia="Arial Narrow" w:hAnsi="Arial Narrow" w:cs="Arial Narrow"/>
          <w:b/>
          <w:bCs/>
          <w:color w:val="000000" w:themeColor="text1"/>
          <w:sz w:val="22"/>
          <w:szCs w:val="22"/>
        </w:rPr>
        <w:t>JUZGADO DIECISIETE ADMINISTRATIVO DE BOGOTÁ D.C.</w:t>
      </w:r>
    </w:p>
    <w:p w14:paraId="470022DA" w14:textId="77777777" w:rsidR="0077339B" w:rsidRPr="00F63331" w:rsidRDefault="0077339B" w:rsidP="0077339B">
      <w:pPr>
        <w:jc w:val="center"/>
        <w:rPr>
          <w:rFonts w:ascii="Arial Narrow" w:eastAsia="Arial Narrow" w:hAnsi="Arial Narrow" w:cs="Arial Narrow"/>
          <w:b/>
          <w:bCs/>
          <w:color w:val="000000" w:themeColor="text1"/>
          <w:sz w:val="22"/>
          <w:szCs w:val="22"/>
        </w:rPr>
      </w:pPr>
      <w:r w:rsidRPr="00F63331">
        <w:rPr>
          <w:rFonts w:ascii="Arial Narrow" w:eastAsia="Arial Narrow" w:hAnsi="Arial Narrow" w:cs="Arial Narrow"/>
          <w:b/>
          <w:bCs/>
          <w:color w:val="000000" w:themeColor="text1"/>
          <w:sz w:val="22"/>
          <w:szCs w:val="22"/>
        </w:rPr>
        <w:t>SECCIÓN SEGUNDA</w:t>
      </w:r>
    </w:p>
    <w:p w14:paraId="6B45CD93" w14:textId="77777777" w:rsidR="0077339B" w:rsidRPr="00F63331" w:rsidRDefault="0077339B" w:rsidP="0077339B">
      <w:pPr>
        <w:tabs>
          <w:tab w:val="left" w:pos="-720"/>
        </w:tabs>
        <w:jc w:val="both"/>
        <w:rPr>
          <w:rFonts w:ascii="Arial Narrow" w:eastAsia="Arial Narrow" w:hAnsi="Arial Narrow" w:cs="Arial Narrow"/>
          <w:b/>
          <w:bCs/>
          <w:color w:val="000000" w:themeColor="text1"/>
          <w:sz w:val="22"/>
          <w:szCs w:val="22"/>
        </w:rPr>
      </w:pPr>
    </w:p>
    <w:p w14:paraId="6FEC6C12" w14:textId="4320A68E" w:rsidR="0077339B" w:rsidRPr="00F63331" w:rsidRDefault="0077339B" w:rsidP="0077339B">
      <w:pPr>
        <w:tabs>
          <w:tab w:val="left" w:pos="-720"/>
        </w:tabs>
        <w:jc w:val="both"/>
        <w:rPr>
          <w:rFonts w:ascii="Arial Narrow" w:eastAsia="Arial Narrow" w:hAnsi="Arial Narrow" w:cs="Arial Narrow"/>
          <w:b/>
          <w:bCs/>
          <w:color w:val="000000" w:themeColor="text1"/>
          <w:sz w:val="22"/>
          <w:szCs w:val="22"/>
        </w:rPr>
      </w:pPr>
      <w:r w:rsidRPr="00C22B50">
        <w:rPr>
          <w:rFonts w:ascii="Arial Narrow" w:eastAsia="Arial Narrow" w:hAnsi="Arial Narrow" w:cs="Arial Narrow"/>
          <w:bCs/>
          <w:color w:val="000000" w:themeColor="text1"/>
          <w:sz w:val="22"/>
          <w:szCs w:val="22"/>
        </w:rPr>
        <w:t>Bogotá D.C.,</w:t>
      </w:r>
      <w:r w:rsidRPr="00F63331">
        <w:rPr>
          <w:rFonts w:ascii="Arial Narrow" w:eastAsia="Arial Narrow" w:hAnsi="Arial Narrow" w:cs="Arial Narrow"/>
          <w:b/>
          <w:bCs/>
          <w:color w:val="000000" w:themeColor="text1"/>
          <w:sz w:val="22"/>
          <w:szCs w:val="22"/>
        </w:rPr>
        <w:t xml:space="preserve"> </w:t>
      </w:r>
      <w:r w:rsidR="00993325">
        <w:rPr>
          <w:rFonts w:ascii="Arial Narrow" w:hAnsi="Arial Narrow"/>
          <w:spacing w:val="-3"/>
          <w:sz w:val="22"/>
          <w:szCs w:val="22"/>
        </w:rPr>
        <w:t xml:space="preserve">15 de marzo </w:t>
      </w:r>
      <w:r w:rsidR="00C22B50">
        <w:rPr>
          <w:rFonts w:ascii="Arial Narrow" w:hAnsi="Arial Narrow"/>
          <w:spacing w:val="-3"/>
          <w:sz w:val="22"/>
          <w:szCs w:val="22"/>
        </w:rPr>
        <w:t>de 2024</w:t>
      </w:r>
    </w:p>
    <w:p w14:paraId="5BFAEF7D" w14:textId="77777777" w:rsidR="0077339B" w:rsidRPr="00F63331" w:rsidRDefault="0077339B" w:rsidP="0077339B">
      <w:pPr>
        <w:tabs>
          <w:tab w:val="left" w:pos="-720"/>
        </w:tabs>
        <w:jc w:val="both"/>
        <w:rPr>
          <w:rFonts w:ascii="Arial Narrow" w:eastAsia="Arial Narrow" w:hAnsi="Arial Narrow" w:cs="Arial Narrow"/>
          <w:b/>
          <w:bCs/>
          <w:color w:val="000000" w:themeColor="text1"/>
          <w:sz w:val="22"/>
          <w:szCs w:val="22"/>
        </w:rPr>
      </w:pPr>
    </w:p>
    <w:p w14:paraId="44C27F7A" w14:textId="338FE56A" w:rsidR="0077339B" w:rsidRPr="00F63331" w:rsidRDefault="0077339B" w:rsidP="0077339B">
      <w:pPr>
        <w:tabs>
          <w:tab w:val="left" w:pos="-720"/>
        </w:tabs>
        <w:jc w:val="right"/>
        <w:rPr>
          <w:rFonts w:ascii="Arial Narrow" w:eastAsia="Arial Narrow" w:hAnsi="Arial Narrow" w:cs="Arial Narrow"/>
          <w:b/>
          <w:bCs/>
          <w:color w:val="000000" w:themeColor="text1"/>
          <w:sz w:val="22"/>
          <w:szCs w:val="22"/>
        </w:rPr>
      </w:pPr>
      <w:r w:rsidRPr="00F63331">
        <w:rPr>
          <w:rFonts w:ascii="Arial Narrow" w:eastAsia="Arial Narrow" w:hAnsi="Arial Narrow" w:cs="Arial Narrow"/>
          <w:b/>
          <w:bCs/>
          <w:color w:val="000000" w:themeColor="text1"/>
          <w:sz w:val="22"/>
          <w:szCs w:val="22"/>
        </w:rPr>
        <w:t xml:space="preserve">                                                                                                            Auto de sustanciación No. </w:t>
      </w:r>
      <w:r w:rsidR="00C22B50">
        <w:rPr>
          <w:rFonts w:ascii="Arial Narrow" w:eastAsia="Arial Narrow" w:hAnsi="Arial Narrow" w:cs="Arial Narrow"/>
          <w:b/>
          <w:bCs/>
          <w:color w:val="000000" w:themeColor="text1"/>
          <w:sz w:val="22"/>
          <w:szCs w:val="22"/>
        </w:rPr>
        <w:t>48</w:t>
      </w:r>
    </w:p>
    <w:p w14:paraId="74A148D4" w14:textId="77777777" w:rsidR="0077339B" w:rsidRPr="00F63331" w:rsidRDefault="0077339B" w:rsidP="0077339B">
      <w:pPr>
        <w:rPr>
          <w:rFonts w:ascii="Arial Narrow" w:eastAsia="Arial Narrow" w:hAnsi="Arial Narrow" w:cs="Arial Narrow"/>
          <w:b/>
          <w:bCs/>
          <w:color w:val="000000" w:themeColor="text1"/>
          <w:sz w:val="22"/>
          <w:szCs w:val="22"/>
        </w:rPr>
      </w:pPr>
    </w:p>
    <w:p w14:paraId="6A73E13A" w14:textId="77777777" w:rsidR="0077339B" w:rsidRPr="00F63331" w:rsidRDefault="0077339B" w:rsidP="0077339B">
      <w:pPr>
        <w:rPr>
          <w:rFonts w:ascii="Arial Narrow" w:eastAsia="Arial Narrow" w:hAnsi="Arial Narrow" w:cs="Arial Narrow"/>
          <w:b/>
          <w:bCs/>
          <w:color w:val="000000" w:themeColor="text1"/>
          <w:sz w:val="22"/>
          <w:szCs w:val="22"/>
        </w:rPr>
      </w:pPr>
      <w:bookmarkStart w:id="0" w:name="_GoBack"/>
      <w:bookmarkEnd w:id="0"/>
    </w:p>
    <w:p w14:paraId="48675992" w14:textId="77777777" w:rsidR="00C22B50" w:rsidRPr="009714B6" w:rsidRDefault="00C22B50" w:rsidP="00C22B50">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Radicación: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t>110013335017-202</w:t>
      </w:r>
      <w:r>
        <w:rPr>
          <w:rFonts w:ascii="Arial Narrow" w:eastAsia="Arial Narrow" w:hAnsi="Arial Narrow" w:cs="Arial Narrow"/>
          <w:b/>
          <w:color w:val="000000" w:themeColor="text1"/>
          <w:sz w:val="22"/>
          <w:szCs w:val="22"/>
        </w:rPr>
        <w:t>4</w:t>
      </w:r>
      <w:r w:rsidRPr="009714B6">
        <w:rPr>
          <w:rFonts w:ascii="Arial Narrow" w:eastAsia="Arial Narrow" w:hAnsi="Arial Narrow" w:cs="Arial Narrow"/>
          <w:b/>
          <w:color w:val="000000" w:themeColor="text1"/>
          <w:sz w:val="22"/>
          <w:szCs w:val="22"/>
        </w:rPr>
        <w:t>-00</w:t>
      </w:r>
      <w:r>
        <w:rPr>
          <w:rFonts w:ascii="Arial Narrow" w:eastAsia="Arial Narrow" w:hAnsi="Arial Narrow" w:cs="Arial Narrow"/>
          <w:b/>
          <w:color w:val="000000" w:themeColor="text1"/>
          <w:sz w:val="22"/>
          <w:szCs w:val="22"/>
        </w:rPr>
        <w:t>005</w:t>
      </w:r>
      <w:r w:rsidRPr="009714B6">
        <w:rPr>
          <w:rFonts w:ascii="Arial Narrow" w:eastAsia="Arial Narrow" w:hAnsi="Arial Narrow" w:cs="Arial Narrow"/>
          <w:b/>
          <w:color w:val="000000" w:themeColor="text1"/>
          <w:sz w:val="22"/>
          <w:szCs w:val="22"/>
        </w:rPr>
        <w:t>-00</w:t>
      </w:r>
    </w:p>
    <w:p w14:paraId="3FE41E6A" w14:textId="5657C6A3" w:rsidR="00C22B50" w:rsidRPr="009714B6" w:rsidRDefault="00C22B50" w:rsidP="00C22B50">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Demandante: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t xml:space="preserve">Administradora Colombiana de Pensiones - </w:t>
      </w:r>
      <w:r w:rsidR="009666A8" w:rsidRPr="009714B6">
        <w:rPr>
          <w:rFonts w:ascii="Arial Narrow" w:eastAsia="Arial Narrow" w:hAnsi="Arial Narrow" w:cs="Arial Narrow"/>
          <w:b/>
          <w:color w:val="000000" w:themeColor="text1"/>
          <w:sz w:val="22"/>
          <w:szCs w:val="22"/>
        </w:rPr>
        <w:t>Colpensiones</w:t>
      </w:r>
      <w:r>
        <w:rPr>
          <w:rStyle w:val="Refdenotaalpie"/>
          <w:rFonts w:ascii="Arial Narrow" w:eastAsia="Arial Narrow" w:hAnsi="Arial Narrow" w:cs="Arial Narrow"/>
          <w:b/>
          <w:color w:val="000000" w:themeColor="text1"/>
          <w:sz w:val="22"/>
          <w:szCs w:val="22"/>
        </w:rPr>
        <w:footnoteReference w:id="1"/>
      </w:r>
      <w:r w:rsidRPr="009714B6">
        <w:rPr>
          <w:rFonts w:ascii="Arial Narrow" w:eastAsia="Arial Narrow" w:hAnsi="Arial Narrow" w:cs="Arial Narrow"/>
          <w:b/>
          <w:color w:val="000000" w:themeColor="text1"/>
          <w:sz w:val="22"/>
          <w:szCs w:val="22"/>
        </w:rPr>
        <w:t xml:space="preserve">  </w:t>
      </w:r>
    </w:p>
    <w:p w14:paraId="2D6FA353" w14:textId="77777777" w:rsidR="00C22B50" w:rsidRPr="009714B6" w:rsidRDefault="00C22B50" w:rsidP="00C22B50">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Demandado: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r>
      <w:r w:rsidRPr="00A82EDD">
        <w:rPr>
          <w:rFonts w:ascii="Arial Narrow" w:eastAsia="Arial Narrow" w:hAnsi="Arial Narrow" w:cs="Arial Narrow"/>
          <w:b/>
          <w:color w:val="000000" w:themeColor="text1"/>
          <w:sz w:val="22"/>
          <w:szCs w:val="22"/>
        </w:rPr>
        <w:t>Luis Jorge Forero Cuervo</w:t>
      </w:r>
      <w:r>
        <w:rPr>
          <w:rStyle w:val="Refdenotaalpie"/>
          <w:rFonts w:ascii="Arial Narrow" w:eastAsia="Arial Narrow" w:hAnsi="Arial Narrow" w:cs="Arial Narrow"/>
          <w:b/>
          <w:color w:val="000000" w:themeColor="text1"/>
          <w:sz w:val="22"/>
          <w:szCs w:val="22"/>
        </w:rPr>
        <w:footnoteReference w:id="2"/>
      </w:r>
      <w:r>
        <w:rPr>
          <w:rFonts w:ascii="Arial Narrow" w:eastAsia="Arial Narrow" w:hAnsi="Arial Narrow" w:cs="Arial Narrow"/>
          <w:b/>
          <w:color w:val="000000" w:themeColor="text1"/>
          <w:sz w:val="22"/>
          <w:szCs w:val="22"/>
        </w:rPr>
        <w:t xml:space="preserve">  </w:t>
      </w:r>
      <w:r w:rsidRPr="009714B6">
        <w:rPr>
          <w:rFonts w:ascii="Arial Narrow" w:eastAsia="Arial Narrow" w:hAnsi="Arial Narrow" w:cs="Arial Narrow"/>
          <w:b/>
          <w:color w:val="000000" w:themeColor="text1"/>
          <w:sz w:val="22"/>
          <w:szCs w:val="22"/>
        </w:rPr>
        <w:t xml:space="preserve"> </w:t>
      </w:r>
    </w:p>
    <w:p w14:paraId="2ED96053" w14:textId="77777777" w:rsidR="00C22B50" w:rsidRPr="009714B6" w:rsidRDefault="00C22B50" w:rsidP="00C22B50">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Medio de Control: </w:t>
      </w:r>
      <w:r w:rsidRPr="009714B6">
        <w:rPr>
          <w:rFonts w:ascii="Arial Narrow" w:eastAsia="Arial Narrow" w:hAnsi="Arial Narrow" w:cs="Arial Narrow"/>
          <w:b/>
          <w:color w:val="000000" w:themeColor="text1"/>
          <w:sz w:val="22"/>
          <w:szCs w:val="22"/>
        </w:rPr>
        <w:tab/>
        <w:t>Nulidad y restablecimiento del derecho</w:t>
      </w:r>
    </w:p>
    <w:p w14:paraId="64511A54" w14:textId="77777777" w:rsidR="00C22B50" w:rsidRPr="00974F8D" w:rsidRDefault="00C22B50" w:rsidP="00C22B50">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Tema: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r>
      <w:r>
        <w:rPr>
          <w:rFonts w:ascii="Arial Narrow" w:eastAsia="Arial Narrow" w:hAnsi="Arial Narrow" w:cs="Arial Narrow"/>
          <w:b/>
          <w:color w:val="000000" w:themeColor="text1"/>
          <w:sz w:val="22"/>
          <w:szCs w:val="22"/>
        </w:rPr>
        <w:t xml:space="preserve">              </w:t>
      </w:r>
      <w:r w:rsidRPr="009714B6">
        <w:rPr>
          <w:rFonts w:ascii="Arial Narrow" w:eastAsia="Arial Narrow" w:hAnsi="Arial Narrow" w:cs="Arial Narrow"/>
          <w:b/>
          <w:color w:val="000000" w:themeColor="text1"/>
          <w:sz w:val="22"/>
          <w:szCs w:val="22"/>
        </w:rPr>
        <w:t>Acción de lesividad</w:t>
      </w:r>
    </w:p>
    <w:p w14:paraId="09C52888" w14:textId="77777777" w:rsidR="00A339B2" w:rsidRPr="00F63331" w:rsidRDefault="00A339B2" w:rsidP="00A339B2">
      <w:pPr>
        <w:rPr>
          <w:sz w:val="22"/>
          <w:szCs w:val="22"/>
        </w:rPr>
      </w:pPr>
    </w:p>
    <w:p w14:paraId="6ABE19F9" w14:textId="77777777" w:rsidR="0077339B" w:rsidRPr="00F63331" w:rsidRDefault="0077339B" w:rsidP="0077339B">
      <w:pPr>
        <w:pStyle w:val="paragraph"/>
        <w:shd w:val="clear" w:color="auto" w:fill="FFFFFF"/>
        <w:spacing w:before="0" w:beforeAutospacing="0" w:after="0" w:afterAutospacing="0"/>
        <w:ind w:left="6360"/>
        <w:jc w:val="right"/>
        <w:textAlignment w:val="baseline"/>
        <w:rPr>
          <w:rFonts w:ascii="Segoe UI" w:hAnsi="Segoe UI" w:cs="Segoe UI"/>
          <w:sz w:val="22"/>
          <w:szCs w:val="22"/>
        </w:rPr>
      </w:pPr>
      <w:r w:rsidRPr="00F63331">
        <w:rPr>
          <w:rStyle w:val="normaltextrun"/>
          <w:rFonts w:ascii="Arial Narrow" w:hAnsi="Arial Narrow" w:cs="Segoe UI"/>
          <w:b/>
          <w:bCs/>
          <w:color w:val="000000"/>
          <w:sz w:val="22"/>
          <w:szCs w:val="22"/>
        </w:rPr>
        <w:t>Traslado medida cautelar</w:t>
      </w:r>
      <w:r w:rsidRPr="00F63331">
        <w:rPr>
          <w:rStyle w:val="eop"/>
          <w:rFonts w:ascii="Arial Narrow" w:hAnsi="Arial Narrow" w:cs="Segoe UI"/>
          <w:color w:val="000000"/>
          <w:sz w:val="22"/>
          <w:szCs w:val="22"/>
        </w:rPr>
        <w:t> </w:t>
      </w:r>
    </w:p>
    <w:p w14:paraId="19F76823" w14:textId="77777777" w:rsidR="0077339B" w:rsidRPr="00F63331" w:rsidRDefault="0077339B" w:rsidP="0077339B">
      <w:pPr>
        <w:pStyle w:val="paragraph"/>
        <w:spacing w:before="0" w:beforeAutospacing="0" w:after="0" w:afterAutospacing="0"/>
        <w:jc w:val="both"/>
        <w:textAlignment w:val="baseline"/>
        <w:rPr>
          <w:rFonts w:ascii="Segoe UI" w:hAnsi="Segoe UI" w:cs="Segoe UI"/>
          <w:sz w:val="22"/>
          <w:szCs w:val="22"/>
        </w:rPr>
      </w:pPr>
      <w:r w:rsidRPr="00F63331">
        <w:rPr>
          <w:rStyle w:val="eop"/>
          <w:rFonts w:ascii="Arial Narrow" w:hAnsi="Arial Narrow" w:cs="Segoe UI"/>
          <w:color w:val="000000"/>
          <w:sz w:val="22"/>
          <w:szCs w:val="22"/>
        </w:rPr>
        <w:t> </w:t>
      </w:r>
    </w:p>
    <w:p w14:paraId="4362C8CD" w14:textId="77777777" w:rsidR="0077339B" w:rsidRPr="00F63331" w:rsidRDefault="0077339B" w:rsidP="0077339B">
      <w:pPr>
        <w:pStyle w:val="paragraph"/>
        <w:spacing w:before="0" w:beforeAutospacing="0" w:after="0" w:afterAutospacing="0"/>
        <w:jc w:val="both"/>
        <w:textAlignment w:val="baseline"/>
        <w:rPr>
          <w:rStyle w:val="eop"/>
          <w:rFonts w:ascii="Arial Narrow" w:hAnsi="Arial Narrow" w:cs="Segoe UI"/>
          <w:color w:val="000000"/>
          <w:sz w:val="22"/>
          <w:szCs w:val="22"/>
        </w:rPr>
      </w:pPr>
      <w:r w:rsidRPr="00F63331">
        <w:rPr>
          <w:rStyle w:val="normaltextrun"/>
          <w:rFonts w:ascii="Arial Narrow" w:hAnsi="Arial Narrow" w:cs="Segoe UI"/>
          <w:color w:val="000000"/>
          <w:sz w:val="22"/>
          <w:szCs w:val="22"/>
        </w:rPr>
        <w:t xml:space="preserve">De conformidad con lo normado en el artículo 233 del CPACA, se concede traslado por el termino de </w:t>
      </w:r>
      <w:r w:rsidRPr="00F63331">
        <w:rPr>
          <w:rStyle w:val="normaltextrun"/>
          <w:rFonts w:ascii="Arial Narrow" w:hAnsi="Arial Narrow" w:cs="Segoe UI"/>
          <w:b/>
          <w:bCs/>
          <w:color w:val="000000"/>
          <w:sz w:val="22"/>
          <w:szCs w:val="22"/>
        </w:rPr>
        <w:t>cinco (5) días</w:t>
      </w:r>
      <w:r w:rsidRPr="00F63331">
        <w:rPr>
          <w:rStyle w:val="normaltextrun"/>
          <w:rFonts w:ascii="Arial Narrow" w:hAnsi="Arial Narrow" w:cs="Segoe UI"/>
          <w:color w:val="000000"/>
          <w:sz w:val="22"/>
          <w:szCs w:val="22"/>
        </w:rPr>
        <w:t>, de la medida cautelar de suspensión provisional propuesta por la parte actora en la demanda.</w:t>
      </w:r>
      <w:r w:rsidRPr="00F63331">
        <w:rPr>
          <w:rStyle w:val="normaltextrun"/>
          <w:rFonts w:ascii="Arial" w:hAnsi="Arial" w:cs="Arial"/>
          <w:b/>
          <w:bCs/>
          <w:color w:val="000000"/>
          <w:sz w:val="22"/>
          <w:szCs w:val="22"/>
        </w:rPr>
        <w:t> </w:t>
      </w:r>
      <w:r w:rsidRPr="00F63331">
        <w:rPr>
          <w:rStyle w:val="eop"/>
          <w:rFonts w:ascii="Arial Narrow" w:hAnsi="Arial Narrow" w:cs="Segoe UI"/>
          <w:color w:val="000000"/>
          <w:sz w:val="22"/>
          <w:szCs w:val="22"/>
        </w:rPr>
        <w:t> </w:t>
      </w:r>
    </w:p>
    <w:p w14:paraId="3FBE4241" w14:textId="77777777" w:rsidR="0077339B" w:rsidRPr="00F63331" w:rsidRDefault="0077339B" w:rsidP="0077339B">
      <w:pPr>
        <w:pStyle w:val="paragraph"/>
        <w:spacing w:before="0" w:beforeAutospacing="0" w:after="0" w:afterAutospacing="0"/>
        <w:jc w:val="both"/>
        <w:textAlignment w:val="baseline"/>
        <w:rPr>
          <w:rFonts w:ascii="Segoe UI" w:hAnsi="Segoe UI" w:cs="Segoe UI"/>
          <w:sz w:val="22"/>
          <w:szCs w:val="22"/>
        </w:rPr>
      </w:pPr>
    </w:p>
    <w:p w14:paraId="01009308" w14:textId="77777777" w:rsidR="0077339B" w:rsidRPr="00F63331" w:rsidRDefault="0077339B" w:rsidP="0077339B">
      <w:pPr>
        <w:pStyle w:val="paragraph"/>
        <w:spacing w:before="0" w:beforeAutospacing="0" w:after="0" w:afterAutospacing="0"/>
        <w:textAlignment w:val="baseline"/>
        <w:rPr>
          <w:rStyle w:val="eop"/>
          <w:sz w:val="22"/>
          <w:szCs w:val="22"/>
        </w:rPr>
      </w:pPr>
      <w:r w:rsidRPr="00F63331">
        <w:rPr>
          <w:rStyle w:val="eop"/>
          <w:sz w:val="22"/>
          <w:szCs w:val="22"/>
        </w:rPr>
        <w:t> </w:t>
      </w:r>
    </w:p>
    <w:p w14:paraId="0E153E1A" w14:textId="624D7E08" w:rsidR="0077339B" w:rsidRDefault="0077339B" w:rsidP="0077339B">
      <w:pPr>
        <w:pStyle w:val="paragraph"/>
        <w:spacing w:before="0" w:beforeAutospacing="0" w:after="0" w:afterAutospacing="0"/>
        <w:jc w:val="center"/>
        <w:textAlignment w:val="baseline"/>
        <w:rPr>
          <w:rStyle w:val="normaltextrun"/>
          <w:rFonts w:ascii="Arial Narrow" w:hAnsi="Arial Narrow" w:cs="Segoe UI"/>
          <w:b/>
          <w:bCs/>
          <w:color w:val="202124"/>
          <w:sz w:val="22"/>
          <w:szCs w:val="22"/>
        </w:rPr>
      </w:pPr>
      <w:r w:rsidRPr="00F63331">
        <w:rPr>
          <w:rStyle w:val="normaltextrun"/>
          <w:rFonts w:ascii="Arial Narrow" w:hAnsi="Arial Narrow" w:cs="Segoe UI"/>
          <w:b/>
          <w:bCs/>
          <w:color w:val="202124"/>
          <w:sz w:val="22"/>
          <w:szCs w:val="22"/>
        </w:rPr>
        <w:t>NOTIFÍQUESE Y CÚMPLASE</w:t>
      </w:r>
    </w:p>
    <w:p w14:paraId="5FFC14A8" w14:textId="77777777" w:rsidR="0077339B" w:rsidRPr="00F63331" w:rsidRDefault="0077339B" w:rsidP="0077339B">
      <w:pPr>
        <w:pStyle w:val="paragraph"/>
        <w:spacing w:before="0" w:beforeAutospacing="0" w:after="0" w:afterAutospacing="0"/>
        <w:jc w:val="both"/>
        <w:textAlignment w:val="baseline"/>
        <w:rPr>
          <w:rFonts w:ascii="Segoe UI" w:hAnsi="Segoe UI" w:cs="Segoe UI"/>
          <w:sz w:val="22"/>
          <w:szCs w:val="22"/>
        </w:rPr>
      </w:pPr>
      <w:r w:rsidRPr="00F63331">
        <w:rPr>
          <w:rStyle w:val="eop"/>
          <w:rFonts w:ascii="Arial Narrow" w:hAnsi="Arial Narrow" w:cs="Segoe UI"/>
          <w:color w:val="000000"/>
          <w:sz w:val="22"/>
          <w:szCs w:val="22"/>
        </w:rPr>
        <w:t> </w:t>
      </w:r>
    </w:p>
    <w:p w14:paraId="64B152A0" w14:textId="77777777" w:rsidR="0077339B" w:rsidRPr="00F63331" w:rsidRDefault="0077339B" w:rsidP="0077339B">
      <w:pPr>
        <w:pStyle w:val="paragraph"/>
        <w:spacing w:before="0" w:beforeAutospacing="0" w:after="0" w:afterAutospacing="0"/>
        <w:jc w:val="center"/>
        <w:textAlignment w:val="baseline"/>
        <w:rPr>
          <w:rFonts w:ascii="Segoe UI" w:hAnsi="Segoe UI" w:cs="Segoe UI"/>
          <w:sz w:val="22"/>
          <w:szCs w:val="22"/>
        </w:rPr>
      </w:pPr>
      <w:r w:rsidRPr="00F63331">
        <w:rPr>
          <w:noProof/>
          <w:sz w:val="22"/>
          <w:szCs w:val="22"/>
          <w:lang w:val="es-419" w:eastAsia="es-419"/>
        </w:rPr>
        <w:drawing>
          <wp:inline distT="0" distB="0" distL="0" distR="0" wp14:anchorId="1337077E" wp14:editId="412725F2">
            <wp:extent cx="2352675" cy="904875"/>
            <wp:effectExtent l="0" t="0" r="9525" b="9525"/>
            <wp:docPr id="1" name="Imagen 1" descr="C:\Users\mdurane\AppData\Local\Microsoft\Windows\INetCache\Content.MSO\CE376D0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durane\AppData\Local\Microsoft\Windows\INetCache\Content.MSO\CE376D0E.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16293896" w14:textId="77777777" w:rsidR="0077339B" w:rsidRPr="00F63331" w:rsidRDefault="0077339B" w:rsidP="0077339B">
      <w:pPr>
        <w:pStyle w:val="paragraph"/>
        <w:spacing w:before="0" w:beforeAutospacing="0" w:after="0" w:afterAutospacing="0"/>
        <w:textAlignment w:val="baseline"/>
        <w:rPr>
          <w:rFonts w:ascii="Segoe UI" w:hAnsi="Segoe UI" w:cs="Segoe UI"/>
          <w:sz w:val="22"/>
          <w:szCs w:val="22"/>
        </w:rPr>
      </w:pPr>
      <w:r w:rsidRPr="00F63331">
        <w:rPr>
          <w:rStyle w:val="eop"/>
          <w:rFonts w:ascii="Arial Narrow" w:hAnsi="Arial Narrow" w:cs="Segoe UI"/>
          <w:color w:val="202124"/>
          <w:sz w:val="22"/>
          <w:szCs w:val="22"/>
        </w:rPr>
        <w:t> </w:t>
      </w:r>
    </w:p>
    <w:p w14:paraId="466C8BE4" w14:textId="26E3A1C5" w:rsidR="0077339B" w:rsidRPr="00C22B50" w:rsidRDefault="00C22B50" w:rsidP="00C22B50">
      <w:pPr>
        <w:pStyle w:val="paragraph"/>
        <w:spacing w:before="0" w:beforeAutospacing="0" w:after="0" w:afterAutospacing="0"/>
        <w:textAlignment w:val="baseline"/>
        <w:rPr>
          <w:rFonts w:ascii="Segoe UI" w:hAnsi="Segoe UI" w:cs="Segoe UI"/>
          <w:sz w:val="22"/>
          <w:szCs w:val="22"/>
        </w:rPr>
      </w:pPr>
      <w:r w:rsidRPr="00C22B50">
        <w:rPr>
          <w:rStyle w:val="normaltextrun"/>
          <w:rFonts w:ascii="Arial Narrow" w:hAnsi="Arial Narrow" w:cs="Segoe UI"/>
          <w:bCs/>
          <w:i/>
          <w:iCs/>
          <w:color w:val="202124"/>
          <w:sz w:val="22"/>
          <w:szCs w:val="22"/>
        </w:rPr>
        <w:t>MVR</w:t>
      </w:r>
    </w:p>
    <w:p w14:paraId="1726FA41" w14:textId="77777777" w:rsidR="0077339B" w:rsidRPr="00F63331" w:rsidRDefault="0077339B" w:rsidP="0077339B">
      <w:pPr>
        <w:jc w:val="center"/>
        <w:rPr>
          <w:sz w:val="22"/>
          <w:szCs w:val="22"/>
        </w:rPr>
      </w:pPr>
    </w:p>
    <w:sectPr w:rsidR="0077339B" w:rsidRPr="00F6333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3BE86" w14:textId="77777777" w:rsidR="00995257" w:rsidRDefault="00995257" w:rsidP="0077339B">
      <w:r>
        <w:separator/>
      </w:r>
    </w:p>
  </w:endnote>
  <w:endnote w:type="continuationSeparator" w:id="0">
    <w:p w14:paraId="4F7479C5" w14:textId="77777777" w:rsidR="00995257" w:rsidRDefault="00995257" w:rsidP="0077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4E041" w14:textId="77777777" w:rsidR="00995257" w:rsidRDefault="00995257" w:rsidP="0077339B">
      <w:r>
        <w:separator/>
      </w:r>
    </w:p>
  </w:footnote>
  <w:footnote w:type="continuationSeparator" w:id="0">
    <w:p w14:paraId="1BDECD8A" w14:textId="77777777" w:rsidR="00995257" w:rsidRDefault="00995257" w:rsidP="0077339B">
      <w:r>
        <w:continuationSeparator/>
      </w:r>
    </w:p>
  </w:footnote>
  <w:footnote w:id="1">
    <w:p w14:paraId="166C01FA" w14:textId="77777777" w:rsidR="00C22B50" w:rsidRDefault="00C22B50" w:rsidP="00C22B50">
      <w:pPr>
        <w:pStyle w:val="Textonotapie"/>
      </w:pPr>
      <w:r>
        <w:rPr>
          <w:rStyle w:val="Refdenotaalpie"/>
        </w:rPr>
        <w:footnoteRef/>
      </w:r>
      <w:r>
        <w:t xml:space="preserve"> </w:t>
      </w:r>
      <w:hyperlink r:id="rId1" w:history="1">
        <w:r w:rsidRPr="008918BB">
          <w:rPr>
            <w:rStyle w:val="Hipervnculo"/>
            <w:rFonts w:ascii="Arial Narrow" w:hAnsi="Arial Narrow"/>
            <w:sz w:val="18"/>
            <w:szCs w:val="18"/>
          </w:rPr>
          <w:t>notificacionesjudiciales@colpensiones.gov.co</w:t>
        </w:r>
      </w:hyperlink>
      <w:r>
        <w:rPr>
          <w:rFonts w:ascii="Arial Narrow" w:hAnsi="Arial Narrow"/>
          <w:sz w:val="18"/>
          <w:szCs w:val="18"/>
        </w:rPr>
        <w:t xml:space="preserve">; </w:t>
      </w:r>
      <w:hyperlink r:id="rId2" w:history="1">
        <w:r w:rsidRPr="008918BB">
          <w:rPr>
            <w:rStyle w:val="Hipervnculo"/>
            <w:rFonts w:ascii="Arial Narrow" w:hAnsi="Arial Narrow"/>
            <w:sz w:val="18"/>
            <w:szCs w:val="18"/>
          </w:rPr>
          <w:t>paniaguacohenabogadossas@gmail.com</w:t>
        </w:r>
      </w:hyperlink>
    </w:p>
  </w:footnote>
  <w:footnote w:id="2">
    <w:p w14:paraId="48949828" w14:textId="77777777" w:rsidR="00C22B50" w:rsidRDefault="00C22B50" w:rsidP="00C22B50">
      <w:pPr>
        <w:pStyle w:val="Textonotapie"/>
      </w:pPr>
      <w:r>
        <w:rPr>
          <w:rStyle w:val="Refdenotaalpie"/>
        </w:rPr>
        <w:footnoteRef/>
      </w:r>
      <w:r>
        <w:t xml:space="preserve"> </w:t>
      </w:r>
      <w:hyperlink r:id="rId3" w:history="1">
        <w:r w:rsidRPr="00A82EDD">
          <w:rPr>
            <w:rStyle w:val="Hipervnculo"/>
            <w:rFonts w:ascii="Arial Narrow" w:hAnsi="Arial Narrow"/>
            <w:sz w:val="18"/>
            <w:szCs w:val="18"/>
          </w:rPr>
          <w:t>ligiapensionesiss@hotmail.com</w:t>
        </w:r>
      </w:hyperlink>
      <w:r w:rsidRPr="00A82EDD">
        <w:rPr>
          <w:rStyle w:val="Hipervnculo"/>
          <w:rFonts w:ascii="Arial Narrow" w:hAnsi="Arial Narrow"/>
          <w:sz w:val="18"/>
          <w:szCs w:val="18"/>
        </w:rPr>
        <w:t>;</w:t>
      </w: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345"/>
    <w:rsid w:val="00064633"/>
    <w:rsid w:val="00274ED1"/>
    <w:rsid w:val="00383E7F"/>
    <w:rsid w:val="003B1345"/>
    <w:rsid w:val="003C046A"/>
    <w:rsid w:val="00485118"/>
    <w:rsid w:val="00593893"/>
    <w:rsid w:val="006D1060"/>
    <w:rsid w:val="0077339B"/>
    <w:rsid w:val="008207F8"/>
    <w:rsid w:val="009666A8"/>
    <w:rsid w:val="00976D18"/>
    <w:rsid w:val="00993325"/>
    <w:rsid w:val="00995257"/>
    <w:rsid w:val="00A02C63"/>
    <w:rsid w:val="00A252EA"/>
    <w:rsid w:val="00A339B2"/>
    <w:rsid w:val="00A8650C"/>
    <w:rsid w:val="00BB3176"/>
    <w:rsid w:val="00C22B50"/>
    <w:rsid w:val="00CE0E29"/>
    <w:rsid w:val="00D260FB"/>
    <w:rsid w:val="00F633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7987"/>
  <w15:chartTrackingRefBased/>
  <w15:docId w15:val="{9B292C78-A61B-440B-B0CC-F760E2F1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39B"/>
    <w:pPr>
      <w:spacing w:after="0" w:line="240" w:lineRule="auto"/>
    </w:pPr>
    <w:rPr>
      <w:rFonts w:ascii="Times New Roman" w:eastAsia="Times New Roman" w:hAnsi="Times New Roman" w:cs="Times New Roman"/>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Footnote Text Char Char Char Char Char,Footnote Text Char Char Char Char,Ref. de nota al pie1,FA Fu,Footnote reference,texto de nota al pie,Footnote Text Cha,Footnote Text Char Char Char,FA Fußnotentext,FA Fuﬂnotentext,Footnote Text Char"/>
    <w:basedOn w:val="Normal"/>
    <w:link w:val="TextonotapieCar"/>
    <w:unhideWhenUsed/>
    <w:qFormat/>
    <w:rsid w:val="0077339B"/>
    <w:rPr>
      <w:sz w:val="20"/>
      <w:szCs w:val="20"/>
    </w:rPr>
  </w:style>
  <w:style w:type="character" w:customStyle="1" w:styleId="TextonotapieCar">
    <w:name w:val="Texto nota pie Car"/>
    <w:aliases w:val="Footnote Text Char Char Char Char Char Car,Footnote Text Char Char Char Char Car,Ref. de nota al pie1 Car,FA Fu Car,Footnote reference Car,texto de nota al pie Car,Footnote Text Cha Car,Footnote Text Char Char Char Car"/>
    <w:basedOn w:val="Fuentedeprrafopredeter"/>
    <w:link w:val="Textonotapie"/>
    <w:qFormat/>
    <w:rsid w:val="0077339B"/>
    <w:rPr>
      <w:rFonts w:ascii="Times New Roman" w:eastAsia="Times New Roman" w:hAnsi="Times New Roman" w:cs="Times New Roman"/>
      <w:sz w:val="20"/>
      <w:szCs w:val="20"/>
      <w:lang w:eastAsia="es-ES_tradnl"/>
    </w:rPr>
  </w:style>
  <w:style w:type="character" w:styleId="Refdenotaalpie">
    <w:name w:val="footnote reference"/>
    <w:aliases w:val="Ref. de nota al pie 2,Pie de Página,FC,Texto de nota al pie,Appel note de bas de page,Footnotes refss,Footnote number,referencia nota al pie,BVI fnr,4_G,16 Point,Superscript 6 Point,Texto nota al pie,Texto de nota al p,Pie de Pàgin,F"/>
    <w:basedOn w:val="Fuentedeprrafopredeter"/>
    <w:uiPriority w:val="99"/>
    <w:unhideWhenUsed/>
    <w:qFormat/>
    <w:rsid w:val="0077339B"/>
    <w:rPr>
      <w:vertAlign w:val="superscript"/>
    </w:rPr>
  </w:style>
  <w:style w:type="character" w:styleId="Hipervnculo">
    <w:name w:val="Hyperlink"/>
    <w:basedOn w:val="Fuentedeprrafopredeter"/>
    <w:uiPriority w:val="99"/>
    <w:unhideWhenUsed/>
    <w:rsid w:val="0077339B"/>
    <w:rPr>
      <w:color w:val="0000FF"/>
      <w:u w:val="single"/>
    </w:rPr>
  </w:style>
  <w:style w:type="paragraph" w:customStyle="1" w:styleId="paragraph">
    <w:name w:val="paragraph"/>
    <w:basedOn w:val="Normal"/>
    <w:rsid w:val="0077339B"/>
    <w:pPr>
      <w:spacing w:before="100" w:beforeAutospacing="1" w:after="100" w:afterAutospacing="1"/>
    </w:pPr>
    <w:rPr>
      <w:lang w:eastAsia="es-CO"/>
    </w:rPr>
  </w:style>
  <w:style w:type="character" w:customStyle="1" w:styleId="normaltextrun">
    <w:name w:val="normaltextrun"/>
    <w:basedOn w:val="Fuentedeprrafopredeter"/>
    <w:rsid w:val="0077339B"/>
  </w:style>
  <w:style w:type="character" w:customStyle="1" w:styleId="eop">
    <w:name w:val="eop"/>
    <w:basedOn w:val="Fuentedeprrafopredeter"/>
    <w:rsid w:val="00773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00803">
      <w:bodyDiv w:val="1"/>
      <w:marLeft w:val="0"/>
      <w:marRight w:val="0"/>
      <w:marTop w:val="0"/>
      <w:marBottom w:val="0"/>
      <w:divBdr>
        <w:top w:val="none" w:sz="0" w:space="0" w:color="auto"/>
        <w:left w:val="none" w:sz="0" w:space="0" w:color="auto"/>
        <w:bottom w:val="none" w:sz="0" w:space="0" w:color="auto"/>
        <w:right w:val="none" w:sz="0" w:space="0" w:color="auto"/>
      </w:divBdr>
      <w:divsChild>
        <w:div w:id="769081968">
          <w:marLeft w:val="0"/>
          <w:marRight w:val="0"/>
          <w:marTop w:val="0"/>
          <w:marBottom w:val="0"/>
          <w:divBdr>
            <w:top w:val="none" w:sz="0" w:space="0" w:color="auto"/>
            <w:left w:val="none" w:sz="0" w:space="0" w:color="auto"/>
            <w:bottom w:val="none" w:sz="0" w:space="0" w:color="auto"/>
            <w:right w:val="none" w:sz="0" w:space="0" w:color="auto"/>
          </w:divBdr>
        </w:div>
        <w:div w:id="1650792702">
          <w:marLeft w:val="0"/>
          <w:marRight w:val="0"/>
          <w:marTop w:val="0"/>
          <w:marBottom w:val="0"/>
          <w:divBdr>
            <w:top w:val="none" w:sz="0" w:space="0" w:color="auto"/>
            <w:left w:val="none" w:sz="0" w:space="0" w:color="auto"/>
            <w:bottom w:val="none" w:sz="0" w:space="0" w:color="auto"/>
            <w:right w:val="none" w:sz="0" w:space="0" w:color="auto"/>
          </w:divBdr>
        </w:div>
        <w:div w:id="1531721428">
          <w:marLeft w:val="0"/>
          <w:marRight w:val="0"/>
          <w:marTop w:val="0"/>
          <w:marBottom w:val="0"/>
          <w:divBdr>
            <w:top w:val="none" w:sz="0" w:space="0" w:color="auto"/>
            <w:left w:val="none" w:sz="0" w:space="0" w:color="auto"/>
            <w:bottom w:val="none" w:sz="0" w:space="0" w:color="auto"/>
            <w:right w:val="none" w:sz="0" w:space="0" w:color="auto"/>
          </w:divBdr>
        </w:div>
        <w:div w:id="2070611562">
          <w:marLeft w:val="0"/>
          <w:marRight w:val="0"/>
          <w:marTop w:val="0"/>
          <w:marBottom w:val="0"/>
          <w:divBdr>
            <w:top w:val="none" w:sz="0" w:space="0" w:color="auto"/>
            <w:left w:val="none" w:sz="0" w:space="0" w:color="auto"/>
            <w:bottom w:val="none" w:sz="0" w:space="0" w:color="auto"/>
            <w:right w:val="none" w:sz="0" w:space="0" w:color="auto"/>
          </w:divBdr>
        </w:div>
        <w:div w:id="422535497">
          <w:marLeft w:val="0"/>
          <w:marRight w:val="0"/>
          <w:marTop w:val="0"/>
          <w:marBottom w:val="0"/>
          <w:divBdr>
            <w:top w:val="none" w:sz="0" w:space="0" w:color="auto"/>
            <w:left w:val="none" w:sz="0" w:space="0" w:color="auto"/>
            <w:bottom w:val="none" w:sz="0" w:space="0" w:color="auto"/>
            <w:right w:val="none" w:sz="0" w:space="0" w:color="auto"/>
          </w:divBdr>
        </w:div>
        <w:div w:id="1525023865">
          <w:marLeft w:val="0"/>
          <w:marRight w:val="0"/>
          <w:marTop w:val="0"/>
          <w:marBottom w:val="0"/>
          <w:divBdr>
            <w:top w:val="none" w:sz="0" w:space="0" w:color="auto"/>
            <w:left w:val="none" w:sz="0" w:space="0" w:color="auto"/>
            <w:bottom w:val="none" w:sz="0" w:space="0" w:color="auto"/>
            <w:right w:val="none" w:sz="0" w:space="0" w:color="auto"/>
          </w:divBdr>
        </w:div>
        <w:div w:id="577254873">
          <w:marLeft w:val="0"/>
          <w:marRight w:val="0"/>
          <w:marTop w:val="0"/>
          <w:marBottom w:val="0"/>
          <w:divBdr>
            <w:top w:val="none" w:sz="0" w:space="0" w:color="auto"/>
            <w:left w:val="none" w:sz="0" w:space="0" w:color="auto"/>
            <w:bottom w:val="none" w:sz="0" w:space="0" w:color="auto"/>
            <w:right w:val="none" w:sz="0" w:space="0" w:color="auto"/>
          </w:divBdr>
        </w:div>
        <w:div w:id="1270166655">
          <w:marLeft w:val="0"/>
          <w:marRight w:val="0"/>
          <w:marTop w:val="0"/>
          <w:marBottom w:val="0"/>
          <w:divBdr>
            <w:top w:val="none" w:sz="0" w:space="0" w:color="auto"/>
            <w:left w:val="none" w:sz="0" w:space="0" w:color="auto"/>
            <w:bottom w:val="none" w:sz="0" w:space="0" w:color="auto"/>
            <w:right w:val="none" w:sz="0" w:space="0" w:color="auto"/>
          </w:divBdr>
        </w:div>
        <w:div w:id="341275852">
          <w:marLeft w:val="0"/>
          <w:marRight w:val="0"/>
          <w:marTop w:val="0"/>
          <w:marBottom w:val="0"/>
          <w:divBdr>
            <w:top w:val="none" w:sz="0" w:space="0" w:color="auto"/>
            <w:left w:val="none" w:sz="0" w:space="0" w:color="auto"/>
            <w:bottom w:val="none" w:sz="0" w:space="0" w:color="auto"/>
            <w:right w:val="none" w:sz="0" w:space="0" w:color="auto"/>
          </w:divBdr>
        </w:div>
        <w:div w:id="1451972563">
          <w:marLeft w:val="0"/>
          <w:marRight w:val="0"/>
          <w:marTop w:val="0"/>
          <w:marBottom w:val="0"/>
          <w:divBdr>
            <w:top w:val="none" w:sz="0" w:space="0" w:color="auto"/>
            <w:left w:val="none" w:sz="0" w:space="0" w:color="auto"/>
            <w:bottom w:val="none" w:sz="0" w:space="0" w:color="auto"/>
            <w:right w:val="none" w:sz="0" w:space="0" w:color="auto"/>
          </w:divBdr>
        </w:div>
        <w:div w:id="17682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mailto:ligiapensionesiss@hotmail.com" TargetMode="External"/><Relationship Id="rId2" Type="http://schemas.openxmlformats.org/officeDocument/2006/relationships/hyperlink" Target="mailto:paniaguacohenabogadossas@gmail.com" TargetMode="External"/><Relationship Id="rId1" Type="http://schemas.openxmlformats.org/officeDocument/2006/relationships/hyperlink" Target="mailto:notificacionesjudiciales@colpensiones.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122</Words>
  <Characters>672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Dayana Durán Espejo</dc:creator>
  <cp:keywords/>
  <dc:description/>
  <cp:lastModifiedBy>Luz Matilde Adaime Cabrera</cp:lastModifiedBy>
  <cp:revision>10</cp:revision>
  <dcterms:created xsi:type="dcterms:W3CDTF">2024-01-25T16:59:00Z</dcterms:created>
  <dcterms:modified xsi:type="dcterms:W3CDTF">2024-03-15T14:15:00Z</dcterms:modified>
</cp:coreProperties>
</file>