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B66B8" w14:textId="77777777" w:rsidR="00F93AE9" w:rsidRPr="00C77910" w:rsidRDefault="00F93AE9" w:rsidP="000E6312">
      <w:pPr>
        <w:jc w:val="both"/>
        <w:rPr>
          <w:rFonts w:ascii="Arial Narrow" w:hAnsi="Arial Narrow" w:cs="Arial"/>
          <w:b/>
          <w:sz w:val="24"/>
          <w:szCs w:val="24"/>
        </w:rPr>
      </w:pPr>
    </w:p>
    <w:p w14:paraId="2B507E95" w14:textId="77777777" w:rsidR="008E1245" w:rsidRPr="00C77910" w:rsidRDefault="008E1245" w:rsidP="000E6312">
      <w:pPr>
        <w:jc w:val="both"/>
        <w:rPr>
          <w:rFonts w:ascii="Arial Narrow" w:hAnsi="Arial Narrow" w:cs="Arial"/>
          <w:b/>
          <w:sz w:val="24"/>
          <w:szCs w:val="24"/>
        </w:rPr>
      </w:pPr>
    </w:p>
    <w:p w14:paraId="4A14D685" w14:textId="77777777" w:rsidR="000E6312" w:rsidRPr="00C77910" w:rsidRDefault="000E6312" w:rsidP="000E6312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C77910">
        <w:rPr>
          <w:rFonts w:ascii="Arial Narrow" w:hAnsi="Arial Narrow"/>
          <w:b/>
          <w:bCs/>
          <w:sz w:val="24"/>
          <w:szCs w:val="24"/>
        </w:rPr>
        <w:t>REPÚBLICA DE COLOMBIA</w:t>
      </w:r>
    </w:p>
    <w:p w14:paraId="1C769598" w14:textId="77777777" w:rsidR="000E6312" w:rsidRPr="00C77910" w:rsidRDefault="000E6312" w:rsidP="000E6312">
      <w:pPr>
        <w:jc w:val="center"/>
        <w:rPr>
          <w:rFonts w:ascii="Arial Narrow" w:hAnsi="Arial Narrow"/>
          <w:sz w:val="24"/>
          <w:szCs w:val="24"/>
        </w:rPr>
      </w:pPr>
      <w:r w:rsidRPr="00C77910">
        <w:rPr>
          <w:rFonts w:ascii="Arial Narrow" w:hAnsi="Arial Narrow"/>
          <w:noProof/>
          <w:sz w:val="24"/>
          <w:szCs w:val="24"/>
          <w:lang w:val="es-CO"/>
        </w:rPr>
        <w:drawing>
          <wp:inline distT="0" distB="0" distL="0" distR="0" wp14:anchorId="0009AE56" wp14:editId="0E71D57D">
            <wp:extent cx="793750" cy="767715"/>
            <wp:effectExtent l="19050" t="0" r="6350" b="0"/>
            <wp:docPr id="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6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55A391" w14:textId="0CCB443D" w:rsidR="000E6312" w:rsidRPr="00C77910" w:rsidRDefault="000E6312" w:rsidP="000E6312">
      <w:pPr>
        <w:jc w:val="center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</w:rPr>
        <w:t xml:space="preserve">JUZGADO </w:t>
      </w:r>
      <w:r w:rsidR="006D6995" w:rsidRPr="00C77910">
        <w:rPr>
          <w:rFonts w:ascii="Arial Narrow" w:hAnsi="Arial Narrow"/>
          <w:b/>
          <w:bCs/>
          <w:sz w:val="24"/>
          <w:szCs w:val="24"/>
          <w:lang w:val="es-CO"/>
        </w:rPr>
        <w:t xml:space="preserve">DIECISIETE </w:t>
      </w:r>
      <w:r w:rsidR="006D6995" w:rsidRPr="00C77910">
        <w:rPr>
          <w:rFonts w:ascii="Arial Narrow" w:hAnsi="Arial Narrow"/>
          <w:b/>
          <w:bCs/>
          <w:sz w:val="24"/>
          <w:szCs w:val="24"/>
        </w:rPr>
        <w:t>ADMINISTRATIVO</w:t>
      </w:r>
      <w:r w:rsidRPr="00C77910">
        <w:rPr>
          <w:rFonts w:ascii="Arial Narrow" w:hAnsi="Arial Narrow"/>
          <w:b/>
          <w:bCs/>
          <w:sz w:val="24"/>
          <w:szCs w:val="24"/>
        </w:rPr>
        <w:t xml:space="preserve"> DE </w:t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>BOGOTÁ D.C.</w:t>
      </w:r>
    </w:p>
    <w:p w14:paraId="4C709FC2" w14:textId="77777777" w:rsidR="000E6312" w:rsidRPr="00C77910" w:rsidRDefault="000E6312" w:rsidP="000E6312">
      <w:pPr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>SECCIÓN SEGUNDA</w:t>
      </w:r>
    </w:p>
    <w:p w14:paraId="17ADA427" w14:textId="77777777" w:rsidR="00A9198E" w:rsidRPr="00C77910" w:rsidRDefault="000E6312" w:rsidP="000E6312">
      <w:pPr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</w:p>
    <w:p w14:paraId="7B7F3B5D" w14:textId="77777777" w:rsidR="007E36E9" w:rsidRPr="00C77910" w:rsidRDefault="000E6312" w:rsidP="000E6312">
      <w:pPr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</w:p>
    <w:p w14:paraId="5B155EC3" w14:textId="77777777" w:rsidR="000E6312" w:rsidRPr="00C77910" w:rsidRDefault="000E6312" w:rsidP="000E6312">
      <w:pPr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Arial Narrow" w:hAnsi="Arial Narrow"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Cs/>
          <w:sz w:val="24"/>
          <w:szCs w:val="24"/>
          <w:lang w:val="es-CO"/>
        </w:rPr>
        <w:t xml:space="preserve"> </w:t>
      </w:r>
    </w:p>
    <w:p w14:paraId="54DA86F3" w14:textId="6C0007FB" w:rsidR="00EB6E9F" w:rsidRPr="00C77910" w:rsidRDefault="00E210C7" w:rsidP="000E6312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 w:cs="Arial"/>
          <w:bCs/>
          <w:spacing w:val="-3"/>
          <w:sz w:val="24"/>
          <w:szCs w:val="24"/>
        </w:rPr>
      </w:pPr>
      <w:r w:rsidRPr="00C77910">
        <w:rPr>
          <w:rFonts w:ascii="Arial Narrow" w:hAnsi="Arial Narrow"/>
          <w:bCs/>
          <w:sz w:val="24"/>
          <w:szCs w:val="24"/>
          <w:lang w:val="es-CO"/>
        </w:rPr>
        <w:t>Bogotá, D.C.,</w:t>
      </w:r>
      <w:r w:rsidRPr="00C77910">
        <w:rPr>
          <w:rFonts w:ascii="Arial Narrow" w:hAnsi="Arial Narrow" w:cs="Arial"/>
          <w:spacing w:val="-3"/>
          <w:sz w:val="24"/>
          <w:szCs w:val="24"/>
        </w:rPr>
        <w:t xml:space="preserve"> </w:t>
      </w:r>
      <w:r w:rsidR="0098259E">
        <w:rPr>
          <w:rFonts w:ascii="Arial Narrow" w:hAnsi="Arial Narrow" w:cs="Arial"/>
          <w:bCs/>
          <w:spacing w:val="-3"/>
          <w:sz w:val="24"/>
          <w:szCs w:val="24"/>
        </w:rPr>
        <w:t>1</w:t>
      </w:r>
      <w:r w:rsidR="008E184D">
        <w:rPr>
          <w:rFonts w:ascii="Arial Narrow" w:hAnsi="Arial Narrow" w:cs="Arial"/>
          <w:bCs/>
          <w:spacing w:val="-3"/>
          <w:sz w:val="24"/>
          <w:szCs w:val="24"/>
        </w:rPr>
        <w:t>8</w:t>
      </w:r>
      <w:r w:rsidR="0098259E">
        <w:rPr>
          <w:rFonts w:ascii="Arial Narrow" w:hAnsi="Arial Narrow" w:cs="Arial"/>
          <w:bCs/>
          <w:spacing w:val="-3"/>
          <w:sz w:val="24"/>
          <w:szCs w:val="24"/>
        </w:rPr>
        <w:t xml:space="preserve"> de marzo</w:t>
      </w:r>
      <w:r w:rsidR="00EF0E5A">
        <w:rPr>
          <w:rFonts w:ascii="Arial Narrow" w:hAnsi="Arial Narrow" w:cs="Arial"/>
          <w:bCs/>
          <w:spacing w:val="-3"/>
          <w:sz w:val="24"/>
          <w:szCs w:val="24"/>
        </w:rPr>
        <w:t xml:space="preserve"> de 2024 </w:t>
      </w:r>
      <w:r w:rsidRPr="00C77910">
        <w:rPr>
          <w:rFonts w:ascii="Arial Narrow" w:hAnsi="Arial Narrow" w:cs="Arial"/>
          <w:bCs/>
          <w:spacing w:val="-3"/>
          <w:sz w:val="24"/>
          <w:szCs w:val="24"/>
        </w:rPr>
        <w:t xml:space="preserve">                    </w:t>
      </w:r>
      <w:r w:rsidR="00B32B34" w:rsidRPr="00C77910">
        <w:rPr>
          <w:rFonts w:ascii="Arial Narrow" w:hAnsi="Arial Narrow" w:cs="Arial"/>
          <w:bCs/>
          <w:spacing w:val="-3"/>
          <w:sz w:val="24"/>
          <w:szCs w:val="24"/>
        </w:rPr>
        <w:t xml:space="preserve"> </w:t>
      </w:r>
      <w:r w:rsidR="008430F7" w:rsidRPr="00C77910">
        <w:rPr>
          <w:rFonts w:ascii="Arial Narrow" w:hAnsi="Arial Narrow" w:cs="Arial"/>
          <w:bCs/>
          <w:spacing w:val="-3"/>
          <w:sz w:val="24"/>
          <w:szCs w:val="24"/>
        </w:rPr>
        <w:t xml:space="preserve">      </w:t>
      </w:r>
      <w:r w:rsidRPr="00C77910">
        <w:rPr>
          <w:rFonts w:ascii="Arial Narrow" w:hAnsi="Arial Narrow" w:cs="Arial"/>
          <w:bCs/>
          <w:spacing w:val="-3"/>
          <w:sz w:val="24"/>
          <w:szCs w:val="24"/>
        </w:rPr>
        <w:t xml:space="preserve"> </w:t>
      </w:r>
    </w:p>
    <w:p w14:paraId="5DE141F8" w14:textId="1A11D522" w:rsidR="00BC4C08" w:rsidRPr="00C77910" w:rsidRDefault="009260A9" w:rsidP="00EB6E9F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>Auto</w:t>
      </w:r>
      <w:r w:rsidR="000E6312" w:rsidRPr="00C77910">
        <w:rPr>
          <w:rFonts w:ascii="Arial Narrow" w:hAnsi="Arial Narrow"/>
          <w:b/>
          <w:bCs/>
          <w:sz w:val="24"/>
          <w:szCs w:val="24"/>
          <w:lang w:val="es-CO"/>
        </w:rPr>
        <w:t xml:space="preserve"> de Sustanciación</w:t>
      </w:r>
      <w:r w:rsidR="007E36E9" w:rsidRPr="00C77910">
        <w:rPr>
          <w:rFonts w:ascii="Arial Narrow" w:hAnsi="Arial Narrow"/>
          <w:b/>
          <w:bCs/>
          <w:sz w:val="24"/>
          <w:szCs w:val="24"/>
          <w:lang w:val="es-CO"/>
        </w:rPr>
        <w:t xml:space="preserve"> No</w:t>
      </w:r>
      <w:r w:rsidR="003E2339" w:rsidRPr="00C77910">
        <w:rPr>
          <w:rFonts w:ascii="Arial Narrow" w:hAnsi="Arial Narrow"/>
          <w:b/>
          <w:bCs/>
          <w:sz w:val="24"/>
          <w:szCs w:val="24"/>
          <w:lang w:val="es-CO"/>
        </w:rPr>
        <w:t>.</w:t>
      </w:r>
      <w:r w:rsidR="00414485">
        <w:rPr>
          <w:rFonts w:ascii="Arial Narrow" w:hAnsi="Arial Narrow"/>
          <w:b/>
          <w:bCs/>
          <w:sz w:val="24"/>
          <w:szCs w:val="24"/>
          <w:lang w:val="es-CO"/>
        </w:rPr>
        <w:t xml:space="preserve"> </w:t>
      </w:r>
      <w:r w:rsidR="008E184D">
        <w:rPr>
          <w:rFonts w:ascii="Arial Narrow" w:hAnsi="Arial Narrow"/>
          <w:b/>
          <w:bCs/>
          <w:sz w:val="24"/>
          <w:szCs w:val="24"/>
          <w:lang w:val="es-CO"/>
        </w:rPr>
        <w:t>226</w:t>
      </w:r>
    </w:p>
    <w:p w14:paraId="25ACACD9" w14:textId="65CC4CF3" w:rsidR="000E6312" w:rsidRPr="00C77910" w:rsidRDefault="000E6312" w:rsidP="000E6312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  <w:t xml:space="preserve"> </w:t>
      </w:r>
    </w:p>
    <w:p w14:paraId="69B0FDF0" w14:textId="77777777" w:rsidR="00D17258" w:rsidRPr="00C77910" w:rsidRDefault="00D17258" w:rsidP="000E6312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</w:p>
    <w:p w14:paraId="6C6FCDEE" w14:textId="4250576A" w:rsidR="00B13144" w:rsidRPr="00C77910" w:rsidRDefault="00B13144" w:rsidP="00B13144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b/>
          <w:sz w:val="24"/>
          <w:szCs w:val="24"/>
          <w:lang w:eastAsia="es-ES"/>
        </w:rPr>
      </w:pPr>
      <w:r w:rsidRPr="00C77910">
        <w:rPr>
          <w:rFonts w:ascii="Arial Narrow" w:hAnsi="Arial Narrow"/>
          <w:b/>
          <w:sz w:val="24"/>
          <w:szCs w:val="24"/>
          <w:lang w:eastAsia="es-ES"/>
        </w:rPr>
        <w:t>Radicación:</w:t>
      </w:r>
      <w:r w:rsidRPr="00C77910">
        <w:rPr>
          <w:rFonts w:ascii="Arial Narrow" w:hAnsi="Arial Narrow"/>
          <w:b/>
          <w:sz w:val="24"/>
          <w:szCs w:val="24"/>
          <w:lang w:eastAsia="es-ES"/>
        </w:rPr>
        <w:tab/>
      </w:r>
      <w:r w:rsidRPr="00C77910">
        <w:rPr>
          <w:rFonts w:ascii="Arial Narrow" w:hAnsi="Arial Narrow"/>
          <w:b/>
          <w:sz w:val="24"/>
          <w:szCs w:val="24"/>
          <w:lang w:eastAsia="es-ES"/>
        </w:rPr>
        <w:tab/>
      </w:r>
      <w:r w:rsidRPr="005250D0">
        <w:rPr>
          <w:rFonts w:ascii="Arial Narrow" w:hAnsi="Arial Narrow"/>
          <w:sz w:val="24"/>
          <w:szCs w:val="24"/>
          <w:lang w:eastAsia="es-ES"/>
        </w:rPr>
        <w:t>11001-33-3</w:t>
      </w:r>
      <w:r w:rsidRPr="005250D0">
        <w:rPr>
          <w:rFonts w:ascii="Arial Narrow" w:hAnsi="Arial Narrow"/>
          <w:sz w:val="24"/>
          <w:szCs w:val="24"/>
          <w:lang w:val="es-CO" w:eastAsia="es-ES"/>
        </w:rPr>
        <w:t>5</w:t>
      </w:r>
      <w:r w:rsidRPr="005250D0">
        <w:rPr>
          <w:rFonts w:ascii="Arial Narrow" w:hAnsi="Arial Narrow"/>
          <w:sz w:val="24"/>
          <w:szCs w:val="24"/>
          <w:lang w:eastAsia="es-ES"/>
        </w:rPr>
        <w:t>-017-20</w:t>
      </w:r>
      <w:r w:rsidR="008E184D">
        <w:rPr>
          <w:rFonts w:ascii="Arial Narrow" w:hAnsi="Arial Narrow"/>
          <w:sz w:val="24"/>
          <w:szCs w:val="24"/>
          <w:lang w:eastAsia="es-ES"/>
        </w:rPr>
        <w:t>18</w:t>
      </w:r>
      <w:r w:rsidR="009B0CA7" w:rsidRPr="005250D0">
        <w:rPr>
          <w:rFonts w:ascii="Arial Narrow" w:hAnsi="Arial Narrow"/>
          <w:sz w:val="24"/>
          <w:szCs w:val="24"/>
          <w:lang w:eastAsia="es-ES"/>
        </w:rPr>
        <w:t>-00</w:t>
      </w:r>
      <w:r w:rsidR="00541D5E" w:rsidRPr="005250D0">
        <w:rPr>
          <w:rFonts w:ascii="Arial Narrow" w:hAnsi="Arial Narrow"/>
          <w:sz w:val="24"/>
          <w:szCs w:val="24"/>
          <w:lang w:eastAsia="es-ES"/>
        </w:rPr>
        <w:t>0</w:t>
      </w:r>
      <w:r w:rsidR="005E284B" w:rsidRPr="005250D0">
        <w:rPr>
          <w:rFonts w:ascii="Arial Narrow" w:hAnsi="Arial Narrow"/>
          <w:sz w:val="24"/>
          <w:szCs w:val="24"/>
          <w:lang w:eastAsia="es-ES"/>
        </w:rPr>
        <w:t>2</w:t>
      </w:r>
      <w:r w:rsidR="008E184D">
        <w:rPr>
          <w:rFonts w:ascii="Arial Narrow" w:hAnsi="Arial Narrow"/>
          <w:sz w:val="24"/>
          <w:szCs w:val="24"/>
          <w:lang w:eastAsia="es-ES"/>
        </w:rPr>
        <w:t>39</w:t>
      </w:r>
      <w:r w:rsidR="00541D5E" w:rsidRPr="005250D0">
        <w:rPr>
          <w:rFonts w:ascii="Arial Narrow" w:hAnsi="Arial Narrow"/>
          <w:sz w:val="24"/>
          <w:szCs w:val="24"/>
          <w:lang w:eastAsia="es-ES"/>
        </w:rPr>
        <w:t>-</w:t>
      </w:r>
      <w:r w:rsidRPr="005250D0">
        <w:rPr>
          <w:rFonts w:ascii="Arial Narrow" w:hAnsi="Arial Narrow"/>
          <w:sz w:val="24"/>
          <w:szCs w:val="24"/>
          <w:lang w:eastAsia="es-ES"/>
        </w:rPr>
        <w:t>00</w:t>
      </w:r>
    </w:p>
    <w:p w14:paraId="423FA8D8" w14:textId="5AB1A47C" w:rsidR="00CA24A5" w:rsidRDefault="00B13144" w:rsidP="00E335A3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bCs/>
          <w:sz w:val="24"/>
          <w:szCs w:val="24"/>
          <w:lang w:val="es-CO" w:eastAsia="es-ES"/>
        </w:rPr>
      </w:pPr>
      <w:r w:rsidRPr="00C77910">
        <w:rPr>
          <w:rFonts w:ascii="Arial Narrow" w:hAnsi="Arial Narrow"/>
          <w:b/>
          <w:sz w:val="24"/>
          <w:szCs w:val="24"/>
          <w:lang w:val="es-CO" w:eastAsia="es-ES"/>
        </w:rPr>
        <w:t>Demandante:</w:t>
      </w:r>
      <w:r w:rsidRPr="00C77910">
        <w:rPr>
          <w:rFonts w:ascii="Arial Narrow" w:hAnsi="Arial Narrow"/>
          <w:b/>
          <w:sz w:val="24"/>
          <w:szCs w:val="24"/>
          <w:lang w:val="es-CO" w:eastAsia="es-ES"/>
        </w:rPr>
        <w:tab/>
      </w:r>
      <w:r w:rsidRPr="00C77910">
        <w:rPr>
          <w:rFonts w:ascii="Arial Narrow" w:hAnsi="Arial Narrow"/>
          <w:b/>
          <w:sz w:val="24"/>
          <w:szCs w:val="24"/>
          <w:lang w:val="es-CO" w:eastAsia="es-ES"/>
        </w:rPr>
        <w:tab/>
      </w:r>
      <w:r w:rsidR="008E184D" w:rsidRPr="008E184D">
        <w:rPr>
          <w:rFonts w:ascii="Arial Narrow" w:hAnsi="Arial Narrow"/>
          <w:bCs/>
          <w:sz w:val="24"/>
          <w:szCs w:val="24"/>
          <w:lang w:val="es-CO" w:eastAsia="es-ES"/>
        </w:rPr>
        <w:t>Richard Gil Barreto</w:t>
      </w:r>
      <w:r w:rsidR="008E184D" w:rsidRPr="00E335A3">
        <w:rPr>
          <w:rFonts w:ascii="Arial Narrow" w:hAnsi="Arial Narrow"/>
          <w:bCs/>
          <w:sz w:val="24"/>
          <w:szCs w:val="24"/>
          <w:lang w:val="es-CO" w:eastAsia="es-ES"/>
        </w:rPr>
        <w:cr/>
      </w:r>
      <w:r w:rsidRPr="00C77910">
        <w:rPr>
          <w:rFonts w:ascii="Arial Narrow" w:hAnsi="Arial Narrow"/>
          <w:b/>
          <w:sz w:val="24"/>
          <w:szCs w:val="24"/>
          <w:lang w:val="es-CO" w:eastAsia="es-ES"/>
        </w:rPr>
        <w:t xml:space="preserve">Demandado:            </w:t>
      </w:r>
      <w:r w:rsidR="00CA24A5">
        <w:rPr>
          <w:rFonts w:ascii="Arial Narrow" w:hAnsi="Arial Narrow"/>
          <w:b/>
          <w:sz w:val="24"/>
          <w:szCs w:val="24"/>
          <w:lang w:val="es-CO" w:eastAsia="es-ES"/>
        </w:rPr>
        <w:t xml:space="preserve">     </w:t>
      </w:r>
      <w:r w:rsidR="008E184D" w:rsidRPr="008E184D">
        <w:rPr>
          <w:rFonts w:ascii="Arial Narrow" w:hAnsi="Arial Narrow"/>
          <w:bCs/>
          <w:sz w:val="24"/>
          <w:szCs w:val="24"/>
          <w:lang w:val="es-CO" w:eastAsia="es-ES"/>
        </w:rPr>
        <w:t xml:space="preserve">Subred Integrada </w:t>
      </w:r>
      <w:r w:rsidR="008E184D">
        <w:rPr>
          <w:rFonts w:ascii="Arial Narrow" w:hAnsi="Arial Narrow"/>
          <w:bCs/>
          <w:sz w:val="24"/>
          <w:szCs w:val="24"/>
          <w:lang w:val="es-CO" w:eastAsia="es-ES"/>
        </w:rPr>
        <w:t>d</w:t>
      </w:r>
      <w:r w:rsidR="008E184D" w:rsidRPr="008E184D">
        <w:rPr>
          <w:rFonts w:ascii="Arial Narrow" w:hAnsi="Arial Narrow"/>
          <w:bCs/>
          <w:sz w:val="24"/>
          <w:szCs w:val="24"/>
          <w:lang w:val="es-CO" w:eastAsia="es-ES"/>
        </w:rPr>
        <w:t xml:space="preserve">e Servicios </w:t>
      </w:r>
      <w:r w:rsidR="008E184D">
        <w:rPr>
          <w:rFonts w:ascii="Arial Narrow" w:hAnsi="Arial Narrow"/>
          <w:bCs/>
          <w:sz w:val="24"/>
          <w:szCs w:val="24"/>
          <w:lang w:val="es-CO" w:eastAsia="es-ES"/>
        </w:rPr>
        <w:t>d</w:t>
      </w:r>
      <w:r w:rsidR="008E184D" w:rsidRPr="008E184D">
        <w:rPr>
          <w:rFonts w:ascii="Arial Narrow" w:hAnsi="Arial Narrow"/>
          <w:bCs/>
          <w:sz w:val="24"/>
          <w:szCs w:val="24"/>
          <w:lang w:val="es-CO" w:eastAsia="es-ES"/>
        </w:rPr>
        <w:t xml:space="preserve">e Salud Sur </w:t>
      </w:r>
      <w:r w:rsidR="00E335A3" w:rsidRPr="00E335A3">
        <w:rPr>
          <w:rFonts w:ascii="Arial Narrow" w:hAnsi="Arial Narrow"/>
          <w:bCs/>
          <w:sz w:val="24"/>
          <w:szCs w:val="24"/>
          <w:lang w:val="es-CO" w:eastAsia="es-ES"/>
        </w:rPr>
        <w:t>E.S.E</w:t>
      </w:r>
      <w:r w:rsidR="00CA24A5" w:rsidRPr="00C77910">
        <w:rPr>
          <w:rFonts w:ascii="Arial Narrow" w:hAnsi="Arial Narrow"/>
          <w:b/>
          <w:sz w:val="24"/>
          <w:szCs w:val="24"/>
          <w:lang w:val="es-CO" w:eastAsia="es-ES"/>
        </w:rPr>
        <w:t xml:space="preserve">   </w:t>
      </w:r>
      <w:r w:rsidR="00CA24A5">
        <w:rPr>
          <w:rFonts w:ascii="Arial Narrow" w:hAnsi="Arial Narrow"/>
          <w:b/>
          <w:sz w:val="24"/>
          <w:szCs w:val="24"/>
          <w:lang w:val="es-CO" w:eastAsia="es-ES"/>
        </w:rPr>
        <w:t xml:space="preserve">     </w:t>
      </w:r>
    </w:p>
    <w:p w14:paraId="72499E7D" w14:textId="6201D191" w:rsidR="00B13144" w:rsidRPr="00C77910" w:rsidRDefault="00B13144" w:rsidP="00CA24A5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b/>
          <w:sz w:val="24"/>
          <w:szCs w:val="24"/>
          <w:lang w:val="es-CO" w:eastAsia="es-ES"/>
        </w:rPr>
      </w:pPr>
      <w:r w:rsidRPr="00C77910">
        <w:rPr>
          <w:rFonts w:ascii="Arial Narrow" w:hAnsi="Arial Narrow"/>
          <w:b/>
          <w:sz w:val="24"/>
          <w:szCs w:val="24"/>
          <w:lang w:eastAsia="es-ES"/>
        </w:rPr>
        <w:t>Medio de control:</w:t>
      </w:r>
      <w:r w:rsidRPr="00C77910">
        <w:rPr>
          <w:rFonts w:ascii="Arial Narrow" w:hAnsi="Arial Narrow"/>
          <w:b/>
          <w:sz w:val="24"/>
          <w:szCs w:val="24"/>
          <w:lang w:eastAsia="es-ES"/>
        </w:rPr>
        <w:tab/>
      </w:r>
      <w:r w:rsidRPr="00C77910">
        <w:rPr>
          <w:rFonts w:ascii="Arial Narrow" w:hAnsi="Arial Narrow"/>
          <w:bCs/>
          <w:sz w:val="24"/>
          <w:szCs w:val="24"/>
          <w:lang w:val="es-CO" w:eastAsia="es-ES"/>
        </w:rPr>
        <w:t>Nulidad y restablecimiento del derecho</w:t>
      </w:r>
    </w:p>
    <w:p w14:paraId="0D520465" w14:textId="77777777" w:rsidR="00B13144" w:rsidRPr="00C77910" w:rsidRDefault="00B13144" w:rsidP="00B13144">
      <w:pPr>
        <w:pStyle w:val="Ttulo8"/>
        <w:tabs>
          <w:tab w:val="clear" w:pos="709"/>
          <w:tab w:val="clear" w:pos="900"/>
          <w:tab w:val="left" w:pos="1701"/>
          <w:tab w:val="left" w:pos="3686"/>
        </w:tabs>
        <w:spacing w:line="276" w:lineRule="auto"/>
        <w:ind w:right="0"/>
        <w:rPr>
          <w:rFonts w:ascii="Arial Narrow" w:hAnsi="Arial Narrow"/>
          <w:szCs w:val="24"/>
        </w:rPr>
      </w:pPr>
      <w:r w:rsidRPr="00C77910">
        <w:rPr>
          <w:rFonts w:ascii="Arial Narrow" w:hAnsi="Arial Narrow"/>
          <w:szCs w:val="24"/>
        </w:rPr>
        <w:t>Asunto:</w:t>
      </w:r>
      <w:r w:rsidRPr="00C77910">
        <w:rPr>
          <w:rFonts w:ascii="Arial Narrow" w:hAnsi="Arial Narrow"/>
          <w:szCs w:val="24"/>
        </w:rPr>
        <w:tab/>
        <w:t xml:space="preserve">        </w:t>
      </w:r>
      <w:r w:rsidRPr="00C77910">
        <w:rPr>
          <w:rFonts w:ascii="Arial Narrow" w:hAnsi="Arial Narrow"/>
          <w:b w:val="0"/>
          <w:bCs/>
          <w:szCs w:val="24"/>
        </w:rPr>
        <w:t xml:space="preserve">Obedézcase y Cúmplase </w:t>
      </w:r>
    </w:p>
    <w:p w14:paraId="1E7F4839" w14:textId="77777777" w:rsidR="000E6312" w:rsidRPr="00C77910" w:rsidRDefault="00720A8E" w:rsidP="00B13144">
      <w:pPr>
        <w:overflowPunct w:val="0"/>
        <w:autoSpaceDE w:val="0"/>
        <w:autoSpaceDN w:val="0"/>
        <w:adjustRightInd w:val="0"/>
        <w:ind w:left="-284"/>
        <w:textAlignment w:val="baseline"/>
        <w:rPr>
          <w:rFonts w:ascii="Arial Narrow" w:hAnsi="Arial Narrow"/>
          <w:bCs/>
          <w:sz w:val="24"/>
          <w:szCs w:val="24"/>
          <w:lang w:val="es-CO"/>
        </w:rPr>
      </w:pPr>
      <w:r w:rsidRPr="00720A8E">
        <w:rPr>
          <w:rFonts w:ascii="Arial Narrow" w:hAnsi="Arial Narrow" w:cs="Arial"/>
          <w:noProof/>
          <w:sz w:val="24"/>
          <w:szCs w:val="24"/>
          <w:lang w:eastAsia="es-ES"/>
        </w:rPr>
        <w:pict w14:anchorId="4017D163"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14:paraId="33447F16" w14:textId="77777777" w:rsidR="00D17258" w:rsidRPr="00C77910" w:rsidRDefault="00D17258" w:rsidP="00D5238A">
      <w:pPr>
        <w:jc w:val="both"/>
        <w:rPr>
          <w:rFonts w:ascii="Arial Narrow" w:hAnsi="Arial Narrow" w:cs="Arial"/>
          <w:b/>
          <w:sz w:val="24"/>
          <w:szCs w:val="24"/>
        </w:rPr>
      </w:pPr>
    </w:p>
    <w:p w14:paraId="61D82CAE" w14:textId="1281343C" w:rsidR="00F13A16" w:rsidRPr="00836CFC" w:rsidRDefault="000E6312" w:rsidP="00836CFC">
      <w:pPr>
        <w:pStyle w:val="NormalWeb"/>
        <w:jc w:val="both"/>
        <w:rPr>
          <w:rFonts w:ascii="Arial Narrow" w:hAnsi="Arial Narrow"/>
        </w:rPr>
      </w:pPr>
      <w:r w:rsidRPr="00836CFC">
        <w:rPr>
          <w:rFonts w:ascii="Arial Narrow" w:hAnsi="Arial Narrow" w:cs="Arial"/>
          <w:b/>
          <w:bCs/>
        </w:rPr>
        <w:t>OBEDÉZCASE Y CÚMPLASE</w:t>
      </w:r>
      <w:r w:rsidRPr="00836CFC">
        <w:rPr>
          <w:rFonts w:ascii="Arial Narrow" w:hAnsi="Arial Narrow" w:cs="Arial"/>
        </w:rPr>
        <w:t xml:space="preserve"> lo dispuesto por el Honorable Tribunal Administrativo</w:t>
      </w:r>
      <w:r w:rsidR="009260A9" w:rsidRPr="00836CFC">
        <w:rPr>
          <w:rFonts w:ascii="Arial Narrow" w:hAnsi="Arial Narrow" w:cs="Arial"/>
        </w:rPr>
        <w:t xml:space="preserve"> </w:t>
      </w:r>
      <w:r w:rsidRPr="00836CFC">
        <w:rPr>
          <w:rFonts w:ascii="Arial Narrow" w:hAnsi="Arial Narrow" w:cs="Arial"/>
        </w:rPr>
        <w:t>de Cundinamarca</w:t>
      </w:r>
      <w:r w:rsidR="00C255BE" w:rsidRPr="00836CFC">
        <w:rPr>
          <w:rFonts w:ascii="Arial Narrow" w:hAnsi="Arial Narrow" w:cs="Arial"/>
        </w:rPr>
        <w:t xml:space="preserve"> – Sección Segunda –</w:t>
      </w:r>
      <w:r w:rsidR="00DC4F99" w:rsidRPr="00836CFC">
        <w:rPr>
          <w:rFonts w:ascii="Arial Narrow" w:hAnsi="Arial Narrow" w:cs="Arial"/>
        </w:rPr>
        <w:t xml:space="preserve">Subsección </w:t>
      </w:r>
      <w:r w:rsidR="00B30012" w:rsidRPr="00836CFC">
        <w:rPr>
          <w:rFonts w:ascii="Arial Narrow" w:hAnsi="Arial Narrow" w:cs="Arial"/>
        </w:rPr>
        <w:t>“</w:t>
      </w:r>
      <w:r w:rsidR="001C295A" w:rsidRPr="00836CFC">
        <w:rPr>
          <w:rFonts w:ascii="Arial Narrow" w:hAnsi="Arial Narrow" w:cs="Arial"/>
        </w:rPr>
        <w:t>F</w:t>
      </w:r>
      <w:r w:rsidR="00B30012" w:rsidRPr="00836CFC">
        <w:rPr>
          <w:rFonts w:ascii="Arial Narrow" w:hAnsi="Arial Narrow" w:cs="Arial"/>
        </w:rPr>
        <w:t>”</w:t>
      </w:r>
      <w:r w:rsidR="00286491" w:rsidRPr="00836CFC">
        <w:rPr>
          <w:rFonts w:ascii="Arial Narrow" w:hAnsi="Arial Narrow" w:cs="Arial"/>
        </w:rPr>
        <w:t>, en providencia</w:t>
      </w:r>
      <w:r w:rsidR="00347C0B" w:rsidRPr="00836CFC">
        <w:rPr>
          <w:rFonts w:ascii="Arial Narrow" w:hAnsi="Arial Narrow" w:cs="Arial"/>
        </w:rPr>
        <w:t xml:space="preserve"> del</w:t>
      </w:r>
      <w:r w:rsidR="00EF0E5A" w:rsidRPr="00836CFC">
        <w:rPr>
          <w:rFonts w:ascii="Arial Narrow" w:hAnsi="Arial Narrow" w:cs="Arial"/>
        </w:rPr>
        <w:t xml:space="preserve"> </w:t>
      </w:r>
      <w:r w:rsidR="001C295A" w:rsidRPr="00836CFC">
        <w:rPr>
          <w:rFonts w:ascii="Arial Narrow" w:hAnsi="Arial Narrow" w:cs="Arial"/>
        </w:rPr>
        <w:t>3 de octubre de 2023</w:t>
      </w:r>
      <w:r w:rsidR="00EF0E5A" w:rsidRPr="00836CFC">
        <w:rPr>
          <w:rStyle w:val="Refdenotaalpie"/>
          <w:rFonts w:ascii="Arial Narrow" w:hAnsi="Arial Narrow" w:cs="Arial"/>
        </w:rPr>
        <w:footnoteReference w:id="1"/>
      </w:r>
      <w:r w:rsidR="00EF0E5A" w:rsidRPr="00836CFC">
        <w:rPr>
          <w:rFonts w:ascii="Arial Narrow" w:hAnsi="Arial Narrow" w:cs="Arial"/>
        </w:rPr>
        <w:t xml:space="preserve"> </w:t>
      </w:r>
      <w:r w:rsidR="00B264A2" w:rsidRPr="00836CFC">
        <w:rPr>
          <w:rFonts w:ascii="Arial Narrow" w:hAnsi="Arial Narrow" w:cs="Arial"/>
        </w:rPr>
        <w:t>(</w:t>
      </w:r>
      <w:r w:rsidR="00EB6E9F" w:rsidRPr="00836CFC">
        <w:rPr>
          <w:rFonts w:ascii="Arial Narrow" w:hAnsi="Arial Narrow" w:cs="Arial"/>
        </w:rPr>
        <w:t xml:space="preserve">PDF </w:t>
      </w:r>
      <w:r w:rsidR="00EF0E5A" w:rsidRPr="00836CFC">
        <w:rPr>
          <w:rFonts w:ascii="Arial Narrow" w:hAnsi="Arial Narrow" w:cs="Arial"/>
        </w:rPr>
        <w:t>“</w:t>
      </w:r>
      <w:r w:rsidR="001C295A" w:rsidRPr="00836CFC">
        <w:rPr>
          <w:rFonts w:ascii="Arial Narrow" w:hAnsi="Arial Narrow" w:cs="Arial"/>
        </w:rPr>
        <w:t>019_SENTENCIA</w:t>
      </w:r>
      <w:r w:rsidR="00EF0E5A" w:rsidRPr="00836CFC">
        <w:rPr>
          <w:rFonts w:ascii="Arial Narrow" w:hAnsi="Arial Narrow" w:cs="Arial"/>
        </w:rPr>
        <w:t xml:space="preserve">” Folios 1 al </w:t>
      </w:r>
      <w:r w:rsidR="001C295A" w:rsidRPr="00836CFC">
        <w:rPr>
          <w:rFonts w:ascii="Arial Narrow" w:hAnsi="Arial Narrow" w:cs="Arial"/>
        </w:rPr>
        <w:t>19</w:t>
      </w:r>
      <w:r w:rsidR="00B643F1" w:rsidRPr="00836CFC">
        <w:rPr>
          <w:rFonts w:ascii="Arial Narrow" w:hAnsi="Arial Narrow" w:cs="Arial"/>
        </w:rPr>
        <w:t>)</w:t>
      </w:r>
      <w:r w:rsidR="00246401" w:rsidRPr="00836CFC">
        <w:rPr>
          <w:rFonts w:ascii="Arial Narrow" w:hAnsi="Arial Narrow" w:cs="Arial"/>
        </w:rPr>
        <w:t xml:space="preserve">, </w:t>
      </w:r>
      <w:r w:rsidR="0076498A" w:rsidRPr="00836CFC">
        <w:rPr>
          <w:rFonts w:ascii="Arial Narrow" w:hAnsi="Arial Narrow" w:cs="Arial"/>
        </w:rPr>
        <w:t xml:space="preserve">que </w:t>
      </w:r>
      <w:r w:rsidR="00743173" w:rsidRPr="00836CFC">
        <w:rPr>
          <w:rFonts w:ascii="Arial Narrow" w:hAnsi="Arial Narrow" w:cs="Arial"/>
          <w:b/>
          <w:bCs/>
        </w:rPr>
        <w:t>Revocó</w:t>
      </w:r>
      <w:r w:rsidR="00EF0E5A" w:rsidRPr="00836CFC">
        <w:rPr>
          <w:rFonts w:ascii="Arial Narrow" w:hAnsi="Arial Narrow" w:cs="Arial"/>
          <w:b/>
          <w:bCs/>
        </w:rPr>
        <w:t xml:space="preserve"> </w:t>
      </w:r>
      <w:r w:rsidR="001C295A" w:rsidRPr="00836CFC">
        <w:rPr>
          <w:rFonts w:ascii="Arial Narrow" w:hAnsi="Arial Narrow" w:cs="Arial"/>
          <w:b/>
          <w:bCs/>
        </w:rPr>
        <w:t>parcialmente</w:t>
      </w:r>
      <w:r w:rsidR="001C295A" w:rsidRPr="00836CFC">
        <w:rPr>
          <w:rFonts w:ascii="Arial Narrow" w:hAnsi="Arial Narrow" w:cs="Arial"/>
        </w:rPr>
        <w:t xml:space="preserve"> </w:t>
      </w:r>
      <w:r w:rsidR="00836CFC" w:rsidRPr="00836CFC">
        <w:rPr>
          <w:rFonts w:ascii="Arial Narrow" w:hAnsi="Arial Narrow" w:cs="Arial"/>
        </w:rPr>
        <w:t>el numeral tercero de la</w:t>
      </w:r>
      <w:r w:rsidR="00136A8B" w:rsidRPr="00836CFC">
        <w:rPr>
          <w:rFonts w:ascii="Arial Narrow" w:hAnsi="Arial Narrow" w:cs="Arial"/>
        </w:rPr>
        <w:t xml:space="preserve"> </w:t>
      </w:r>
      <w:r w:rsidR="0048152F" w:rsidRPr="00836CFC">
        <w:rPr>
          <w:rFonts w:ascii="Arial Narrow" w:hAnsi="Arial Narrow" w:cs="Arial"/>
        </w:rPr>
        <w:t xml:space="preserve">Sentencia proferida por este </w:t>
      </w:r>
      <w:r w:rsidR="00EF0E5A" w:rsidRPr="00836CFC">
        <w:rPr>
          <w:rFonts w:ascii="Arial Narrow" w:hAnsi="Arial Narrow" w:cs="Arial"/>
        </w:rPr>
        <w:t>D</w:t>
      </w:r>
      <w:r w:rsidR="0048152F" w:rsidRPr="00836CFC">
        <w:rPr>
          <w:rFonts w:ascii="Arial Narrow" w:hAnsi="Arial Narrow" w:cs="Arial"/>
        </w:rPr>
        <w:t xml:space="preserve">espacho el </w:t>
      </w:r>
      <w:r w:rsidR="00836CFC" w:rsidRPr="00836CFC">
        <w:rPr>
          <w:rFonts w:ascii="Arial Narrow" w:hAnsi="Arial Narrow"/>
        </w:rPr>
        <w:t>14 de octubre de 2020</w:t>
      </w:r>
      <w:r w:rsidR="002C4505" w:rsidRPr="00836CFC">
        <w:rPr>
          <w:rFonts w:ascii="Arial Narrow" w:hAnsi="Arial Narrow" w:cs="Arial"/>
        </w:rPr>
        <w:t xml:space="preserve">, </w:t>
      </w:r>
      <w:r w:rsidR="00EF0E5A" w:rsidRPr="00836CFC">
        <w:rPr>
          <w:rFonts w:ascii="Arial Narrow" w:hAnsi="Arial Narrow" w:cs="Arial"/>
        </w:rPr>
        <w:t xml:space="preserve">la cual </w:t>
      </w:r>
      <w:r w:rsidR="00836CFC">
        <w:rPr>
          <w:rFonts w:ascii="Arial Narrow" w:hAnsi="Arial Narrow" w:cs="Arial"/>
        </w:rPr>
        <w:t xml:space="preserve">accedió a </w:t>
      </w:r>
      <w:r w:rsidR="002C4505" w:rsidRPr="00836CFC">
        <w:rPr>
          <w:rFonts w:ascii="Arial Narrow" w:hAnsi="Arial Narrow" w:cs="Arial"/>
        </w:rPr>
        <w:t>las pretensiones de la demanda</w:t>
      </w:r>
      <w:r w:rsidR="00836CFC">
        <w:rPr>
          <w:rFonts w:ascii="Arial Narrow" w:hAnsi="Arial Narrow" w:cs="Arial"/>
        </w:rPr>
        <w:t xml:space="preserve">, para en su lugar, negar </w:t>
      </w:r>
      <w:r w:rsidR="00836CFC" w:rsidRPr="00836CFC">
        <w:rPr>
          <w:rFonts w:ascii="Arial Narrow" w:hAnsi="Arial Narrow" w:cs="Arial"/>
        </w:rPr>
        <w:t>la devolución de los dineros cancelados por concepto de aportes en salud al demandante.</w:t>
      </w:r>
    </w:p>
    <w:p w14:paraId="00E32DB8" w14:textId="08D2F406" w:rsidR="003B5B21" w:rsidRPr="00EF0E5A" w:rsidRDefault="00EF0E5A" w:rsidP="00807F0B">
      <w:pPr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Sin</w:t>
      </w:r>
      <w:r w:rsidRPr="00572E9D">
        <w:rPr>
          <w:rFonts w:ascii="Arial Narrow" w:eastAsia="Arial Narrow" w:hAnsi="Arial Narrow" w:cs="Arial Narrow"/>
          <w:sz w:val="24"/>
          <w:szCs w:val="24"/>
        </w:rPr>
        <w:t xml:space="preserve"> condena en costas</w:t>
      </w:r>
      <w:r>
        <w:rPr>
          <w:rFonts w:ascii="Arial Narrow" w:eastAsia="Arial Narrow" w:hAnsi="Arial Narrow" w:cs="Arial Narrow"/>
          <w:sz w:val="24"/>
          <w:szCs w:val="24"/>
        </w:rPr>
        <w:t xml:space="preserve">. </w:t>
      </w:r>
    </w:p>
    <w:p w14:paraId="6414A1FD" w14:textId="06974A32" w:rsidR="00EB6E9F" w:rsidRPr="00C77910" w:rsidRDefault="00EB6E9F" w:rsidP="00807F0B">
      <w:pPr>
        <w:jc w:val="both"/>
        <w:rPr>
          <w:rFonts w:ascii="Arial Narrow" w:hAnsi="Arial Narrow" w:cs="Arial"/>
          <w:sz w:val="24"/>
          <w:szCs w:val="24"/>
        </w:rPr>
      </w:pPr>
    </w:p>
    <w:p w14:paraId="75060720" w14:textId="544FE3B1" w:rsidR="00EB6E9F" w:rsidRPr="00C77910" w:rsidRDefault="00EB6E9F" w:rsidP="00807F0B">
      <w:pPr>
        <w:jc w:val="both"/>
        <w:rPr>
          <w:rFonts w:ascii="Arial Narrow" w:hAnsi="Arial Narrow" w:cs="Arial"/>
          <w:sz w:val="24"/>
          <w:szCs w:val="24"/>
        </w:rPr>
      </w:pPr>
      <w:r w:rsidRPr="00C77910">
        <w:rPr>
          <w:rFonts w:ascii="Arial Narrow" w:hAnsi="Arial Narrow" w:cs="Arial"/>
          <w:sz w:val="24"/>
          <w:szCs w:val="24"/>
        </w:rPr>
        <w:t>Una vez en firme este proveído, archívese el expediente.</w:t>
      </w:r>
    </w:p>
    <w:p w14:paraId="6BB02A5B" w14:textId="77777777" w:rsidR="003B5B21" w:rsidRPr="00C77910" w:rsidRDefault="003B5B21" w:rsidP="00D5238A">
      <w:pPr>
        <w:jc w:val="both"/>
        <w:rPr>
          <w:rFonts w:ascii="Arial Narrow" w:hAnsi="Arial Narrow" w:cs="Arial"/>
          <w:sz w:val="24"/>
          <w:szCs w:val="24"/>
        </w:rPr>
      </w:pPr>
    </w:p>
    <w:p w14:paraId="73A14935" w14:textId="78FD21B2" w:rsidR="009B0CA7" w:rsidRPr="00C77910" w:rsidRDefault="009B0CA7" w:rsidP="009B0CA7">
      <w:pPr>
        <w:jc w:val="both"/>
        <w:rPr>
          <w:rFonts w:ascii="Arial Narrow" w:hAnsi="Arial Narrow" w:cs="Arial"/>
          <w:sz w:val="24"/>
          <w:szCs w:val="24"/>
        </w:rPr>
      </w:pPr>
    </w:p>
    <w:p w14:paraId="0D826740" w14:textId="253B29EC" w:rsidR="000E6312" w:rsidRPr="00C77910" w:rsidRDefault="000E6312" w:rsidP="000E6312">
      <w:pPr>
        <w:jc w:val="both"/>
        <w:rPr>
          <w:rFonts w:ascii="Arial Narrow" w:hAnsi="Arial Narrow" w:cs="Arial"/>
          <w:sz w:val="24"/>
          <w:szCs w:val="24"/>
        </w:rPr>
      </w:pPr>
    </w:p>
    <w:p w14:paraId="47F3C964" w14:textId="77777777" w:rsidR="00800A04" w:rsidRPr="00C77910" w:rsidRDefault="00800A04" w:rsidP="000E6312">
      <w:pPr>
        <w:jc w:val="both"/>
        <w:rPr>
          <w:rFonts w:ascii="Arial Narrow" w:hAnsi="Arial Narrow" w:cs="Arial"/>
          <w:b/>
          <w:sz w:val="24"/>
          <w:szCs w:val="24"/>
        </w:rPr>
      </w:pPr>
    </w:p>
    <w:p w14:paraId="7B2CF7EE" w14:textId="77777777" w:rsidR="000E6312" w:rsidRPr="00C77910" w:rsidRDefault="000E6312" w:rsidP="004C2581">
      <w:pPr>
        <w:jc w:val="center"/>
        <w:rPr>
          <w:rFonts w:ascii="Arial Narrow" w:hAnsi="Arial Narrow" w:cs="Arial"/>
          <w:b/>
          <w:sz w:val="24"/>
          <w:szCs w:val="24"/>
          <w:lang w:eastAsia="es-ES"/>
        </w:rPr>
      </w:pPr>
      <w:r w:rsidRPr="00C77910">
        <w:rPr>
          <w:rFonts w:ascii="Arial Narrow" w:hAnsi="Arial Narrow" w:cs="Arial"/>
          <w:b/>
          <w:sz w:val="24"/>
          <w:szCs w:val="24"/>
          <w:lang w:eastAsia="es-ES"/>
        </w:rPr>
        <w:t>NOTIFÍQUESE Y CÚMPLASE,</w:t>
      </w:r>
    </w:p>
    <w:p w14:paraId="07305ABA" w14:textId="77777777" w:rsidR="00D5238A" w:rsidRPr="00C77910" w:rsidRDefault="00D5238A" w:rsidP="00603E20">
      <w:pPr>
        <w:spacing w:line="360" w:lineRule="auto"/>
        <w:jc w:val="center"/>
        <w:rPr>
          <w:noProof/>
          <w:sz w:val="24"/>
          <w:szCs w:val="24"/>
          <w:lang w:val="es-CO"/>
        </w:rPr>
      </w:pPr>
    </w:p>
    <w:p w14:paraId="65154F62" w14:textId="77777777" w:rsidR="00D5238A" w:rsidRPr="00C77910" w:rsidRDefault="004C2581" w:rsidP="00603E20">
      <w:pPr>
        <w:spacing w:line="360" w:lineRule="auto"/>
        <w:jc w:val="center"/>
        <w:rPr>
          <w:noProof/>
          <w:sz w:val="24"/>
          <w:szCs w:val="24"/>
          <w:lang w:val="es-CO"/>
        </w:rPr>
      </w:pPr>
      <w:r w:rsidRPr="00C77910">
        <w:rPr>
          <w:noProof/>
          <w:sz w:val="24"/>
          <w:szCs w:val="24"/>
          <w:lang w:val="es-CO"/>
        </w:rPr>
        <w:drawing>
          <wp:inline distT="0" distB="0" distL="0" distR="0" wp14:anchorId="6CC89434" wp14:editId="65EA8354">
            <wp:extent cx="3186020" cy="1213101"/>
            <wp:effectExtent l="0" t="0" r="1905" b="6350"/>
            <wp:docPr id="10640891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6020" cy="1213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02C19" w14:textId="487DAE7C" w:rsidR="000E6312" w:rsidRPr="00C77910" w:rsidRDefault="00EF0E5A" w:rsidP="00C77910">
      <w:pPr>
        <w:rPr>
          <w:rFonts w:ascii="Arial Narrow" w:hAnsi="Arial Narrow"/>
          <w:szCs w:val="24"/>
        </w:rPr>
      </w:pPr>
      <w:r>
        <w:rPr>
          <w:rFonts w:ascii="Arial Narrow" w:hAnsi="Arial Narrow"/>
          <w:i/>
          <w:szCs w:val="24"/>
        </w:rPr>
        <w:t>MVR</w:t>
      </w:r>
    </w:p>
    <w:p w14:paraId="16EAF51A" w14:textId="4FD13F3E" w:rsidR="00F1368B" w:rsidRPr="00C77910" w:rsidRDefault="00F1368B">
      <w:pPr>
        <w:rPr>
          <w:rFonts w:ascii="Arial Narrow" w:hAnsi="Arial Narrow"/>
          <w:sz w:val="24"/>
          <w:szCs w:val="24"/>
        </w:rPr>
      </w:pPr>
    </w:p>
    <w:p w14:paraId="112CD590" w14:textId="5679B24C" w:rsidR="00F1368B" w:rsidRPr="00C77910" w:rsidRDefault="00F1368B">
      <w:pPr>
        <w:rPr>
          <w:rFonts w:ascii="Arial Narrow" w:hAnsi="Arial Narrow"/>
          <w:sz w:val="24"/>
          <w:szCs w:val="24"/>
        </w:rPr>
      </w:pPr>
    </w:p>
    <w:sectPr w:rsidR="00F1368B" w:rsidRPr="00C77910" w:rsidSect="005943EF">
      <w:pgSz w:w="12240" w:h="18720" w:code="14"/>
      <w:pgMar w:top="1417" w:right="1701" w:bottom="1417" w:left="1701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834BE" w14:textId="77777777" w:rsidR="00720A8E" w:rsidRDefault="00720A8E" w:rsidP="00924259">
      <w:r>
        <w:separator/>
      </w:r>
    </w:p>
  </w:endnote>
  <w:endnote w:type="continuationSeparator" w:id="0">
    <w:p w14:paraId="0B359840" w14:textId="77777777" w:rsidR="00720A8E" w:rsidRDefault="00720A8E" w:rsidP="0092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19797" w14:textId="77777777" w:rsidR="00720A8E" w:rsidRDefault="00720A8E" w:rsidP="00924259">
      <w:r>
        <w:separator/>
      </w:r>
    </w:p>
  </w:footnote>
  <w:footnote w:type="continuationSeparator" w:id="0">
    <w:p w14:paraId="1083F47E" w14:textId="77777777" w:rsidR="00720A8E" w:rsidRDefault="00720A8E" w:rsidP="00924259">
      <w:r>
        <w:continuationSeparator/>
      </w:r>
    </w:p>
  </w:footnote>
  <w:footnote w:id="1">
    <w:p w14:paraId="5CECE672" w14:textId="05D4F19C" w:rsidR="00EF0E5A" w:rsidRPr="001C295A" w:rsidRDefault="00EF0E5A">
      <w:pPr>
        <w:pStyle w:val="Textonotapie"/>
        <w:rPr>
          <w:rFonts w:ascii="Arial Narrow" w:hAnsi="Arial Narrow"/>
          <w:sz w:val="18"/>
          <w:szCs w:val="18"/>
        </w:rPr>
      </w:pPr>
      <w:r w:rsidRPr="001C295A">
        <w:rPr>
          <w:rStyle w:val="Refdenotaalpie"/>
          <w:rFonts w:ascii="Arial Narrow" w:hAnsi="Arial Narrow"/>
          <w:sz w:val="18"/>
          <w:szCs w:val="18"/>
        </w:rPr>
        <w:footnoteRef/>
      </w:r>
      <w:r w:rsidRPr="001C295A">
        <w:rPr>
          <w:rFonts w:ascii="Arial Narrow" w:hAnsi="Arial Narrow"/>
          <w:sz w:val="18"/>
          <w:szCs w:val="18"/>
        </w:rPr>
        <w:t xml:space="preserve"> Expediente Digital - </w:t>
      </w:r>
      <w:r w:rsidR="001C295A" w:rsidRPr="001C295A">
        <w:rPr>
          <w:rFonts w:ascii="Arial Narrow" w:hAnsi="Arial Narrow" w:cs="Arial"/>
          <w:sz w:val="18"/>
          <w:szCs w:val="18"/>
        </w:rPr>
        <w:t>PDF “</w:t>
      </w:r>
      <w:r w:rsidR="001C295A" w:rsidRPr="001C295A">
        <w:rPr>
          <w:rFonts w:ascii="Arial Narrow" w:hAnsi="Arial Narrow" w:cs="Arial"/>
          <w:i/>
          <w:iCs/>
          <w:sz w:val="18"/>
          <w:szCs w:val="18"/>
        </w:rPr>
        <w:t xml:space="preserve">019_SENTENCIA” </w:t>
      </w:r>
      <w:r w:rsidR="001C295A" w:rsidRPr="001C295A">
        <w:rPr>
          <w:rFonts w:ascii="Arial Narrow" w:hAnsi="Arial Narrow" w:cs="Arial"/>
          <w:sz w:val="18"/>
          <w:szCs w:val="18"/>
        </w:rPr>
        <w:t>Folios 1 al 19</w:t>
      </w:r>
      <w:r w:rsidR="001C295A">
        <w:rPr>
          <w:rFonts w:ascii="Arial Narrow" w:hAnsi="Arial Narrow" w:cs="Arial"/>
          <w:sz w:val="18"/>
          <w:szCs w:val="18"/>
        </w:rPr>
        <w:t xml:space="preserve">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312"/>
    <w:rsid w:val="00016C96"/>
    <w:rsid w:val="0004267F"/>
    <w:rsid w:val="0004335D"/>
    <w:rsid w:val="0004555B"/>
    <w:rsid w:val="00053732"/>
    <w:rsid w:val="00061F41"/>
    <w:rsid w:val="000707A9"/>
    <w:rsid w:val="00087686"/>
    <w:rsid w:val="000A2DE8"/>
    <w:rsid w:val="000A4C9E"/>
    <w:rsid w:val="000E2A81"/>
    <w:rsid w:val="000E6312"/>
    <w:rsid w:val="00110A13"/>
    <w:rsid w:val="001110E2"/>
    <w:rsid w:val="001114BD"/>
    <w:rsid w:val="00124416"/>
    <w:rsid w:val="00132A62"/>
    <w:rsid w:val="00136A8B"/>
    <w:rsid w:val="00145E84"/>
    <w:rsid w:val="0018325F"/>
    <w:rsid w:val="00193E69"/>
    <w:rsid w:val="001C295A"/>
    <w:rsid w:val="001C3394"/>
    <w:rsid w:val="001D5A75"/>
    <w:rsid w:val="001E6872"/>
    <w:rsid w:val="001F1F15"/>
    <w:rsid w:val="001F6464"/>
    <w:rsid w:val="00205691"/>
    <w:rsid w:val="00215FC7"/>
    <w:rsid w:val="00237D2D"/>
    <w:rsid w:val="00246401"/>
    <w:rsid w:val="00246C91"/>
    <w:rsid w:val="0025092E"/>
    <w:rsid w:val="002654F4"/>
    <w:rsid w:val="00266B28"/>
    <w:rsid w:val="00274435"/>
    <w:rsid w:val="00286491"/>
    <w:rsid w:val="002B43FA"/>
    <w:rsid w:val="002C4505"/>
    <w:rsid w:val="002C7B9A"/>
    <w:rsid w:val="002E47A4"/>
    <w:rsid w:val="002F10BD"/>
    <w:rsid w:val="002F316B"/>
    <w:rsid w:val="003249DD"/>
    <w:rsid w:val="00325ABC"/>
    <w:rsid w:val="00344A53"/>
    <w:rsid w:val="00347C0B"/>
    <w:rsid w:val="00370902"/>
    <w:rsid w:val="0037326D"/>
    <w:rsid w:val="00380614"/>
    <w:rsid w:val="003B5B21"/>
    <w:rsid w:val="003D02DD"/>
    <w:rsid w:val="003D0816"/>
    <w:rsid w:val="003D2B07"/>
    <w:rsid w:val="003D6C64"/>
    <w:rsid w:val="003E2339"/>
    <w:rsid w:val="003E2401"/>
    <w:rsid w:val="003E4A9E"/>
    <w:rsid w:val="003F36F8"/>
    <w:rsid w:val="003F73CF"/>
    <w:rsid w:val="00411443"/>
    <w:rsid w:val="00414485"/>
    <w:rsid w:val="00415A56"/>
    <w:rsid w:val="00435823"/>
    <w:rsid w:val="004477CF"/>
    <w:rsid w:val="00463674"/>
    <w:rsid w:val="00466C1F"/>
    <w:rsid w:val="0047383C"/>
    <w:rsid w:val="0047734A"/>
    <w:rsid w:val="0048152F"/>
    <w:rsid w:val="00481BB9"/>
    <w:rsid w:val="004A146C"/>
    <w:rsid w:val="004B1050"/>
    <w:rsid w:val="004B32A7"/>
    <w:rsid w:val="004B5221"/>
    <w:rsid w:val="004B553A"/>
    <w:rsid w:val="004C2581"/>
    <w:rsid w:val="004C5CC7"/>
    <w:rsid w:val="004C6058"/>
    <w:rsid w:val="004E7954"/>
    <w:rsid w:val="004F23B5"/>
    <w:rsid w:val="004F6D5D"/>
    <w:rsid w:val="0050331B"/>
    <w:rsid w:val="00512AE1"/>
    <w:rsid w:val="00520FB8"/>
    <w:rsid w:val="0052191E"/>
    <w:rsid w:val="00521CE4"/>
    <w:rsid w:val="005250D0"/>
    <w:rsid w:val="005369B4"/>
    <w:rsid w:val="00541D5E"/>
    <w:rsid w:val="00543232"/>
    <w:rsid w:val="00572BDD"/>
    <w:rsid w:val="005816D4"/>
    <w:rsid w:val="00585777"/>
    <w:rsid w:val="00592079"/>
    <w:rsid w:val="005943EF"/>
    <w:rsid w:val="005A563C"/>
    <w:rsid w:val="005B6950"/>
    <w:rsid w:val="005C629A"/>
    <w:rsid w:val="005C6D19"/>
    <w:rsid w:val="005E1AF2"/>
    <w:rsid w:val="005E284B"/>
    <w:rsid w:val="005F3A43"/>
    <w:rsid w:val="00602885"/>
    <w:rsid w:val="00603E20"/>
    <w:rsid w:val="00606FE5"/>
    <w:rsid w:val="00612BAF"/>
    <w:rsid w:val="00616967"/>
    <w:rsid w:val="00627248"/>
    <w:rsid w:val="00636B08"/>
    <w:rsid w:val="006522DF"/>
    <w:rsid w:val="00652611"/>
    <w:rsid w:val="0065476B"/>
    <w:rsid w:val="006624DB"/>
    <w:rsid w:val="00676AB9"/>
    <w:rsid w:val="006A0CE5"/>
    <w:rsid w:val="006A1C74"/>
    <w:rsid w:val="006A2EF8"/>
    <w:rsid w:val="006B57DB"/>
    <w:rsid w:val="006C1601"/>
    <w:rsid w:val="006C205A"/>
    <w:rsid w:val="006C7BE2"/>
    <w:rsid w:val="006D6995"/>
    <w:rsid w:val="006E089A"/>
    <w:rsid w:val="006F231B"/>
    <w:rsid w:val="00701281"/>
    <w:rsid w:val="00720A8E"/>
    <w:rsid w:val="00732DF3"/>
    <w:rsid w:val="00742EAB"/>
    <w:rsid w:val="00743173"/>
    <w:rsid w:val="007437BD"/>
    <w:rsid w:val="00757733"/>
    <w:rsid w:val="00760878"/>
    <w:rsid w:val="0076498A"/>
    <w:rsid w:val="00774285"/>
    <w:rsid w:val="00774BD9"/>
    <w:rsid w:val="007B075A"/>
    <w:rsid w:val="007B1D24"/>
    <w:rsid w:val="007C49A1"/>
    <w:rsid w:val="007C5A27"/>
    <w:rsid w:val="007D4ED7"/>
    <w:rsid w:val="007E2449"/>
    <w:rsid w:val="007E36E9"/>
    <w:rsid w:val="007E4CE6"/>
    <w:rsid w:val="00800A04"/>
    <w:rsid w:val="00807F0B"/>
    <w:rsid w:val="00812DA3"/>
    <w:rsid w:val="00812F21"/>
    <w:rsid w:val="00825E61"/>
    <w:rsid w:val="00826A01"/>
    <w:rsid w:val="00836CFC"/>
    <w:rsid w:val="00837D3F"/>
    <w:rsid w:val="008430F7"/>
    <w:rsid w:val="00843378"/>
    <w:rsid w:val="00847477"/>
    <w:rsid w:val="00853013"/>
    <w:rsid w:val="00873054"/>
    <w:rsid w:val="008754C5"/>
    <w:rsid w:val="008820B0"/>
    <w:rsid w:val="008B0582"/>
    <w:rsid w:val="008B2491"/>
    <w:rsid w:val="008E1245"/>
    <w:rsid w:val="008E184D"/>
    <w:rsid w:val="008E4D36"/>
    <w:rsid w:val="008E5B8E"/>
    <w:rsid w:val="008F039D"/>
    <w:rsid w:val="008F2901"/>
    <w:rsid w:val="008F596C"/>
    <w:rsid w:val="008F5E14"/>
    <w:rsid w:val="008F794A"/>
    <w:rsid w:val="00913832"/>
    <w:rsid w:val="00924259"/>
    <w:rsid w:val="009260A9"/>
    <w:rsid w:val="00950720"/>
    <w:rsid w:val="009569AE"/>
    <w:rsid w:val="00957D11"/>
    <w:rsid w:val="00964397"/>
    <w:rsid w:val="009675D8"/>
    <w:rsid w:val="00976FAF"/>
    <w:rsid w:val="0098259E"/>
    <w:rsid w:val="00983B76"/>
    <w:rsid w:val="009939D0"/>
    <w:rsid w:val="00995409"/>
    <w:rsid w:val="00996D3C"/>
    <w:rsid w:val="009B0CA7"/>
    <w:rsid w:val="009B0EFF"/>
    <w:rsid w:val="009B3D03"/>
    <w:rsid w:val="009B5603"/>
    <w:rsid w:val="009B715F"/>
    <w:rsid w:val="009C23F7"/>
    <w:rsid w:val="009C7E90"/>
    <w:rsid w:val="009D37DB"/>
    <w:rsid w:val="00A17F21"/>
    <w:rsid w:val="00A302D8"/>
    <w:rsid w:val="00A35692"/>
    <w:rsid w:val="00A4764F"/>
    <w:rsid w:val="00A51127"/>
    <w:rsid w:val="00A656B1"/>
    <w:rsid w:val="00A71842"/>
    <w:rsid w:val="00A81E3E"/>
    <w:rsid w:val="00A91473"/>
    <w:rsid w:val="00A9198E"/>
    <w:rsid w:val="00AA29F2"/>
    <w:rsid w:val="00AC035C"/>
    <w:rsid w:val="00AE1D2B"/>
    <w:rsid w:val="00AE416F"/>
    <w:rsid w:val="00AF4A0E"/>
    <w:rsid w:val="00B0647D"/>
    <w:rsid w:val="00B10163"/>
    <w:rsid w:val="00B13144"/>
    <w:rsid w:val="00B14800"/>
    <w:rsid w:val="00B23662"/>
    <w:rsid w:val="00B264A2"/>
    <w:rsid w:val="00B30012"/>
    <w:rsid w:val="00B30D5E"/>
    <w:rsid w:val="00B31E47"/>
    <w:rsid w:val="00B32887"/>
    <w:rsid w:val="00B32B34"/>
    <w:rsid w:val="00B330C8"/>
    <w:rsid w:val="00B4032A"/>
    <w:rsid w:val="00B540C8"/>
    <w:rsid w:val="00B643F1"/>
    <w:rsid w:val="00B86BCA"/>
    <w:rsid w:val="00B91C48"/>
    <w:rsid w:val="00B95065"/>
    <w:rsid w:val="00BA3577"/>
    <w:rsid w:val="00BB7ACF"/>
    <w:rsid w:val="00BC4C08"/>
    <w:rsid w:val="00BC586A"/>
    <w:rsid w:val="00BE02F0"/>
    <w:rsid w:val="00BF03FF"/>
    <w:rsid w:val="00C01DE9"/>
    <w:rsid w:val="00C05795"/>
    <w:rsid w:val="00C255BE"/>
    <w:rsid w:val="00C409AB"/>
    <w:rsid w:val="00C708BB"/>
    <w:rsid w:val="00C77910"/>
    <w:rsid w:val="00C77E21"/>
    <w:rsid w:val="00C80631"/>
    <w:rsid w:val="00C93B7B"/>
    <w:rsid w:val="00CA24A5"/>
    <w:rsid w:val="00CB166D"/>
    <w:rsid w:val="00CB6DB9"/>
    <w:rsid w:val="00CC06AD"/>
    <w:rsid w:val="00CC2843"/>
    <w:rsid w:val="00CE32E8"/>
    <w:rsid w:val="00D03885"/>
    <w:rsid w:val="00D1028C"/>
    <w:rsid w:val="00D17258"/>
    <w:rsid w:val="00D30282"/>
    <w:rsid w:val="00D35DEF"/>
    <w:rsid w:val="00D5238A"/>
    <w:rsid w:val="00D53ECC"/>
    <w:rsid w:val="00D54F09"/>
    <w:rsid w:val="00D615CE"/>
    <w:rsid w:val="00D618C5"/>
    <w:rsid w:val="00D638B7"/>
    <w:rsid w:val="00D8252F"/>
    <w:rsid w:val="00D83E71"/>
    <w:rsid w:val="00D84611"/>
    <w:rsid w:val="00D86E39"/>
    <w:rsid w:val="00D90059"/>
    <w:rsid w:val="00DA32DC"/>
    <w:rsid w:val="00DB045C"/>
    <w:rsid w:val="00DC1192"/>
    <w:rsid w:val="00DC4F99"/>
    <w:rsid w:val="00DD77A7"/>
    <w:rsid w:val="00DE4326"/>
    <w:rsid w:val="00E040AC"/>
    <w:rsid w:val="00E11F7C"/>
    <w:rsid w:val="00E122D2"/>
    <w:rsid w:val="00E1707F"/>
    <w:rsid w:val="00E210C7"/>
    <w:rsid w:val="00E24A43"/>
    <w:rsid w:val="00E335A3"/>
    <w:rsid w:val="00E37332"/>
    <w:rsid w:val="00E37B69"/>
    <w:rsid w:val="00E45599"/>
    <w:rsid w:val="00E52900"/>
    <w:rsid w:val="00E65FF0"/>
    <w:rsid w:val="00EA17B6"/>
    <w:rsid w:val="00EB6E9F"/>
    <w:rsid w:val="00EC6067"/>
    <w:rsid w:val="00ED3588"/>
    <w:rsid w:val="00ED554E"/>
    <w:rsid w:val="00EE1A81"/>
    <w:rsid w:val="00EE754D"/>
    <w:rsid w:val="00EF0E5A"/>
    <w:rsid w:val="00F012FC"/>
    <w:rsid w:val="00F01AB2"/>
    <w:rsid w:val="00F03757"/>
    <w:rsid w:val="00F06A3E"/>
    <w:rsid w:val="00F1368B"/>
    <w:rsid w:val="00F13A16"/>
    <w:rsid w:val="00F44029"/>
    <w:rsid w:val="00F4466A"/>
    <w:rsid w:val="00F46A1D"/>
    <w:rsid w:val="00F46F6A"/>
    <w:rsid w:val="00F53CEF"/>
    <w:rsid w:val="00F63713"/>
    <w:rsid w:val="00F751F1"/>
    <w:rsid w:val="00F836A7"/>
    <w:rsid w:val="00F838A5"/>
    <w:rsid w:val="00F93AE9"/>
    <w:rsid w:val="00FA5D30"/>
    <w:rsid w:val="00FB0C64"/>
    <w:rsid w:val="00FB652A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9AC4C"/>
  <w15:docId w15:val="{C5201687-8D64-4EF6-B70C-9E6A9F008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CO"/>
    </w:rPr>
  </w:style>
  <w:style w:type="paragraph" w:styleId="Ttulo8">
    <w:name w:val="heading 8"/>
    <w:basedOn w:val="Normal"/>
    <w:next w:val="Normal"/>
    <w:link w:val="Ttulo8Car"/>
    <w:unhideWhenUsed/>
    <w:qFormat/>
    <w:rsid w:val="007E36E9"/>
    <w:pPr>
      <w:keepNext/>
      <w:tabs>
        <w:tab w:val="left" w:pos="709"/>
        <w:tab w:val="left" w:pos="900"/>
      </w:tabs>
      <w:spacing w:line="312" w:lineRule="auto"/>
      <w:ind w:right="221"/>
      <w:jc w:val="both"/>
      <w:outlineLvl w:val="7"/>
    </w:pPr>
    <w:rPr>
      <w:rFonts w:ascii="Tahoma" w:hAnsi="Tahoma"/>
      <w:b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E631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6312"/>
    <w:rPr>
      <w:rFonts w:ascii="Tahoma" w:eastAsia="Times New Roman" w:hAnsi="Tahoma" w:cs="Tahoma"/>
      <w:sz w:val="16"/>
      <w:szCs w:val="16"/>
      <w:lang w:val="es-ES" w:eastAsia="es-CO"/>
    </w:rPr>
  </w:style>
  <w:style w:type="paragraph" w:styleId="Encabezado">
    <w:name w:val="header"/>
    <w:basedOn w:val="Normal"/>
    <w:link w:val="EncabezadoCar"/>
    <w:uiPriority w:val="99"/>
    <w:unhideWhenUsed/>
    <w:rsid w:val="009242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24259"/>
    <w:rPr>
      <w:rFonts w:ascii="Times New Roman" w:eastAsia="Times New Roman" w:hAnsi="Times New Roman" w:cs="Times New Roman"/>
      <w:sz w:val="20"/>
      <w:szCs w:val="20"/>
      <w:lang w:val="es-ES" w:eastAsia="es-CO"/>
    </w:rPr>
  </w:style>
  <w:style w:type="paragraph" w:styleId="Piedepgina">
    <w:name w:val="footer"/>
    <w:basedOn w:val="Normal"/>
    <w:link w:val="PiedepginaCar"/>
    <w:uiPriority w:val="99"/>
    <w:unhideWhenUsed/>
    <w:rsid w:val="009242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24259"/>
    <w:rPr>
      <w:rFonts w:ascii="Times New Roman" w:eastAsia="Times New Roman" w:hAnsi="Times New Roman" w:cs="Times New Roman"/>
      <w:sz w:val="20"/>
      <w:szCs w:val="20"/>
      <w:lang w:val="es-ES" w:eastAsia="es-CO"/>
    </w:rPr>
  </w:style>
  <w:style w:type="character" w:styleId="Hipervnculo">
    <w:name w:val="Hyperlink"/>
    <w:basedOn w:val="Fuentedeprrafopredeter"/>
    <w:uiPriority w:val="99"/>
    <w:unhideWhenUsed/>
    <w:rsid w:val="00924259"/>
    <w:rPr>
      <w:color w:val="0000FF" w:themeColor="hyperlink"/>
      <w:u w:val="single"/>
    </w:rPr>
  </w:style>
  <w:style w:type="character" w:customStyle="1" w:styleId="Ttulo8Car">
    <w:name w:val="Título 8 Car"/>
    <w:basedOn w:val="Fuentedeprrafopredeter"/>
    <w:link w:val="Ttulo8"/>
    <w:rsid w:val="007E36E9"/>
    <w:rPr>
      <w:rFonts w:ascii="Tahoma" w:eastAsia="Times New Roman" w:hAnsi="Tahoma" w:cs="Times New Roman"/>
      <w:b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E6872"/>
  </w:style>
  <w:style w:type="character" w:customStyle="1" w:styleId="TextonotapieCar">
    <w:name w:val="Texto nota pie Car"/>
    <w:basedOn w:val="Fuentedeprrafopredeter"/>
    <w:link w:val="Textonotapie"/>
    <w:qFormat/>
    <w:rsid w:val="001E6872"/>
    <w:rPr>
      <w:rFonts w:ascii="Times New Roman" w:eastAsia="Times New Roman" w:hAnsi="Times New Roman" w:cs="Times New Roman"/>
      <w:sz w:val="20"/>
      <w:szCs w:val="20"/>
      <w:lang w:val="es-ES" w:eastAsia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1E687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E687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B3288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F0E5A"/>
    <w:pPr>
      <w:spacing w:before="100" w:beforeAutospacing="1" w:after="100" w:afterAutospacing="1"/>
    </w:pPr>
    <w:rPr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7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62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48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3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7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2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7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3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6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3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3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2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36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1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1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5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5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0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4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0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5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695C0-8DE8-40C1-9BC7-C83BD359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Martha Isabel Cruz Sotela</dc:creator>
  <cp:lastModifiedBy>María de los Ángeles Vega Rozo</cp:lastModifiedBy>
  <cp:revision>5</cp:revision>
  <cp:lastPrinted>2020-02-18T17:43:00Z</cp:lastPrinted>
  <dcterms:created xsi:type="dcterms:W3CDTF">2024-03-18T14:44:00Z</dcterms:created>
  <dcterms:modified xsi:type="dcterms:W3CDTF">2024-03-18T14:51:00Z</dcterms:modified>
</cp:coreProperties>
</file>