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FCDCD" w:themeColor="background2" w:themeShade="E5"/>
  <w:body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  <w:r w:rsidRPr="00B203B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1057980" wp14:editId="7A132798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right"/>
        <w:rPr>
          <w:rFonts w:ascii="Arial" w:hAnsi="Arial" w:cs="Arial"/>
          <w:i/>
          <w:sz w:val="22"/>
          <w:szCs w:val="22"/>
          <w:lang w:val="es-MX"/>
        </w:rPr>
      </w:pPr>
    </w:p>
    <w:p w:rsidR="0096780F" w:rsidRDefault="0096780F" w:rsidP="0096780F">
      <w:pPr>
        <w:pStyle w:val="Encabezado"/>
        <w:jc w:val="center"/>
        <w:rPr>
          <w:rFonts w:ascii="Arial" w:hAnsi="Arial" w:cs="Arial"/>
          <w:i/>
          <w:sz w:val="22"/>
          <w:szCs w:val="22"/>
          <w:lang w:val="es-MX"/>
        </w:rPr>
      </w:pP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sz w:val="22"/>
          <w:szCs w:val="22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REPÚBLICA DE COLOMBIA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RAMA JUDICIAL DEL PODER PÚBLICO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JUZGADO TERCERO ADMINISTRATIVO ORAL DEL CIRCUITO DE POPAYÁN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Código 19-001-33-33-003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b/>
          <w:i/>
          <w:sz w:val="22"/>
          <w:szCs w:val="22"/>
          <w:lang w:val="es-MX"/>
        </w:rPr>
      </w:pPr>
      <w:r w:rsidRPr="00B203B9">
        <w:rPr>
          <w:rFonts w:ascii="Arial" w:hAnsi="Arial" w:cs="Arial"/>
          <w:b/>
          <w:i/>
          <w:sz w:val="22"/>
          <w:szCs w:val="22"/>
          <w:lang w:val="es-MX"/>
        </w:rPr>
        <w:t>____________________________________________________________________________________________________________</w:t>
      </w:r>
    </w:p>
    <w:p w:rsidR="0096780F" w:rsidRPr="00B203B9" w:rsidRDefault="0096780F" w:rsidP="0096780F">
      <w:pPr>
        <w:pStyle w:val="Encabezado"/>
        <w:jc w:val="center"/>
        <w:rPr>
          <w:rFonts w:ascii="Arial" w:hAnsi="Arial" w:cs="Arial"/>
          <w:sz w:val="22"/>
          <w:szCs w:val="22"/>
        </w:rPr>
      </w:pPr>
    </w:p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  <w:r w:rsidRPr="00B203B9">
        <w:rPr>
          <w:rFonts w:ascii="Arial" w:hAnsi="Arial" w:cs="Arial"/>
          <w:b/>
          <w:bCs/>
          <w:position w:val="-1"/>
          <w:sz w:val="22"/>
          <w:szCs w:val="22"/>
        </w:rPr>
        <w:t>De conformidad con el artículo 110 del C.G.P, la secretaria del Despacho hace c</w:t>
      </w:r>
      <w:r w:rsidR="0092087A">
        <w:rPr>
          <w:rFonts w:ascii="Arial" w:hAnsi="Arial" w:cs="Arial"/>
          <w:b/>
          <w:bCs/>
          <w:position w:val="-1"/>
          <w:sz w:val="22"/>
          <w:szCs w:val="22"/>
        </w:rPr>
        <w:t xml:space="preserve">onstar que corre traslado de la prueba documental – dictamen pericial -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desde el día </w:t>
      </w:r>
      <w:r w:rsidR="0092087A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VEINTIDOS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92087A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22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) de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 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a las 8:00 am  hasta el </w:t>
      </w:r>
      <w:r w:rsidR="0092087A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VEINTICUATRO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(</w:t>
      </w:r>
      <w:r w:rsidR="0092087A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24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) de 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 xml:space="preserve">ENERO </w:t>
      </w:r>
      <w:r w:rsidRPr="00B203B9"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DE 20</w:t>
      </w:r>
      <w:r>
        <w:rPr>
          <w:rFonts w:ascii="Arial" w:hAnsi="Arial" w:cs="Arial"/>
          <w:b/>
          <w:bCs/>
          <w:position w:val="-1"/>
          <w:sz w:val="22"/>
          <w:szCs w:val="22"/>
          <w:highlight w:val="yellow"/>
        </w:rPr>
        <w:t>20</w:t>
      </w:r>
      <w:r w:rsidRPr="00B203B9">
        <w:rPr>
          <w:rFonts w:ascii="Arial" w:hAnsi="Arial" w:cs="Arial"/>
          <w:b/>
          <w:bCs/>
          <w:position w:val="-1"/>
          <w:sz w:val="22"/>
          <w:szCs w:val="22"/>
        </w:rPr>
        <w:t xml:space="preserve"> – 5:00 pm -  </w:t>
      </w:r>
    </w:p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p w:rsidR="0096780F" w:rsidRPr="00B203B9" w:rsidRDefault="0096780F" w:rsidP="0096780F">
      <w:pPr>
        <w:widowControl w:val="0"/>
        <w:autoSpaceDE w:val="0"/>
        <w:autoSpaceDN w:val="0"/>
        <w:adjustRightInd w:val="0"/>
        <w:ind w:left="709" w:right="578"/>
        <w:jc w:val="center"/>
        <w:rPr>
          <w:rFonts w:ascii="Arial" w:hAnsi="Arial" w:cs="Arial"/>
          <w:b/>
          <w:bCs/>
          <w:position w:val="-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96780F" w:rsidRPr="00B203B9" w:rsidTr="00A263B6">
        <w:trPr>
          <w:trHeight w:val="787"/>
          <w:jc w:val="center"/>
        </w:trPr>
        <w:tc>
          <w:tcPr>
            <w:tcW w:w="584" w:type="dxa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2237" w:type="dxa"/>
            <w:vAlign w:val="center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No.</w:t>
            </w:r>
            <w:r w:rsidRPr="00B203B9">
              <w:rPr>
                <w:rFonts w:ascii="Arial" w:hAnsi="Arial" w:cs="Arial"/>
                <w:b/>
                <w:bCs/>
                <w:spacing w:val="11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2849" w:type="dxa"/>
            <w:vAlign w:val="center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LA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SE</w:t>
            </w:r>
            <w:r w:rsidRPr="00B203B9">
              <w:rPr>
                <w:rFonts w:ascii="Arial" w:hAnsi="Arial" w:cs="Arial"/>
                <w:b/>
                <w:bCs/>
                <w:spacing w:val="2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sz w:val="22"/>
                <w:szCs w:val="22"/>
              </w:rPr>
              <w:t>D</w:t>
            </w:r>
            <w:r w:rsidRPr="00B203B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Pr="00B203B9">
              <w:rPr>
                <w:rFonts w:ascii="Arial" w:hAnsi="Arial" w:cs="Arial"/>
                <w:b/>
                <w:bCs/>
                <w:spacing w:val="10"/>
                <w:sz w:val="22"/>
                <w:szCs w:val="22"/>
              </w:rPr>
              <w:t xml:space="preserve"> </w:t>
            </w: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P</w:t>
            </w:r>
            <w:r w:rsidRPr="00B203B9">
              <w:rPr>
                <w:rFonts w:ascii="Arial" w:hAnsi="Arial" w:cs="Arial"/>
                <w:b/>
                <w:bCs/>
                <w:w w:val="103"/>
                <w:sz w:val="22"/>
                <w:szCs w:val="22"/>
              </w:rPr>
              <w:t>ROCESO</w:t>
            </w:r>
          </w:p>
        </w:tc>
        <w:tc>
          <w:tcPr>
            <w:tcW w:w="3337" w:type="dxa"/>
            <w:vAlign w:val="center"/>
          </w:tcPr>
          <w:p w:rsidR="0096780F" w:rsidRPr="00B203B9" w:rsidRDefault="0092087A" w:rsidP="0092087A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DEMANDAN</w:t>
            </w:r>
            <w:r w:rsidR="0096780F"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TE</w:t>
            </w:r>
          </w:p>
        </w:tc>
        <w:tc>
          <w:tcPr>
            <w:tcW w:w="4440" w:type="dxa"/>
            <w:vAlign w:val="center"/>
          </w:tcPr>
          <w:p w:rsidR="0096780F" w:rsidRPr="00B203B9" w:rsidRDefault="0092087A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DEMANDADO</w:t>
            </w:r>
          </w:p>
        </w:tc>
        <w:tc>
          <w:tcPr>
            <w:tcW w:w="3905" w:type="dxa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</w:pPr>
            <w:r w:rsidRPr="00B203B9">
              <w:rPr>
                <w:rFonts w:ascii="Arial" w:hAnsi="Arial" w:cs="Arial"/>
                <w:b/>
                <w:bCs/>
                <w:spacing w:val="1"/>
                <w:w w:val="103"/>
                <w:sz w:val="22"/>
                <w:szCs w:val="22"/>
              </w:rPr>
              <w:t>FOLIOS</w:t>
            </w:r>
          </w:p>
        </w:tc>
      </w:tr>
      <w:tr w:rsidR="0096780F" w:rsidRPr="00B203B9" w:rsidTr="00A263B6">
        <w:trPr>
          <w:jc w:val="center"/>
        </w:trPr>
        <w:tc>
          <w:tcPr>
            <w:tcW w:w="584" w:type="dxa"/>
            <w:shd w:val="clear" w:color="auto" w:fill="auto"/>
          </w:tcPr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</w:p>
          <w:p w:rsidR="0096780F" w:rsidRPr="00B203B9" w:rsidRDefault="0096780F" w:rsidP="00A263B6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</w:pPr>
            <w:r w:rsidRPr="00B203B9">
              <w:rPr>
                <w:rFonts w:ascii="Arial" w:hAnsi="Arial" w:cs="Arial"/>
                <w:b/>
                <w:bCs/>
                <w:sz w:val="22"/>
                <w:szCs w:val="22"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96780F" w:rsidRPr="00B203B9" w:rsidRDefault="0096780F" w:rsidP="0092087A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19001 33-33 003 - 201</w:t>
            </w:r>
            <w:r w:rsidR="0092087A">
              <w:rPr>
                <w:rFonts w:ascii="Arial" w:hAnsi="Arial" w:cs="Arial"/>
                <w:bCs/>
                <w:sz w:val="22"/>
                <w:szCs w:val="22"/>
                <w:lang w:val="es-CO"/>
              </w:rPr>
              <w:t>4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  <w:r>
              <w:rPr>
                <w:rFonts w:ascii="Arial" w:hAnsi="Arial" w:cs="Arial"/>
                <w:bCs/>
                <w:sz w:val="22"/>
                <w:szCs w:val="22"/>
                <w:lang w:val="es-CO"/>
              </w:rPr>
              <w:t>0</w:t>
            </w:r>
            <w:r w:rsidR="00567075">
              <w:rPr>
                <w:rFonts w:ascii="Arial" w:hAnsi="Arial" w:cs="Arial"/>
                <w:bCs/>
                <w:sz w:val="22"/>
                <w:szCs w:val="22"/>
                <w:lang w:val="es-CO"/>
              </w:rPr>
              <w:t>8</w:t>
            </w:r>
            <w:r w:rsidR="0092087A">
              <w:rPr>
                <w:rFonts w:ascii="Arial" w:hAnsi="Arial" w:cs="Arial"/>
                <w:bCs/>
                <w:sz w:val="22"/>
                <w:szCs w:val="22"/>
                <w:lang w:val="es-CO"/>
              </w:rPr>
              <w:t>2</w:t>
            </w:r>
            <w:r w:rsidRPr="00B203B9">
              <w:rPr>
                <w:rFonts w:ascii="Arial" w:hAnsi="Arial" w:cs="Arial"/>
                <w:bCs/>
                <w:sz w:val="22"/>
                <w:szCs w:val="22"/>
                <w:lang w:val="es-CO"/>
              </w:rPr>
              <w:t>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96780F" w:rsidRPr="00B203B9" w:rsidRDefault="0092087A" w:rsidP="00A263B6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REPARACION DIRECTA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96780F" w:rsidRPr="00B203B9" w:rsidRDefault="0092087A" w:rsidP="00A263B6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MARINA CASTILLO FLOREZ Y OTROS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96780F" w:rsidRPr="00B203B9" w:rsidRDefault="0092087A" w:rsidP="00A263B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HOSPITAL SUSANA LOPEZ DE VALENCIA</w:t>
            </w:r>
          </w:p>
        </w:tc>
        <w:tc>
          <w:tcPr>
            <w:tcW w:w="3905" w:type="dxa"/>
          </w:tcPr>
          <w:p w:rsidR="0096780F" w:rsidRPr="00B203B9" w:rsidRDefault="0092087A" w:rsidP="00A263B6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bookmarkStart w:id="0" w:name="_GoBack"/>
            <w:bookmarkEnd w:id="0"/>
            <w:r w:rsidR="00567075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  <w:r>
        <w:rPr>
          <w:rFonts w:ascii="Arial" w:hAnsi="Arial" w:cs="Arial"/>
          <w:w w:val="103"/>
          <w:position w:val="-1"/>
          <w:sz w:val="22"/>
          <w:szCs w:val="22"/>
        </w:rPr>
        <w:tab/>
      </w:r>
    </w:p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</w:p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BE2FB69" wp14:editId="5DD3DB76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="Arial" w:hAnsi="Arial" w:cs="Arial"/>
          <w:b/>
          <w:w w:val="103"/>
          <w:position w:val="-1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PEGGY LOPEZ VALENCIA</w:t>
      </w:r>
    </w:p>
    <w:p w:rsidR="0096780F" w:rsidRPr="00B203B9" w:rsidRDefault="0096780F" w:rsidP="0096780F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="Arial" w:hAnsi="Arial" w:cs="Arial"/>
          <w:sz w:val="22"/>
          <w:szCs w:val="22"/>
        </w:rPr>
      </w:pPr>
      <w:r w:rsidRPr="00B203B9">
        <w:rPr>
          <w:rFonts w:ascii="Arial" w:hAnsi="Arial" w:cs="Arial"/>
          <w:b/>
          <w:w w:val="103"/>
          <w:position w:val="-1"/>
          <w:sz w:val="22"/>
          <w:szCs w:val="22"/>
        </w:rPr>
        <w:t>Secretaria</w:t>
      </w:r>
    </w:p>
    <w:p w:rsidR="0096780F" w:rsidRDefault="0096780F" w:rsidP="0096780F"/>
    <w:p w:rsidR="007565C6" w:rsidRDefault="007565C6"/>
    <w:sectPr w:rsidR="007565C6" w:rsidSect="00D74ED0">
      <w:pgSz w:w="18722" w:h="12242" w:orient="landscape" w:code="14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0F"/>
    <w:rsid w:val="00567075"/>
    <w:rsid w:val="007565C6"/>
    <w:rsid w:val="0092087A"/>
    <w:rsid w:val="0096780F"/>
    <w:rsid w:val="00C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8A282F-93D9-491F-B930-2423423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9678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96780F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96780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70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7075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637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3</cp:revision>
  <cp:lastPrinted>2020-01-14T21:20:00Z</cp:lastPrinted>
  <dcterms:created xsi:type="dcterms:W3CDTF">2020-01-14T21:19:00Z</dcterms:created>
  <dcterms:modified xsi:type="dcterms:W3CDTF">2020-01-20T20:24:00Z</dcterms:modified>
</cp:coreProperties>
</file>