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22A3" w:rsidR="00F80E94" w:rsidP="007A22A3" w:rsidRDefault="002C6EEC" w14:paraId="7147D020" w14:textId="75371C4B">
      <w:pPr>
        <w:tabs>
          <w:tab w:val="left" w:pos="0"/>
        </w:tabs>
        <w:suppressAutoHyphens/>
        <w:spacing w:after="0"/>
        <w:jc w:val="center"/>
        <w:rPr>
          <w:rFonts w:ascii="Arial" w:hAnsi="Arial" w:eastAsia="Times New Roman" w:cs="Arial"/>
          <w:b/>
          <w:bCs/>
          <w:iCs/>
          <w:caps/>
          <w:spacing w:val="-3"/>
          <w:lang w:eastAsia="es-ES"/>
        </w:rPr>
      </w:pPr>
      <w:bookmarkStart w:name="_Hlk493162769" w:id="0"/>
      <w:r w:rsidRPr="007A22A3">
        <w:rPr>
          <w:rFonts w:ascii="Arial" w:hAnsi="Arial" w:eastAsia="Times New Roman" w:cs="Arial"/>
          <w:b/>
          <w:bCs/>
          <w:iCs/>
          <w:caps/>
          <w:spacing w:val="-3"/>
          <w:lang w:eastAsia="es-ES"/>
        </w:rPr>
        <w:t>CLAUSULADO</w:t>
      </w:r>
      <w:r w:rsidRPr="007A22A3" w:rsidR="00EC7227">
        <w:rPr>
          <w:rFonts w:ascii="Arial" w:hAnsi="Arial" w:eastAsia="Times New Roman" w:cs="Arial"/>
          <w:b/>
          <w:bCs/>
          <w:iCs/>
          <w:caps/>
          <w:spacing w:val="-3"/>
          <w:lang w:eastAsia="es-ES"/>
        </w:rPr>
        <w:t xml:space="preserve"> </w:t>
      </w:r>
      <w:r w:rsidRPr="007A22A3" w:rsidR="00FF04C4">
        <w:rPr>
          <w:rFonts w:ascii="Arial" w:hAnsi="Arial" w:eastAsia="Times New Roman" w:cs="Arial"/>
          <w:b/>
          <w:bCs/>
          <w:iCs/>
          <w:caps/>
          <w:spacing w:val="-3"/>
          <w:lang w:eastAsia="es-ES"/>
        </w:rPr>
        <w:t>2024-</w:t>
      </w:r>
      <w:r w:rsidRPr="007A22A3" w:rsidR="00136C46">
        <w:rPr>
          <w:rFonts w:ascii="Arial" w:hAnsi="Arial" w:eastAsia="Times New Roman" w:cs="Arial"/>
          <w:b/>
          <w:bCs/>
          <w:iCs/>
          <w:caps/>
          <w:spacing w:val="-3"/>
          <w:lang w:eastAsia="es-ES"/>
        </w:rPr>
        <w:t>XXX</w:t>
      </w:r>
    </w:p>
    <w:p w:rsidRPr="007A22A3" w:rsidR="00D95427" w:rsidP="007A22A3" w:rsidRDefault="00D95427" w14:paraId="5B77DFD9" w14:textId="77777777">
      <w:pPr>
        <w:tabs>
          <w:tab w:val="left" w:pos="0"/>
        </w:tabs>
        <w:suppressAutoHyphens/>
        <w:spacing w:after="0"/>
        <w:jc w:val="center"/>
        <w:rPr>
          <w:rFonts w:ascii="Arial" w:hAnsi="Arial" w:eastAsia="Times New Roman" w:cs="Arial"/>
          <w:b/>
          <w:bCs/>
          <w:iCs/>
          <w:caps/>
          <w:spacing w:val="-3"/>
          <w:lang w:eastAsia="es-ES"/>
        </w:rPr>
      </w:pPr>
    </w:p>
    <w:tbl>
      <w:tblPr>
        <w:tblStyle w:val="Tablaconcuadrcula"/>
        <w:tblW w:w="0" w:type="auto"/>
        <w:tblLook w:val="04A0" w:firstRow="1" w:lastRow="0" w:firstColumn="1" w:lastColumn="0" w:noHBand="0" w:noVBand="1"/>
      </w:tblPr>
      <w:tblGrid>
        <w:gridCol w:w="1980"/>
        <w:gridCol w:w="7222"/>
      </w:tblGrid>
      <w:tr w:rsidRPr="007A22A3" w:rsidR="00EC7227" w:rsidTr="5F4329D4" w14:paraId="1DFB7C4C" w14:textId="77777777">
        <w:tc>
          <w:tcPr>
            <w:tcW w:w="1980" w:type="dxa"/>
          </w:tcPr>
          <w:p w:rsidRPr="007A22A3" w:rsidR="00EC7227" w:rsidP="007A22A3" w:rsidRDefault="00EC7227" w14:paraId="045EDFDC" w14:textId="0DFC44B6">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CONTRATANTE:</w:t>
            </w:r>
          </w:p>
        </w:tc>
        <w:tc>
          <w:tcPr>
            <w:tcW w:w="7222" w:type="dxa"/>
          </w:tcPr>
          <w:p w:rsidRPr="007A22A3" w:rsidR="00EC7227" w:rsidP="007A22A3" w:rsidRDefault="00EC7227" w14:paraId="46BEBA3C" w14:textId="4D496268">
            <w:pPr>
              <w:tabs>
                <w:tab w:val="left" w:pos="0"/>
              </w:tabs>
              <w:suppressAutoHyphens/>
              <w:spacing w:after="0"/>
              <w:jc w:val="both"/>
              <w:rPr>
                <w:rFonts w:ascii="Arial" w:hAnsi="Arial" w:eastAsia="Times New Roman" w:cs="Arial"/>
                <w:bCs/>
                <w:iCs/>
                <w:caps/>
                <w:spacing w:val="-3"/>
                <w:lang w:eastAsia="es-ES"/>
              </w:rPr>
            </w:pPr>
            <w:r w:rsidRPr="007A22A3">
              <w:rPr>
                <w:rFonts w:ascii="Arial" w:hAnsi="Arial" w:eastAsia="Times New Roman" w:cs="Arial"/>
                <w:bCs/>
                <w:iCs/>
                <w:spacing w:val="-3"/>
                <w:lang w:eastAsia="es-ES"/>
              </w:rPr>
              <w:t>LA NACIÓN - CONSEJO SUPERIOR DE LA JUDICATURA</w:t>
            </w:r>
          </w:p>
        </w:tc>
      </w:tr>
      <w:tr w:rsidRPr="007A22A3" w:rsidR="00EC7227" w:rsidTr="5F4329D4" w14:paraId="4130A646" w14:textId="77777777">
        <w:tc>
          <w:tcPr>
            <w:tcW w:w="1980" w:type="dxa"/>
          </w:tcPr>
          <w:p w:rsidRPr="007A22A3" w:rsidR="00EC7227" w:rsidP="007A22A3" w:rsidRDefault="00EC7227" w14:paraId="53DC23AF" w14:textId="31EDEC46">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CONTRATISTA:</w:t>
            </w:r>
          </w:p>
        </w:tc>
        <w:tc>
          <w:tcPr>
            <w:tcW w:w="7222" w:type="dxa"/>
          </w:tcPr>
          <w:p w:rsidRPr="007A22A3" w:rsidR="00EC7227" w:rsidP="007A22A3" w:rsidRDefault="00D869C9" w14:paraId="3F51D3A1" w14:textId="236CEEDD">
            <w:pPr>
              <w:suppressAutoHyphens/>
              <w:spacing w:after="0"/>
              <w:jc w:val="both"/>
              <w:rPr>
                <w:rFonts w:ascii="Arial" w:hAnsi="Arial" w:eastAsia="Calibri" w:cs="Arial"/>
                <w:spacing w:val="-3"/>
              </w:rPr>
            </w:pPr>
            <w:r w:rsidRPr="007A22A3">
              <w:rPr>
                <w:rFonts w:ascii="Arial" w:hAnsi="Arial" w:eastAsia="Calibri" w:cs="Arial"/>
                <w:spacing w:val="-3"/>
              </w:rPr>
              <w:t>xxxxxxxxxxxxxxxxxxxx</w:t>
            </w:r>
          </w:p>
        </w:tc>
      </w:tr>
      <w:tr w:rsidRPr="007A22A3" w:rsidR="00EC7227" w:rsidTr="5F4329D4" w14:paraId="7F1BF204" w14:textId="77777777">
        <w:tc>
          <w:tcPr>
            <w:tcW w:w="1980" w:type="dxa"/>
          </w:tcPr>
          <w:p w:rsidRPr="007A22A3" w:rsidR="00EC7227" w:rsidP="007A22A3" w:rsidRDefault="00EC7227" w14:paraId="33668F12" w14:textId="374771AE">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NIT:</w:t>
            </w:r>
          </w:p>
        </w:tc>
        <w:tc>
          <w:tcPr>
            <w:tcW w:w="7222" w:type="dxa"/>
          </w:tcPr>
          <w:p w:rsidRPr="007A22A3" w:rsidR="00EC7227" w:rsidP="007A22A3" w:rsidRDefault="00FF04C4" w14:paraId="008B67DB" w14:textId="636F96A3">
            <w:pPr>
              <w:suppressAutoHyphens/>
              <w:spacing w:after="0"/>
              <w:jc w:val="both"/>
              <w:rPr>
                <w:rFonts w:ascii="Arial" w:hAnsi="Arial" w:eastAsia="Calibri" w:cs="Arial"/>
                <w:spacing w:val="-3"/>
              </w:rPr>
            </w:pPr>
            <w:r w:rsidRPr="007A22A3">
              <w:rPr>
                <w:rStyle w:val="normaltextrun"/>
                <w:rFonts w:ascii="Arial" w:hAnsi="Arial" w:cs="Arial"/>
                <w:color w:val="000000" w:themeColor="text1"/>
                <w:lang w:val="en-US"/>
              </w:rPr>
              <w:t>xxxxxxx</w:t>
            </w:r>
          </w:p>
        </w:tc>
      </w:tr>
      <w:tr w:rsidRPr="007A22A3" w:rsidR="00EC7227" w:rsidTr="5F4329D4" w14:paraId="5C12AFA0" w14:textId="77777777">
        <w:tc>
          <w:tcPr>
            <w:tcW w:w="1980" w:type="dxa"/>
          </w:tcPr>
          <w:p w:rsidRPr="007A22A3" w:rsidR="00EC7227" w:rsidP="007A22A3" w:rsidRDefault="00EC7227" w14:paraId="02679CA8" w14:textId="5633FDB5">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OBJETO:</w:t>
            </w:r>
          </w:p>
        </w:tc>
        <w:tc>
          <w:tcPr>
            <w:tcW w:w="7222" w:type="dxa"/>
          </w:tcPr>
          <w:p w:rsidRPr="007A22A3" w:rsidR="00EC7227" w:rsidP="007A22A3" w:rsidRDefault="00FF04C4" w14:paraId="5BF1889C" w14:textId="693157E0">
            <w:pPr>
              <w:tabs>
                <w:tab w:val="left" w:pos="0"/>
              </w:tabs>
              <w:suppressAutoHyphens/>
              <w:spacing w:after="0"/>
              <w:jc w:val="both"/>
              <w:rPr>
                <w:rFonts w:ascii="Arial" w:hAnsi="Arial" w:eastAsia="Times New Roman" w:cs="Arial"/>
                <w:bCs/>
                <w:iCs/>
                <w:caps/>
                <w:spacing w:val="-3"/>
                <w:lang w:eastAsia="es-ES"/>
              </w:rPr>
            </w:pPr>
            <w:r w:rsidRPr="007A22A3">
              <w:rPr>
                <w:rStyle w:val="normaltextrun"/>
                <w:rFonts w:ascii="Arial" w:hAnsi="Arial" w:cs="Arial"/>
                <w:color w:val="000000"/>
                <w:shd w:val="clear" w:color="auto" w:fill="FFFFFF"/>
              </w:rPr>
              <w:t>“ADQUISICIÓN DE SUMINISTROS DE CONSUMIBLES DE IMPRESIÓN PARA ATENDER LAS NECESIDADES DE LOS DESPACHOS JUDICIALES Y/O DEPENDENCIAS ADMINISTRATIVAS A CARGO DE LA DIRECCIÓN EJECUTIVA SECCIONAL DE ADMINISTRACIÓN JUDICIAL DE MEDELLÍN”.</w:t>
            </w:r>
            <w:r w:rsidRPr="007A22A3">
              <w:rPr>
                <w:rStyle w:val="eop"/>
                <w:rFonts w:ascii="Arial" w:hAnsi="Arial" w:cs="Arial"/>
                <w:color w:val="000000"/>
                <w:shd w:val="clear" w:color="auto" w:fill="FFFFFF"/>
              </w:rPr>
              <w:t> </w:t>
            </w:r>
          </w:p>
        </w:tc>
      </w:tr>
      <w:tr w:rsidRPr="007A22A3" w:rsidR="00EC7227" w:rsidTr="5F4329D4" w14:paraId="47159014" w14:textId="77777777">
        <w:tc>
          <w:tcPr>
            <w:tcW w:w="1980" w:type="dxa"/>
          </w:tcPr>
          <w:p w:rsidRPr="007A22A3" w:rsidR="00EC7227" w:rsidP="007A22A3" w:rsidRDefault="00EC7227" w14:paraId="53E86DA2" w14:textId="6E3FB6AE">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PRESUPUESTO OFICIAL:</w:t>
            </w:r>
          </w:p>
        </w:tc>
        <w:tc>
          <w:tcPr>
            <w:tcW w:w="7222" w:type="dxa"/>
          </w:tcPr>
          <w:p w:rsidRPr="007A22A3" w:rsidR="00EC7227" w:rsidP="007A22A3" w:rsidRDefault="00FF04C4" w14:paraId="16C2B7E5" w14:textId="66E3FD2C">
            <w:pPr>
              <w:tabs>
                <w:tab w:val="left" w:pos="0"/>
              </w:tabs>
              <w:suppressAutoHyphens/>
              <w:spacing w:after="0"/>
              <w:jc w:val="both"/>
              <w:rPr>
                <w:rFonts w:ascii="Arial" w:hAnsi="Arial" w:eastAsia="Times New Roman" w:cs="Arial"/>
                <w:bCs/>
                <w:iCs/>
                <w:caps/>
                <w:spacing w:val="-3"/>
                <w:lang w:eastAsia="es-ES"/>
              </w:rPr>
            </w:pPr>
            <w:r w:rsidRPr="007A22A3">
              <w:rPr>
                <w:rStyle w:val="normaltextrun"/>
                <w:rFonts w:ascii="Arial" w:hAnsi="Arial" w:cs="Arial"/>
                <w:color w:val="000000"/>
                <w:shd w:val="clear" w:color="auto" w:fill="FFFFFF"/>
              </w:rPr>
              <w:t xml:space="preserve">El </w:t>
            </w:r>
            <w:r w:rsidRPr="007A22A3">
              <w:rPr>
                <w:rStyle w:val="findhit"/>
                <w:rFonts w:ascii="Arial" w:hAnsi="Arial" w:cs="Arial"/>
                <w:color w:val="000000"/>
                <w:shd w:val="clear" w:color="auto" w:fill="FFFFFF"/>
              </w:rPr>
              <w:t>presupuest</w:t>
            </w:r>
            <w:r w:rsidRPr="007A22A3">
              <w:rPr>
                <w:rStyle w:val="normaltextrun"/>
                <w:rFonts w:ascii="Arial" w:hAnsi="Arial" w:cs="Arial"/>
                <w:color w:val="000000"/>
                <w:shd w:val="clear" w:color="auto" w:fill="FFFFFF"/>
              </w:rPr>
              <w:t xml:space="preserve">o oficial asciende hasta la suma de </w:t>
            </w:r>
            <w:r w:rsidRPr="007A22A3">
              <w:rPr>
                <w:rStyle w:val="normaltextrun"/>
                <w:rFonts w:ascii="Arial" w:hAnsi="Arial" w:cs="Arial"/>
                <w:b/>
                <w:bCs/>
                <w:color w:val="000000"/>
                <w:shd w:val="clear" w:color="auto" w:fill="FFFFFF"/>
              </w:rPr>
              <w:t>CUATROCIENTOS CINCUENTA Y UN MILLONES NOVECIENTOS SETENTA Y TRES MIL DOSCIENTOS PESOS M/CTE</w:t>
            </w:r>
            <w:r w:rsidRPr="007A22A3">
              <w:rPr>
                <w:rStyle w:val="normaltextrun"/>
                <w:rFonts w:ascii="Arial" w:hAnsi="Arial" w:cs="Arial"/>
                <w:color w:val="000000"/>
                <w:shd w:val="clear" w:color="auto" w:fill="FFFFFF"/>
              </w:rPr>
              <w:t xml:space="preserve"> </w:t>
            </w:r>
            <w:r w:rsidRPr="007A22A3">
              <w:rPr>
                <w:rStyle w:val="normaltextrun"/>
                <w:rFonts w:ascii="Arial" w:hAnsi="Arial" w:cs="Arial"/>
                <w:b/>
                <w:bCs/>
                <w:color w:val="000000"/>
                <w:shd w:val="clear" w:color="auto" w:fill="FFFFFF"/>
              </w:rPr>
              <w:t>($451.973.200.00),</w:t>
            </w:r>
            <w:r w:rsidRPr="007A22A3">
              <w:rPr>
                <w:rStyle w:val="normaltextrun"/>
                <w:rFonts w:ascii="Arial" w:hAnsi="Arial" w:cs="Arial"/>
                <w:color w:val="000000"/>
                <w:shd w:val="clear" w:color="auto" w:fill="FFFFFF"/>
              </w:rPr>
              <w:t xml:space="preserve"> incluidos impuestos y contribuciones de Ley. </w:t>
            </w:r>
            <w:r w:rsidRPr="007A22A3">
              <w:rPr>
                <w:rStyle w:val="eop"/>
                <w:rFonts w:ascii="Arial" w:hAnsi="Arial" w:cs="Arial"/>
                <w:color w:val="000000"/>
                <w:shd w:val="clear" w:color="auto" w:fill="FFFFFF"/>
              </w:rPr>
              <w:t> </w:t>
            </w:r>
          </w:p>
        </w:tc>
      </w:tr>
      <w:tr w:rsidRPr="007A22A3" w:rsidR="00FF04C4" w:rsidTr="5F4329D4" w14:paraId="45809D00" w14:textId="77777777">
        <w:tc>
          <w:tcPr>
            <w:tcW w:w="1980" w:type="dxa"/>
          </w:tcPr>
          <w:p w:rsidRPr="007A22A3" w:rsidR="00FF04C4" w:rsidP="007A22A3" w:rsidRDefault="00FF04C4" w14:paraId="185378A4" w14:textId="3EBB81BA">
            <w:pPr>
              <w:tabs>
                <w:tab w:val="left" w:pos="0"/>
              </w:tabs>
              <w:suppressAutoHyphens/>
              <w:spacing w:after="0"/>
              <w:jc w:val="both"/>
              <w:rPr>
                <w:rFonts w:ascii="Arial" w:hAnsi="Arial" w:eastAsia="Times New Roman" w:cs="Arial"/>
                <w:b/>
                <w:bCs/>
                <w:iCs/>
                <w:spacing w:val="-3"/>
                <w:lang w:eastAsia="es-ES"/>
              </w:rPr>
            </w:pPr>
            <w:r w:rsidRPr="007A22A3">
              <w:rPr>
                <w:rFonts w:ascii="Arial" w:hAnsi="Arial" w:eastAsia="Times New Roman" w:cs="Arial"/>
                <w:b/>
                <w:bCs/>
                <w:iCs/>
                <w:spacing w:val="-3"/>
                <w:lang w:eastAsia="es-ES"/>
              </w:rPr>
              <w:t>VALOR DEL CONTRATO.</w:t>
            </w:r>
          </w:p>
        </w:tc>
        <w:tc>
          <w:tcPr>
            <w:tcW w:w="7222" w:type="dxa"/>
          </w:tcPr>
          <w:p w:rsidRPr="007A22A3" w:rsidR="00FF04C4" w:rsidP="007A22A3" w:rsidRDefault="00FF04C4" w14:paraId="5547FB4D" w14:textId="0F637593">
            <w:pPr>
              <w:tabs>
                <w:tab w:val="left" w:pos="0"/>
              </w:tabs>
              <w:suppressAutoHyphens/>
              <w:spacing w:after="0"/>
              <w:jc w:val="both"/>
              <w:rPr>
                <w:rStyle w:val="normaltextrun"/>
                <w:rFonts w:ascii="Arial" w:hAnsi="Arial" w:cs="Arial"/>
                <w:bCs/>
                <w:color w:val="000000"/>
                <w:shd w:val="clear" w:color="auto" w:fill="FFFFFF"/>
              </w:rPr>
            </w:pPr>
            <w:r w:rsidRPr="007A22A3">
              <w:rPr>
                <w:rStyle w:val="normaltextrun"/>
                <w:rFonts w:ascii="Arial" w:hAnsi="Arial" w:cs="Arial"/>
                <w:bCs/>
                <w:color w:val="000000"/>
                <w:shd w:val="clear" w:color="auto" w:fill="FFFFFF"/>
              </w:rPr>
              <w:t>xxxxxxxxxxxxxxxxxxxxxx</w:t>
            </w:r>
          </w:p>
        </w:tc>
      </w:tr>
      <w:tr w:rsidRPr="007A22A3" w:rsidR="00EC7227" w:rsidTr="5F4329D4" w14:paraId="158FEE59" w14:textId="77777777">
        <w:tc>
          <w:tcPr>
            <w:tcW w:w="1980" w:type="dxa"/>
          </w:tcPr>
          <w:p w:rsidRPr="007A22A3" w:rsidR="00EC7227" w:rsidP="007A22A3" w:rsidRDefault="00EC7227" w14:paraId="21451879" w14:textId="43FD981D">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eastAsia="Times New Roman" w:cs="Arial"/>
                <w:b/>
                <w:bCs/>
                <w:iCs/>
                <w:spacing w:val="-3"/>
                <w:lang w:eastAsia="es-ES"/>
              </w:rPr>
              <w:t>PLAZO:</w:t>
            </w:r>
          </w:p>
        </w:tc>
        <w:tc>
          <w:tcPr>
            <w:tcW w:w="7222" w:type="dxa"/>
          </w:tcPr>
          <w:p w:rsidRPr="007A22A3" w:rsidR="00EC7227" w:rsidP="007A22A3" w:rsidRDefault="00FF04C4" w14:paraId="72C89F30" w14:textId="636DBA8D">
            <w:pPr>
              <w:suppressAutoHyphens/>
              <w:spacing w:after="0"/>
              <w:jc w:val="both"/>
              <w:rPr>
                <w:rFonts w:ascii="Arial" w:hAnsi="Arial" w:cs="Arial"/>
                <w:spacing w:val="-3"/>
                <w:lang w:eastAsia="es-ES"/>
              </w:rPr>
            </w:pPr>
            <w:r w:rsidRPr="007A22A3">
              <w:rPr>
                <w:rStyle w:val="normaltextrun"/>
                <w:rFonts w:ascii="Arial" w:hAnsi="Arial" w:cs="Arial"/>
                <w:color w:val="000000"/>
                <w:shd w:val="clear" w:color="auto" w:fill="FFFFFF"/>
              </w:rPr>
              <w:t xml:space="preserve">El </w:t>
            </w:r>
            <w:r w:rsidRPr="007A22A3">
              <w:rPr>
                <w:rStyle w:val="findhit"/>
                <w:rFonts w:ascii="Arial" w:hAnsi="Arial" w:cs="Arial"/>
                <w:color w:val="000000"/>
                <w:shd w:val="clear" w:color="auto" w:fill="FFFFFF"/>
              </w:rPr>
              <w:t>plazo</w:t>
            </w:r>
            <w:r w:rsidRPr="007A22A3">
              <w:rPr>
                <w:rStyle w:val="normaltextrun"/>
                <w:rFonts w:ascii="Arial" w:hAnsi="Arial" w:cs="Arial"/>
                <w:color w:val="000000"/>
                <w:shd w:val="clear" w:color="auto" w:fill="FFFFFF"/>
              </w:rPr>
              <w:t xml:space="preserve"> de ejecución será de</w:t>
            </w:r>
            <w:r w:rsidRPr="007A22A3">
              <w:rPr>
                <w:rStyle w:val="normaltextrun"/>
                <w:rFonts w:ascii="Arial" w:hAnsi="Arial" w:cs="Arial"/>
                <w:b/>
                <w:bCs/>
                <w:color w:val="000000"/>
                <w:shd w:val="clear" w:color="auto" w:fill="FFFFFF"/>
              </w:rPr>
              <w:t xml:space="preserve"> TREINTA (30) DÍAS CALENDARIO,</w:t>
            </w:r>
            <w:r w:rsidRPr="007A22A3">
              <w:rPr>
                <w:rStyle w:val="normaltextrun"/>
                <w:rFonts w:ascii="Arial" w:hAnsi="Arial" w:cs="Arial"/>
                <w:color w:val="000000"/>
                <w:shd w:val="clear" w:color="auto" w:fill="FFFFFF"/>
              </w:rPr>
              <w:t xml:space="preserve"> contados a partir de la suscripción del acta de inicio, previo registro presupuestal y aprobación de pólizas. </w:t>
            </w:r>
            <w:r w:rsidRPr="007A22A3">
              <w:rPr>
                <w:rStyle w:val="eop"/>
                <w:rFonts w:ascii="Arial" w:hAnsi="Arial" w:cs="Arial"/>
                <w:color w:val="000000"/>
                <w:shd w:val="clear" w:color="auto" w:fill="FFFFFF"/>
              </w:rPr>
              <w:t> </w:t>
            </w:r>
          </w:p>
        </w:tc>
      </w:tr>
      <w:tr w:rsidRPr="007A22A3" w:rsidR="00EC7227" w:rsidTr="5F4329D4" w14:paraId="65853BA9" w14:textId="77777777">
        <w:tc>
          <w:tcPr>
            <w:tcW w:w="1980" w:type="dxa"/>
          </w:tcPr>
          <w:p w:rsidRPr="007A22A3" w:rsidR="00EC7227" w:rsidP="007A22A3" w:rsidRDefault="00EC7227" w14:paraId="4DB79430" w14:textId="2EACC554">
            <w:pPr>
              <w:tabs>
                <w:tab w:val="left" w:pos="0"/>
              </w:tabs>
              <w:suppressAutoHyphens/>
              <w:spacing w:after="0"/>
              <w:jc w:val="both"/>
              <w:rPr>
                <w:rFonts w:ascii="Arial" w:hAnsi="Arial" w:eastAsia="Times New Roman" w:cs="Arial"/>
                <w:b/>
                <w:bCs/>
                <w:iCs/>
                <w:caps/>
                <w:spacing w:val="-3"/>
                <w:lang w:eastAsia="es-ES"/>
              </w:rPr>
            </w:pPr>
            <w:r w:rsidRPr="007A22A3">
              <w:rPr>
                <w:rFonts w:ascii="Arial" w:hAnsi="Arial" w:cs="Arial"/>
                <w:b/>
                <w:bCs/>
                <w:lang w:eastAsia="es-CO"/>
              </w:rPr>
              <w:t>PROCESO:</w:t>
            </w:r>
          </w:p>
        </w:tc>
        <w:tc>
          <w:tcPr>
            <w:tcW w:w="7222" w:type="dxa"/>
          </w:tcPr>
          <w:p w:rsidRPr="007A22A3" w:rsidR="00EC7227" w:rsidP="007A22A3" w:rsidRDefault="00746CBD" w14:paraId="16BCD6B3" w14:textId="5B9E0AEC">
            <w:pPr>
              <w:tabs>
                <w:tab w:val="left" w:pos="0"/>
              </w:tabs>
              <w:suppressAutoHyphens/>
              <w:spacing w:after="0"/>
              <w:jc w:val="both"/>
              <w:rPr>
                <w:rFonts w:ascii="Arial" w:hAnsi="Arial" w:eastAsia="Times New Roman" w:cs="Arial"/>
                <w:bCs/>
                <w:iCs/>
                <w:caps/>
                <w:spacing w:val="-3"/>
                <w:lang w:eastAsia="es-ES"/>
              </w:rPr>
            </w:pPr>
            <w:r w:rsidRPr="007A22A3">
              <w:rPr>
                <w:rFonts w:ascii="Arial" w:hAnsi="Arial" w:cs="Arial"/>
                <w:bCs/>
                <w:lang w:eastAsia="es-CO"/>
              </w:rPr>
              <w:t>SASI</w:t>
            </w:r>
            <w:r w:rsidRPr="007A22A3" w:rsidR="00EC7227">
              <w:rPr>
                <w:rFonts w:ascii="Arial" w:hAnsi="Arial" w:cs="Arial"/>
                <w:bCs/>
                <w:lang w:eastAsia="es-CO"/>
              </w:rPr>
              <w:t>001 DE 202</w:t>
            </w:r>
            <w:r w:rsidRPr="007A22A3" w:rsidR="00FF04C4">
              <w:rPr>
                <w:rFonts w:ascii="Arial" w:hAnsi="Arial" w:cs="Arial"/>
                <w:bCs/>
                <w:lang w:eastAsia="es-CO"/>
              </w:rPr>
              <w:t>4</w:t>
            </w:r>
          </w:p>
        </w:tc>
      </w:tr>
      <w:tr w:rsidRPr="007A22A3" w:rsidR="00EC7227" w:rsidTr="5F4329D4" w14:paraId="2ACAF3E6" w14:textId="77777777">
        <w:tc>
          <w:tcPr>
            <w:tcW w:w="1980" w:type="dxa"/>
          </w:tcPr>
          <w:p w:rsidRPr="007A22A3" w:rsidR="00EC7227" w:rsidP="007A22A3" w:rsidRDefault="00EC7227" w14:paraId="442920B5" w14:textId="059E7EE3">
            <w:pPr>
              <w:tabs>
                <w:tab w:val="left" w:pos="0"/>
              </w:tabs>
              <w:suppressAutoHyphens/>
              <w:spacing w:after="0"/>
              <w:jc w:val="both"/>
              <w:rPr>
                <w:rFonts w:ascii="Arial" w:hAnsi="Arial" w:cs="Arial"/>
                <w:b/>
                <w:bCs/>
                <w:lang w:eastAsia="es-CO"/>
              </w:rPr>
            </w:pPr>
            <w:r w:rsidRPr="007A22A3">
              <w:rPr>
                <w:rFonts w:ascii="Arial" w:hAnsi="Arial" w:cs="Arial"/>
                <w:b/>
                <w:bCs/>
                <w:lang w:eastAsia="es-CO"/>
              </w:rPr>
              <w:t>CONTRATO:</w:t>
            </w:r>
          </w:p>
        </w:tc>
        <w:tc>
          <w:tcPr>
            <w:tcW w:w="7222" w:type="dxa"/>
          </w:tcPr>
          <w:p w:rsidRPr="007A22A3" w:rsidR="00EC7227" w:rsidP="007A22A3" w:rsidRDefault="00BA2A36" w14:paraId="78D8A8A6" w14:textId="44A5D1D4">
            <w:pPr>
              <w:spacing w:after="0"/>
              <w:ind w:left="2832" w:hanging="2832"/>
              <w:jc w:val="both"/>
              <w:rPr>
                <w:rFonts w:ascii="Arial" w:hAnsi="Arial" w:cs="Arial"/>
                <w:b/>
                <w:caps/>
              </w:rPr>
            </w:pPr>
            <w:r>
              <w:rPr>
                <w:rFonts w:ascii="Arial" w:hAnsi="Arial" w:cs="Arial"/>
                <w:b/>
                <w:bCs/>
                <w:lang w:eastAsia="es-CO"/>
              </w:rPr>
              <w:t>XXXXXX</w:t>
            </w:r>
          </w:p>
        </w:tc>
      </w:tr>
    </w:tbl>
    <w:p w:rsidRPr="007A22A3" w:rsidR="00E460D7" w:rsidP="007A22A3" w:rsidRDefault="00E460D7" w14:paraId="39A8B594" w14:textId="2B227093">
      <w:pPr>
        <w:spacing w:after="0"/>
        <w:jc w:val="both"/>
        <w:rPr>
          <w:rFonts w:ascii="Arial" w:hAnsi="Arial" w:cs="Arial"/>
          <w:b/>
          <w:bCs/>
          <w:lang w:eastAsia="es-CO"/>
        </w:rPr>
      </w:pPr>
    </w:p>
    <w:p w:rsidRPr="00557362" w:rsidR="00F963E9" w:rsidP="007A22A3" w:rsidRDefault="00EC7227" w14:paraId="0A26ACBE" w14:textId="712CE060">
      <w:pPr>
        <w:spacing w:after="0"/>
        <w:jc w:val="both"/>
        <w:rPr>
          <w:rFonts w:ascii="Arial" w:hAnsi="Arial" w:eastAsia="Calibri" w:cs="Arial"/>
          <w:lang w:val="es-CO"/>
        </w:rPr>
      </w:pPr>
      <w:r w:rsidRPr="00557362">
        <w:rPr>
          <w:rFonts w:ascii="Arial" w:hAnsi="Arial" w:cs="Arial"/>
          <w:lang w:val="es-CO"/>
        </w:rPr>
        <w:t xml:space="preserve">Entre los suscritos, a saber </w:t>
      </w:r>
      <w:r w:rsidRPr="00557362">
        <w:rPr>
          <w:rFonts w:ascii="Arial" w:hAnsi="Arial" w:cs="Arial"/>
          <w:b/>
          <w:bCs/>
          <w:lang w:val="es-CO"/>
        </w:rPr>
        <w:t>ROSA AMELIA MORENO ORREGO</w:t>
      </w:r>
      <w:r w:rsidRPr="00557362">
        <w:rPr>
          <w:rFonts w:ascii="Arial" w:hAnsi="Arial" w:cs="Arial"/>
          <w:lang w:val="es-CO"/>
        </w:rPr>
        <w:t xml:space="preserve">, mayor de edad, domiciliada en la ciudad de Medellín, identificada con la cédula de ciudadanía Nro. </w:t>
      </w:r>
      <w:r w:rsidRPr="00557362">
        <w:rPr>
          <w:rFonts w:ascii="Arial" w:hAnsi="Arial" w:cs="Arial"/>
          <w:b/>
          <w:bCs/>
          <w:lang w:val="es-CO"/>
        </w:rPr>
        <w:t>43.012.159</w:t>
      </w:r>
      <w:r w:rsidRPr="00557362">
        <w:rPr>
          <w:rFonts w:ascii="Arial" w:hAnsi="Arial" w:cs="Arial"/>
          <w:lang w:val="es-CO"/>
        </w:rPr>
        <w:t xml:space="preserve"> en virtud de las facultades establecidas en la Ley 270 de 1996 en su artículo 11, la Ley 80 de 1993, Decreto 1082 de 2015, Artículo 103 numeral 3° de la Ley 270 de 1996, Acuerdos No. 163 de 1996, 6913 de 2010, 7544 de 2010, 9256 de 2012, 10135 de 2014 y 10561 de 2016 expedidos por la Sala Administrativa del Consejo Superior de la Judicatura, y la Resolución No. 0709 del 11 de mayo de 2022 </w:t>
      </w:r>
      <w:r w:rsidRPr="00557362">
        <w:rPr>
          <w:rFonts w:ascii="Arial" w:hAnsi="Arial" w:cs="Arial"/>
          <w:i/>
          <w:iCs/>
          <w:lang w:val="es-CO"/>
        </w:rPr>
        <w:t>“Por la cual se acepta la renuncia a un cargo y se hace un nombramiento en provisionalidad en un cargo de libre nombramiento y remoción”;</w:t>
      </w:r>
      <w:r w:rsidRPr="00557362">
        <w:rPr>
          <w:rFonts w:ascii="Arial" w:hAnsi="Arial" w:cs="Arial"/>
          <w:lang w:val="es-CO"/>
        </w:rPr>
        <w:t xml:space="preserve"> quien obra en nombre y representación de </w:t>
      </w:r>
      <w:r w:rsidRPr="00557362">
        <w:rPr>
          <w:rFonts w:ascii="Arial" w:hAnsi="Arial" w:cs="Arial"/>
          <w:b/>
          <w:bCs/>
          <w:lang w:val="es-CO"/>
        </w:rPr>
        <w:t>LA NACIÓN - CONSEJO SUPERIOR DE LA JUDICATURA</w:t>
      </w:r>
      <w:r w:rsidRPr="00557362">
        <w:rPr>
          <w:rFonts w:ascii="Arial" w:hAnsi="Arial" w:cs="Arial"/>
          <w:lang w:val="es-CO"/>
        </w:rPr>
        <w:t xml:space="preserve"> en su calidad de </w:t>
      </w:r>
      <w:r w:rsidRPr="00557362">
        <w:rPr>
          <w:rFonts w:ascii="Arial" w:hAnsi="Arial" w:cs="Arial"/>
          <w:b/>
          <w:bCs/>
          <w:lang w:val="es-CO"/>
        </w:rPr>
        <w:t>DIRECTORA EJECUTIVA SECCIONAL</w:t>
      </w:r>
      <w:r w:rsidRPr="00557362">
        <w:rPr>
          <w:rFonts w:ascii="Arial" w:hAnsi="Arial" w:cs="Arial"/>
          <w:lang w:val="es-CO"/>
        </w:rPr>
        <w:t xml:space="preserve"> de la </w:t>
      </w:r>
      <w:r w:rsidRPr="00557362">
        <w:rPr>
          <w:rFonts w:ascii="Arial" w:hAnsi="Arial" w:cs="Arial"/>
          <w:b/>
          <w:bCs/>
          <w:lang w:val="es-CO"/>
        </w:rPr>
        <w:t>DIRECCIÓN SECCIONAL DE ADMINISTRACIÓN JUDICIAL DE MEDELLÍN – ANTIOQUIA</w:t>
      </w:r>
      <w:r w:rsidRPr="00557362">
        <w:rPr>
          <w:rFonts w:ascii="Arial" w:hAnsi="Arial" w:cs="Arial"/>
          <w:lang w:val="es-CO"/>
        </w:rPr>
        <w:t xml:space="preserve">, con NIT. Nro. </w:t>
      </w:r>
      <w:r w:rsidRPr="00557362">
        <w:rPr>
          <w:rFonts w:ascii="Arial" w:hAnsi="Arial" w:cs="Arial"/>
          <w:b/>
          <w:bCs/>
          <w:lang w:val="es-CO"/>
        </w:rPr>
        <w:t>800.165.798-9,</w:t>
      </w:r>
      <w:r w:rsidRPr="00557362">
        <w:rPr>
          <w:rFonts w:ascii="Arial" w:hAnsi="Arial" w:cs="Arial"/>
          <w:lang w:val="es-CO"/>
        </w:rPr>
        <w:t xml:space="preserve"> ubicada en la Carrera 52 No. 42-73 Edificio </w:t>
      </w:r>
      <w:r w:rsidRPr="00557362">
        <w:rPr>
          <w:rFonts w:ascii="Arial" w:hAnsi="Arial" w:cs="Arial"/>
          <w:i/>
          <w:iCs/>
          <w:lang w:val="es-CO"/>
        </w:rPr>
        <w:t>“José Félix de Restrepo”</w:t>
      </w:r>
      <w:r w:rsidRPr="00557362">
        <w:rPr>
          <w:rFonts w:ascii="Arial" w:hAnsi="Arial" w:cs="Arial"/>
          <w:lang w:val="es-CO"/>
        </w:rPr>
        <w:t xml:space="preserve"> de la ciudad de Medellín, teléfono </w:t>
      </w:r>
      <w:r w:rsidR="00702123">
        <w:rPr>
          <w:rFonts w:ascii="Arial" w:hAnsi="Arial" w:cs="Arial"/>
          <w:lang w:val="es-CO"/>
        </w:rPr>
        <w:t>604</w:t>
      </w:r>
      <w:r w:rsidRPr="00557362">
        <w:rPr>
          <w:rFonts w:ascii="Arial" w:hAnsi="Arial" w:cs="Arial"/>
          <w:lang w:val="es-CO"/>
        </w:rPr>
        <w:t xml:space="preserve">2328525; y quien en lo sucesivo se denominará </w:t>
      </w:r>
      <w:r w:rsidRPr="00557362">
        <w:rPr>
          <w:rFonts w:ascii="Arial" w:hAnsi="Arial" w:cs="Arial"/>
          <w:b/>
          <w:bCs/>
          <w:lang w:val="es-CO"/>
        </w:rPr>
        <w:t>LA DIRECCIÓN SECCIONAL</w:t>
      </w:r>
      <w:r w:rsidRPr="00557362">
        <w:rPr>
          <w:rFonts w:ascii="Arial" w:hAnsi="Arial" w:cs="Arial"/>
          <w:lang w:val="es-CO"/>
        </w:rPr>
        <w:t>, de una parte</w:t>
      </w:r>
      <w:r w:rsidRPr="00557362">
        <w:rPr>
          <w:rFonts w:ascii="Arial" w:hAnsi="Arial" w:eastAsia="Calibri" w:cs="Arial"/>
          <w:lang w:val="es-CO"/>
        </w:rPr>
        <w:t>,</w:t>
      </w:r>
      <w:r w:rsidRPr="00557362" w:rsidR="00D95427">
        <w:rPr>
          <w:rFonts w:ascii="Arial" w:hAnsi="Arial" w:eastAsia="Calibri" w:cs="Arial"/>
          <w:lang w:val="es-CO"/>
        </w:rPr>
        <w:t xml:space="preserve"> y </w:t>
      </w:r>
      <w:r w:rsidRPr="00557362">
        <w:rPr>
          <w:rFonts w:ascii="Arial" w:hAnsi="Arial" w:eastAsia="Calibri" w:cs="Arial"/>
          <w:lang w:val="es-CO"/>
        </w:rPr>
        <w:t>de otra parte</w:t>
      </w:r>
      <w:r w:rsidRPr="00557362" w:rsidR="00B80066">
        <w:rPr>
          <w:rFonts w:ascii="Arial" w:hAnsi="Arial" w:eastAsia="Times New Roman" w:cs="Arial"/>
          <w:lang w:eastAsia="es-ES"/>
        </w:rPr>
        <w:t xml:space="preserve">, </w:t>
      </w:r>
      <w:r w:rsidRPr="00557362" w:rsidR="00FF04C4">
        <w:rPr>
          <w:rStyle w:val="normaltextrun"/>
          <w:rFonts w:ascii="Arial" w:hAnsi="Arial" w:cs="Arial"/>
          <w:b/>
          <w:bCs/>
          <w:color w:val="000000"/>
          <w:bdr w:val="none" w:color="auto" w:sz="0" w:space="0" w:frame="1"/>
          <w:lang w:val="en-US"/>
        </w:rPr>
        <w:t>XXXXXXXXXXXXXXXXXXXX</w:t>
      </w:r>
      <w:r w:rsidRPr="00557362" w:rsidR="71FEDFF2">
        <w:rPr>
          <w:rStyle w:val="normaltextrun"/>
          <w:rFonts w:ascii="Arial" w:hAnsi="Arial" w:cs="Arial"/>
          <w:color w:val="000000"/>
          <w:bdr w:val="none" w:color="auto" w:sz="0" w:space="0" w:frame="1"/>
          <w:lang w:val="en-US"/>
        </w:rPr>
        <w:t xml:space="preserve"> </w:t>
      </w:r>
      <w:r w:rsidRPr="00557362" w:rsidR="005C7386">
        <w:rPr>
          <w:rFonts w:ascii="Arial" w:hAnsi="Arial" w:eastAsia="Times New Roman" w:cs="Arial"/>
          <w:lang w:eastAsia="es-ES"/>
        </w:rPr>
        <w:t xml:space="preserve">a quien le </w:t>
      </w:r>
      <w:r w:rsidRPr="00557362" w:rsidR="009A254C">
        <w:rPr>
          <w:rFonts w:ascii="Arial" w:hAnsi="Arial" w:eastAsia="Times New Roman" w:cs="Arial"/>
          <w:lang w:eastAsia="es-ES"/>
        </w:rPr>
        <w:t xml:space="preserve">fue </w:t>
      </w:r>
      <w:r w:rsidRPr="00557362" w:rsidR="005C7386">
        <w:rPr>
          <w:rFonts w:ascii="Arial" w:hAnsi="Arial" w:eastAsia="Times New Roman" w:cs="Arial"/>
          <w:lang w:eastAsia="es-ES"/>
        </w:rPr>
        <w:t xml:space="preserve">adjudicado el </w:t>
      </w:r>
      <w:r w:rsidRPr="00557362" w:rsidR="002022B4">
        <w:rPr>
          <w:rFonts w:ascii="Arial" w:hAnsi="Arial" w:eastAsia="Times New Roman" w:cs="Arial"/>
          <w:lang w:eastAsia="es-ES"/>
        </w:rPr>
        <w:t xml:space="preserve">contrato </w:t>
      </w:r>
      <w:r w:rsidRPr="00557362" w:rsidR="00D95427">
        <w:rPr>
          <w:rFonts w:ascii="Arial" w:hAnsi="Arial" w:eastAsia="Times New Roman" w:cs="Arial"/>
          <w:lang w:eastAsia="es-ES"/>
        </w:rPr>
        <w:t>derivado del proceso de S</w:t>
      </w:r>
      <w:r w:rsidRPr="00557362" w:rsidR="002022B4">
        <w:rPr>
          <w:rFonts w:ascii="Arial" w:hAnsi="Arial" w:eastAsia="Times New Roman" w:cs="Arial"/>
          <w:lang w:eastAsia="es-ES"/>
        </w:rPr>
        <w:t xml:space="preserve">elección </w:t>
      </w:r>
      <w:r w:rsidRPr="00557362" w:rsidR="00D95427">
        <w:rPr>
          <w:rFonts w:ascii="Arial" w:hAnsi="Arial" w:eastAsia="Times New Roman" w:cs="Arial"/>
          <w:lang w:eastAsia="es-ES"/>
        </w:rPr>
        <w:t xml:space="preserve">Abreviada de </w:t>
      </w:r>
      <w:r w:rsidRPr="00557362" w:rsidR="00746CBD">
        <w:rPr>
          <w:rFonts w:ascii="Arial" w:hAnsi="Arial" w:eastAsia="Times New Roman" w:cs="Arial"/>
          <w:lang w:eastAsia="es-ES"/>
        </w:rPr>
        <w:t>Subasta Inversa</w:t>
      </w:r>
      <w:r w:rsidRPr="00557362" w:rsidR="002022B4">
        <w:rPr>
          <w:rFonts w:ascii="Arial" w:hAnsi="Arial" w:eastAsia="Times New Roman" w:cs="Arial"/>
          <w:lang w:eastAsia="es-ES"/>
        </w:rPr>
        <w:t xml:space="preserve"> </w:t>
      </w:r>
      <w:r w:rsidRPr="00557362" w:rsidR="00746CBD">
        <w:rPr>
          <w:rFonts w:ascii="Arial" w:hAnsi="Arial" w:eastAsia="Times New Roman" w:cs="Arial"/>
          <w:b/>
          <w:bCs/>
          <w:lang w:eastAsia="es-ES"/>
        </w:rPr>
        <w:t>SASI</w:t>
      </w:r>
      <w:r w:rsidRPr="00557362" w:rsidR="002022B4">
        <w:rPr>
          <w:rFonts w:ascii="Arial" w:hAnsi="Arial" w:eastAsia="Times New Roman" w:cs="Arial"/>
          <w:b/>
          <w:bCs/>
          <w:lang w:eastAsia="es-ES"/>
        </w:rPr>
        <w:t>0</w:t>
      </w:r>
      <w:r w:rsidRPr="00557362" w:rsidR="00A361B5">
        <w:rPr>
          <w:rFonts w:ascii="Arial" w:hAnsi="Arial" w:eastAsia="Times New Roman" w:cs="Arial"/>
          <w:b/>
          <w:bCs/>
          <w:lang w:eastAsia="es-ES"/>
        </w:rPr>
        <w:t>01</w:t>
      </w:r>
      <w:r w:rsidRPr="00557362" w:rsidR="008A10D4">
        <w:rPr>
          <w:rFonts w:ascii="Arial" w:hAnsi="Arial" w:eastAsia="Times New Roman" w:cs="Arial"/>
          <w:b/>
          <w:bCs/>
          <w:lang w:eastAsia="es-ES"/>
        </w:rPr>
        <w:t>-</w:t>
      </w:r>
      <w:r w:rsidRPr="00557362" w:rsidR="00D95427">
        <w:rPr>
          <w:rFonts w:ascii="Arial" w:hAnsi="Arial" w:eastAsia="Times New Roman" w:cs="Arial"/>
          <w:b/>
          <w:bCs/>
          <w:lang w:eastAsia="es-ES"/>
        </w:rPr>
        <w:t>202</w:t>
      </w:r>
      <w:r w:rsidRPr="00557362" w:rsidR="00FF04C4">
        <w:rPr>
          <w:rFonts w:ascii="Arial" w:hAnsi="Arial" w:eastAsia="Times New Roman" w:cs="Arial"/>
          <w:b/>
          <w:bCs/>
          <w:lang w:eastAsia="es-ES"/>
        </w:rPr>
        <w:t>4</w:t>
      </w:r>
      <w:r w:rsidRPr="00557362" w:rsidR="00F174CC">
        <w:rPr>
          <w:rFonts w:ascii="Arial" w:hAnsi="Arial" w:eastAsia="Times New Roman" w:cs="Arial"/>
          <w:kern w:val="36"/>
          <w:lang w:eastAsia="es-CO"/>
        </w:rPr>
        <w:t>;</w:t>
      </w:r>
      <w:r w:rsidRPr="00557362" w:rsidR="007476CE">
        <w:rPr>
          <w:rFonts w:ascii="Arial" w:hAnsi="Arial" w:eastAsia="Times New Roman" w:cs="Arial"/>
          <w:kern w:val="36"/>
          <w:lang w:eastAsia="es-CO"/>
        </w:rPr>
        <w:t xml:space="preserve"> </w:t>
      </w:r>
      <w:r w:rsidRPr="00557362" w:rsidR="007476CE">
        <w:rPr>
          <w:rFonts w:ascii="Arial" w:hAnsi="Arial" w:eastAsia="Times New Roman" w:cs="Arial"/>
          <w:lang w:eastAsia="es-ES"/>
        </w:rPr>
        <w:t xml:space="preserve">quien en el texto de este documento se denominará </w:t>
      </w:r>
      <w:r w:rsidRPr="00557362" w:rsidR="007476CE">
        <w:rPr>
          <w:rFonts w:ascii="Arial" w:hAnsi="Arial" w:eastAsia="Times New Roman" w:cs="Arial"/>
          <w:b/>
          <w:bCs/>
          <w:lang w:eastAsia="es-ES"/>
        </w:rPr>
        <w:t>EL CONTRATISTA</w:t>
      </w:r>
      <w:r w:rsidRPr="00557362" w:rsidR="00EF763A">
        <w:rPr>
          <w:rFonts w:ascii="Arial" w:hAnsi="Arial" w:eastAsia="Times New Roman" w:cs="Arial"/>
          <w:lang w:eastAsia="es-ES"/>
        </w:rPr>
        <w:t xml:space="preserve">, </w:t>
      </w:r>
      <w:r w:rsidRPr="00557362" w:rsidR="007476CE">
        <w:rPr>
          <w:rFonts w:ascii="Arial" w:hAnsi="Arial" w:eastAsia="Times New Roman" w:cs="Arial"/>
          <w:lang w:eastAsia="es-ES"/>
        </w:rPr>
        <w:t>ha</w:t>
      </w:r>
      <w:r w:rsidRPr="00557362" w:rsidR="00D95427">
        <w:rPr>
          <w:rFonts w:ascii="Arial" w:hAnsi="Arial" w:eastAsia="Times New Roman" w:cs="Arial"/>
          <w:lang w:eastAsia="es-ES"/>
        </w:rPr>
        <w:t>n</w:t>
      </w:r>
      <w:r w:rsidRPr="00557362" w:rsidR="007476CE">
        <w:rPr>
          <w:rFonts w:ascii="Arial" w:hAnsi="Arial" w:eastAsia="Times New Roman" w:cs="Arial"/>
          <w:lang w:eastAsia="es-ES"/>
        </w:rPr>
        <w:t xml:space="preserve"> convenido celebrar el </w:t>
      </w:r>
      <w:r w:rsidRPr="00557362" w:rsidR="007476CE">
        <w:rPr>
          <w:rFonts w:ascii="Arial" w:hAnsi="Arial" w:eastAsia="Times New Roman" w:cs="Arial"/>
          <w:lang w:eastAsia="es-ES"/>
        </w:rPr>
        <w:lastRenderedPageBreak/>
        <w:t xml:space="preserve">presente </w:t>
      </w:r>
      <w:r w:rsidRPr="00557362" w:rsidR="007476CE">
        <w:rPr>
          <w:rFonts w:ascii="Arial" w:hAnsi="Arial" w:eastAsia="Times New Roman" w:cs="Arial"/>
          <w:b/>
          <w:bCs/>
          <w:lang w:eastAsia="es-ES"/>
        </w:rPr>
        <w:t>contrato d</w:t>
      </w:r>
      <w:r w:rsidRPr="00557362" w:rsidR="00C86C78">
        <w:rPr>
          <w:rFonts w:ascii="Arial" w:hAnsi="Arial" w:eastAsia="Times New Roman" w:cs="Arial"/>
          <w:b/>
          <w:bCs/>
          <w:lang w:eastAsia="es-ES"/>
        </w:rPr>
        <w:t xml:space="preserve">e </w:t>
      </w:r>
      <w:r w:rsidRPr="00557362" w:rsidR="00746CBD">
        <w:rPr>
          <w:rFonts w:ascii="Arial" w:hAnsi="Arial" w:eastAsia="Times New Roman" w:cs="Arial"/>
          <w:b/>
          <w:bCs/>
          <w:lang w:eastAsia="es-ES"/>
        </w:rPr>
        <w:t xml:space="preserve">suministro de </w:t>
      </w:r>
      <w:r w:rsidRPr="00557362" w:rsidR="00FF04C4">
        <w:rPr>
          <w:rFonts w:ascii="Arial" w:hAnsi="Arial" w:eastAsia="Times New Roman" w:cs="Arial"/>
          <w:b/>
          <w:bCs/>
          <w:lang w:eastAsia="es-ES"/>
        </w:rPr>
        <w:t>consumibles de impresión</w:t>
      </w:r>
      <w:r w:rsidRPr="00557362" w:rsidR="002022B4">
        <w:rPr>
          <w:rFonts w:ascii="Arial" w:hAnsi="Arial" w:eastAsia="Times New Roman" w:cs="Arial"/>
          <w:b/>
          <w:bCs/>
          <w:lang w:eastAsia="es-ES"/>
        </w:rPr>
        <w:t>,</w:t>
      </w:r>
      <w:r w:rsidRPr="00557362" w:rsidR="007E57D7">
        <w:rPr>
          <w:rFonts w:ascii="Arial" w:hAnsi="Arial" w:eastAsia="Times New Roman" w:cs="Arial"/>
          <w:lang w:eastAsia="es-ES"/>
        </w:rPr>
        <w:t xml:space="preserve"> </w:t>
      </w:r>
      <w:r w:rsidRPr="00557362" w:rsidR="007476CE">
        <w:rPr>
          <w:rFonts w:ascii="Arial" w:hAnsi="Arial" w:eastAsia="Times New Roman" w:cs="Arial"/>
          <w:lang w:eastAsia="es-ES"/>
        </w:rPr>
        <w:t xml:space="preserve">teniendo en cuenta las siguientes consideraciones: </w:t>
      </w:r>
      <w:r w:rsidRPr="00557362" w:rsidR="00BE5742">
        <w:rPr>
          <w:rFonts w:ascii="Arial" w:hAnsi="Arial" w:eastAsia="Times New Roman" w:cs="Arial"/>
          <w:b/>
          <w:bCs/>
          <w:lang w:eastAsia="es-ES"/>
        </w:rPr>
        <w:t>1)</w:t>
      </w:r>
      <w:r w:rsidR="00F1534A">
        <w:rPr>
          <w:rFonts w:ascii="Arial" w:hAnsi="Arial" w:eastAsia="Times New Roman" w:cs="Arial"/>
          <w:b/>
          <w:bCs/>
          <w:lang w:eastAsia="es-ES"/>
        </w:rPr>
        <w:t xml:space="preserve"> </w:t>
      </w:r>
      <w:r w:rsidRPr="00557362" w:rsidR="007476CE">
        <w:rPr>
          <w:rFonts w:ascii="Arial" w:hAnsi="Arial" w:eastAsia="Times New Roman" w:cs="Arial"/>
          <w:lang w:eastAsia="es-ES"/>
        </w:rPr>
        <w:t>Que las Leyes 80 de 1993</w:t>
      </w:r>
      <w:r w:rsidRPr="00557362" w:rsidR="00D95427">
        <w:rPr>
          <w:rFonts w:ascii="Arial" w:hAnsi="Arial" w:eastAsia="Times New Roman" w:cs="Arial"/>
          <w:lang w:eastAsia="es-ES"/>
        </w:rPr>
        <w:t xml:space="preserve">, 1150 de 2007, 1474 de 2011, y </w:t>
      </w:r>
      <w:r w:rsidRPr="00557362" w:rsidR="00D95427">
        <w:rPr>
          <w:rStyle w:val="normaltextrun"/>
          <w:rFonts w:ascii="Arial" w:hAnsi="Arial" w:cs="Arial"/>
          <w:color w:val="000000"/>
          <w:bdr w:val="none" w:color="auto" w:sz="0" w:space="0" w:frame="1"/>
        </w:rPr>
        <w:t>2069 de 2020</w:t>
      </w:r>
      <w:r w:rsidRPr="00557362" w:rsidR="00D95427">
        <w:rPr>
          <w:rFonts w:ascii="Arial" w:hAnsi="Arial" w:eastAsia="Times New Roman" w:cs="Arial"/>
          <w:lang w:eastAsia="es-ES"/>
        </w:rPr>
        <w:t xml:space="preserve">; los Decretos 1082 de 2015, </w:t>
      </w:r>
      <w:r w:rsidRPr="00557362" w:rsidR="00D95427">
        <w:rPr>
          <w:rStyle w:val="normaltextrun"/>
          <w:rFonts w:ascii="Arial" w:hAnsi="Arial" w:cs="Arial"/>
          <w:color w:val="000000"/>
          <w:shd w:val="clear" w:color="auto" w:fill="FFFFFF"/>
        </w:rPr>
        <w:t>1860 de 2021</w:t>
      </w:r>
      <w:r w:rsidRPr="00557362" w:rsidR="00D95427">
        <w:rPr>
          <w:rFonts w:ascii="Arial" w:hAnsi="Arial" w:eastAsia="Times New Roman" w:cs="Arial"/>
          <w:lang w:eastAsia="es-ES"/>
        </w:rPr>
        <w:t xml:space="preserve">, y </w:t>
      </w:r>
      <w:bookmarkStart w:name="_GoBack" w:id="1"/>
      <w:bookmarkEnd w:id="1"/>
      <w:r w:rsidRPr="00557362" w:rsidR="00D95427">
        <w:rPr>
          <w:rFonts w:ascii="Arial" w:hAnsi="Arial" w:eastAsia="Times New Roman" w:cs="Arial"/>
          <w:lang w:eastAsia="es-ES"/>
        </w:rPr>
        <w:t>0142 de 2023, así</w:t>
      </w:r>
      <w:r w:rsidRPr="00557362" w:rsidR="00D95427">
        <w:rPr>
          <w:rStyle w:val="normaltextrun"/>
          <w:rFonts w:ascii="Arial" w:hAnsi="Arial" w:cs="Arial"/>
          <w:color w:val="000000"/>
        </w:rPr>
        <w:t xml:space="preserve"> como aquellas normas que reglamenten, compilen, modifiquen y sustituyan la materia, </w:t>
      </w:r>
      <w:r w:rsidRPr="00557362" w:rsidR="00BE5742">
        <w:rPr>
          <w:rStyle w:val="normaltextrun"/>
          <w:rFonts w:ascii="Arial" w:hAnsi="Arial" w:cs="Arial"/>
          <w:color w:val="000000"/>
        </w:rPr>
        <w:t>y</w:t>
      </w:r>
      <w:r w:rsidRPr="00557362" w:rsidR="00D95427">
        <w:rPr>
          <w:rStyle w:val="normaltextrun"/>
          <w:rFonts w:ascii="Arial" w:hAnsi="Arial" w:cs="Arial"/>
          <w:color w:val="000000"/>
        </w:rPr>
        <w:t xml:space="preserve"> la Resolución DESAJMER</w:t>
      </w:r>
      <w:r w:rsidRPr="00557362" w:rsidR="00BE5742">
        <w:rPr>
          <w:rStyle w:val="normaltextrun"/>
          <w:rFonts w:ascii="Arial" w:hAnsi="Arial" w:cs="Arial"/>
          <w:color w:val="000000"/>
        </w:rPr>
        <w:t xml:space="preserve">20-5884 del 16 de marzo de 2020 </w:t>
      </w:r>
      <w:r w:rsidRPr="00557362" w:rsidR="00BE5742">
        <w:rPr>
          <w:rStyle w:val="normaltextrun"/>
          <w:rFonts w:ascii="Arial" w:hAnsi="Arial" w:cs="Arial"/>
          <w:i/>
          <w:iCs/>
          <w:color w:val="000000"/>
        </w:rPr>
        <w:t>“</w:t>
      </w:r>
      <w:r w:rsidRPr="00557362" w:rsidR="00D95427">
        <w:rPr>
          <w:rStyle w:val="normaltextrun"/>
          <w:rFonts w:ascii="Arial" w:hAnsi="Arial" w:cs="Arial"/>
          <w:i/>
          <w:iCs/>
          <w:color w:val="000000"/>
        </w:rPr>
        <w:t>Manual de Contratación de la Entidad</w:t>
      </w:r>
      <w:r w:rsidRPr="00557362" w:rsidR="00BE5742">
        <w:rPr>
          <w:rStyle w:val="normaltextrun"/>
          <w:rFonts w:ascii="Arial" w:hAnsi="Arial" w:cs="Arial"/>
          <w:i/>
          <w:iCs/>
          <w:color w:val="000000"/>
        </w:rPr>
        <w:t>”</w:t>
      </w:r>
      <w:r w:rsidRPr="00557362" w:rsidR="00D95427">
        <w:rPr>
          <w:rStyle w:val="normaltextrun"/>
          <w:rFonts w:ascii="Arial" w:hAnsi="Arial" w:cs="Arial"/>
          <w:i/>
          <w:iCs/>
          <w:color w:val="000000"/>
        </w:rPr>
        <w:t>,</w:t>
      </w:r>
      <w:r w:rsidRPr="00557362" w:rsidR="007476CE">
        <w:rPr>
          <w:rFonts w:ascii="Arial" w:hAnsi="Arial" w:eastAsia="Times New Roman" w:cs="Arial"/>
          <w:lang w:eastAsia="es-ES"/>
        </w:rPr>
        <w:t xml:space="preserve"> regirán el presente contrato. </w:t>
      </w:r>
      <w:r w:rsidRPr="00557362" w:rsidR="007476CE">
        <w:rPr>
          <w:rFonts w:ascii="Arial" w:hAnsi="Arial" w:eastAsia="Times New Roman" w:cs="Arial"/>
          <w:b/>
          <w:bCs/>
          <w:lang w:eastAsia="es-ES"/>
        </w:rPr>
        <w:t xml:space="preserve">2) </w:t>
      </w:r>
      <w:r w:rsidRPr="00557362" w:rsidR="005B3731">
        <w:rPr>
          <w:rFonts w:ascii="Arial" w:hAnsi="Arial" w:eastAsia="Times New Roman" w:cs="Arial"/>
          <w:lang w:eastAsia="es-ES"/>
        </w:rPr>
        <w:t>Que la Dirección Ejecutiva Seccional no cuenta con</w:t>
      </w:r>
      <w:r w:rsidRPr="00557362" w:rsidR="00C86C78">
        <w:rPr>
          <w:rFonts w:ascii="Arial" w:hAnsi="Arial" w:eastAsia="Times New Roman" w:cs="Arial"/>
          <w:lang w:eastAsia="es-ES"/>
        </w:rPr>
        <w:t xml:space="preserve"> los medios ni el</w:t>
      </w:r>
      <w:r w:rsidRPr="00557362" w:rsidR="005B3731">
        <w:rPr>
          <w:rFonts w:ascii="Arial" w:hAnsi="Arial" w:eastAsia="Times New Roman" w:cs="Arial"/>
          <w:lang w:eastAsia="es-ES"/>
        </w:rPr>
        <w:t xml:space="preserve"> personal idóneo para el desarrollo de la actividad señalada en el objeto</w:t>
      </w:r>
      <w:r w:rsidRPr="00557362" w:rsidR="00BE5742">
        <w:rPr>
          <w:rFonts w:ascii="Arial" w:hAnsi="Arial" w:eastAsia="Times New Roman" w:cs="Arial"/>
          <w:lang w:eastAsia="es-ES"/>
        </w:rPr>
        <w:t xml:space="preserve"> del presente contrato</w:t>
      </w:r>
      <w:r w:rsidRPr="00557362" w:rsidR="005B3731">
        <w:rPr>
          <w:rFonts w:ascii="Arial" w:hAnsi="Arial" w:eastAsia="Times New Roman" w:cs="Arial"/>
          <w:lang w:eastAsia="es-ES"/>
        </w:rPr>
        <w:t xml:space="preserve">. </w:t>
      </w:r>
      <w:r w:rsidRPr="00557362" w:rsidR="005B3731">
        <w:rPr>
          <w:rFonts w:ascii="Arial" w:hAnsi="Arial" w:eastAsia="Times New Roman" w:cs="Arial"/>
          <w:b/>
          <w:bCs/>
          <w:lang w:eastAsia="es-ES"/>
        </w:rPr>
        <w:t xml:space="preserve">3) </w:t>
      </w:r>
      <w:r w:rsidRPr="00557362" w:rsidR="007B0B22">
        <w:rPr>
          <w:rFonts w:ascii="Arial" w:hAnsi="Arial" w:cs="Arial"/>
          <w:lang w:eastAsia="es-CO"/>
        </w:rPr>
        <w:t xml:space="preserve">Que el </w:t>
      </w:r>
      <w:r w:rsidRPr="00557362" w:rsidR="007B0B22">
        <w:rPr>
          <w:rFonts w:ascii="Arial" w:hAnsi="Arial" w:cs="Arial"/>
        </w:rPr>
        <w:t>presupuesto oficial para el presente proceso ascendió a la suma</w:t>
      </w:r>
      <w:r w:rsidRPr="00557362" w:rsidR="00BE5742">
        <w:rPr>
          <w:rFonts w:ascii="Arial" w:hAnsi="Arial" w:cs="Arial"/>
        </w:rPr>
        <w:t xml:space="preserve"> de </w:t>
      </w:r>
      <w:r w:rsidRPr="00557362" w:rsidR="00FF04C4">
        <w:rPr>
          <w:rStyle w:val="normaltextrun"/>
          <w:rFonts w:ascii="Arial" w:hAnsi="Arial" w:cs="Arial"/>
          <w:b/>
          <w:bCs/>
          <w:color w:val="000000"/>
          <w:shd w:val="clear" w:color="auto" w:fill="FFFFFF"/>
        </w:rPr>
        <w:t>CUATROCIENTOS CINCUENTA Y UN MILLONES NOVECIENTOS SETENTA Y TRES MIL DOSCIENTOS PESOS M/CTE</w:t>
      </w:r>
      <w:r w:rsidRPr="00557362" w:rsidR="00FF04C4">
        <w:rPr>
          <w:rStyle w:val="normaltextrun"/>
          <w:rFonts w:ascii="Arial" w:hAnsi="Arial" w:cs="Arial"/>
          <w:color w:val="000000"/>
          <w:shd w:val="clear" w:color="auto" w:fill="FFFFFF"/>
        </w:rPr>
        <w:t xml:space="preserve"> </w:t>
      </w:r>
      <w:r w:rsidRPr="00557362" w:rsidR="00FF04C4">
        <w:rPr>
          <w:rStyle w:val="normaltextrun"/>
          <w:rFonts w:ascii="Arial" w:hAnsi="Arial" w:cs="Arial"/>
          <w:b/>
          <w:bCs/>
          <w:color w:val="000000"/>
          <w:shd w:val="clear" w:color="auto" w:fill="FFFFFF"/>
        </w:rPr>
        <w:t xml:space="preserve">($451.973.200.00) </w:t>
      </w:r>
      <w:r w:rsidRPr="00557362" w:rsidR="00BE5742">
        <w:rPr>
          <w:rFonts w:ascii="Arial" w:hAnsi="Arial" w:cs="Arial"/>
        </w:rPr>
        <w:t xml:space="preserve">incluido el valor del </w:t>
      </w:r>
      <w:r w:rsidRPr="00557362" w:rsidR="00494E64">
        <w:rPr>
          <w:rFonts w:ascii="Arial" w:hAnsi="Arial" w:cs="Arial"/>
        </w:rPr>
        <w:t xml:space="preserve">IVA </w:t>
      </w:r>
      <w:r w:rsidRPr="00557362" w:rsidR="00BE5742">
        <w:rPr>
          <w:rFonts w:ascii="Arial" w:hAnsi="Arial" w:cs="Arial"/>
        </w:rPr>
        <w:t>y demás contribuciones de ley</w:t>
      </w:r>
      <w:r w:rsidRPr="00557362" w:rsidR="007B0B22">
        <w:rPr>
          <w:rFonts w:ascii="Arial" w:hAnsi="Arial" w:eastAsia="Calibri" w:cs="Arial"/>
          <w:lang w:val="es-CO" w:eastAsia="ar-SA"/>
        </w:rPr>
        <w:t xml:space="preserve">, </w:t>
      </w:r>
      <w:r w:rsidRPr="00557362" w:rsidR="007B0B22">
        <w:rPr>
          <w:rFonts w:ascii="Arial" w:hAnsi="Arial" w:eastAsia="Calibri" w:cs="Arial"/>
          <w:lang w:val="es-CO"/>
        </w:rPr>
        <w:t xml:space="preserve">los cuales se encuentran financiados </w:t>
      </w:r>
      <w:r w:rsidRPr="00557362" w:rsidR="0055454A">
        <w:rPr>
          <w:rFonts w:ascii="Arial" w:hAnsi="Arial" w:eastAsia="Calibri" w:cs="Arial"/>
          <w:lang w:val="es-CO"/>
        </w:rPr>
        <w:t>mediante</w:t>
      </w:r>
      <w:r w:rsidRPr="00557362" w:rsidR="00AD12CD">
        <w:rPr>
          <w:rFonts w:ascii="Arial" w:hAnsi="Arial" w:eastAsia="Calibri" w:cs="Arial"/>
          <w:lang w:val="es-CO"/>
        </w:rPr>
        <w:t xml:space="preserve"> la Ley General del Presupuesto</w:t>
      </w:r>
      <w:r w:rsidRPr="00557362" w:rsidR="00746CBD">
        <w:rPr>
          <w:rFonts w:ascii="Arial" w:hAnsi="Arial" w:eastAsia="Calibri" w:cs="Arial"/>
          <w:lang w:val="es-CO"/>
        </w:rPr>
        <w:t xml:space="preserve"> </w:t>
      </w:r>
      <w:r w:rsidRPr="00557362" w:rsidR="00746CBD">
        <w:rPr>
          <w:rStyle w:val="normaltextrun"/>
          <w:rFonts w:ascii="Arial" w:hAnsi="Arial" w:cs="Arial"/>
          <w:b/>
          <w:bCs/>
          <w:color w:val="000000"/>
          <w:u w:val="single"/>
          <w:shd w:val="clear" w:color="auto" w:fill="FFFFFF"/>
          <w:lang w:val="es-CO"/>
        </w:rPr>
        <w:t>y se ejecutará de acuerdo a las necesidades del servicio, según los precios de la propuesta económica presentada por el contratista</w:t>
      </w:r>
      <w:r w:rsidRPr="00557362" w:rsidR="00AD12CD">
        <w:rPr>
          <w:rFonts w:ascii="Arial" w:hAnsi="Arial" w:eastAsia="Calibri" w:cs="Arial"/>
          <w:lang w:val="es-CO"/>
        </w:rPr>
        <w:t xml:space="preserve">, </w:t>
      </w:r>
      <w:r w:rsidRPr="00557362" w:rsidR="007B0B22">
        <w:rPr>
          <w:rFonts w:ascii="Arial" w:hAnsi="Arial" w:eastAsia="Calibri" w:cs="Arial"/>
          <w:lang w:val="es-CO"/>
        </w:rPr>
        <w:t>así:</w:t>
      </w:r>
    </w:p>
    <w:p w:rsidRPr="00557362" w:rsidR="00BE5742" w:rsidP="007A22A3" w:rsidRDefault="00BE5742" w14:paraId="007122F2" w14:textId="247F2C53">
      <w:pPr>
        <w:spacing w:after="0"/>
        <w:jc w:val="both"/>
        <w:rPr>
          <w:rFonts w:ascii="Arial" w:hAnsi="Arial" w:eastAsia="Calibri" w:cs="Arial"/>
          <w:lang w:val="es-CO"/>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0"/>
        <w:gridCol w:w="1056"/>
        <w:gridCol w:w="3825"/>
        <w:gridCol w:w="836"/>
        <w:gridCol w:w="720"/>
        <w:gridCol w:w="1695"/>
      </w:tblGrid>
      <w:tr w:rsidRPr="00557362" w:rsidR="00FF04C4" w:rsidTr="00FF04C4" w14:paraId="668000DC" w14:textId="77777777">
        <w:trPr>
          <w:trHeight w:val="15"/>
        </w:trPr>
        <w:tc>
          <w:tcPr>
            <w:tcW w:w="8775" w:type="dxa"/>
            <w:gridSpan w:val="6"/>
            <w:tcBorders>
              <w:top w:val="single" w:color="auto" w:sz="6" w:space="0"/>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6FC7FE9F"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CDP </w:t>
            </w:r>
            <w:r w:rsidRPr="00557362">
              <w:rPr>
                <w:rFonts w:ascii="Arial" w:hAnsi="Arial" w:eastAsia="Times New Roman" w:cs="Arial"/>
                <w:color w:val="000000"/>
                <w:sz w:val="18"/>
                <w:lang w:val="es-CO" w:eastAsia="es-CO"/>
              </w:rPr>
              <w:t> </w:t>
            </w:r>
          </w:p>
        </w:tc>
      </w:tr>
      <w:tr w:rsidRPr="00557362" w:rsidR="00FF04C4" w:rsidTr="00FF04C4" w14:paraId="1B723E95" w14:textId="77777777">
        <w:trPr>
          <w:trHeight w:val="15"/>
        </w:trPr>
        <w:tc>
          <w:tcPr>
            <w:tcW w:w="840"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57ADF5BA"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No.</w:t>
            </w:r>
            <w:r w:rsidRPr="00557362">
              <w:rPr>
                <w:rFonts w:ascii="Arial" w:hAnsi="Arial" w:eastAsia="Times New Roman" w:cs="Arial"/>
                <w:color w:val="000000"/>
                <w:sz w:val="18"/>
                <w:lang w:val="es-CO" w:eastAsia="es-CO"/>
              </w:rPr>
              <w:t>  </w:t>
            </w:r>
          </w:p>
        </w:tc>
        <w:tc>
          <w:tcPr>
            <w:tcW w:w="99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47B8B96F"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Fecha expedición</w:t>
            </w:r>
            <w:r w:rsidRPr="00557362">
              <w:rPr>
                <w:rFonts w:ascii="Arial" w:hAnsi="Arial" w:eastAsia="Times New Roman" w:cs="Arial"/>
                <w:color w:val="000000"/>
                <w:sz w:val="18"/>
                <w:lang w:val="es-CO" w:eastAsia="es-CO"/>
              </w:rPr>
              <w:t>  </w:t>
            </w:r>
          </w:p>
        </w:tc>
        <w:tc>
          <w:tcPr>
            <w:tcW w:w="382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14AEC180"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Rubro</w:t>
            </w:r>
            <w:r w:rsidRPr="00557362">
              <w:rPr>
                <w:rFonts w:ascii="Arial" w:hAnsi="Arial" w:eastAsia="Times New Roman" w:cs="Arial"/>
                <w:color w:val="000000"/>
                <w:sz w:val="18"/>
                <w:lang w:val="es-CO" w:eastAsia="es-CO"/>
              </w:rPr>
              <w:t>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0F420DBD"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Recurso</w:t>
            </w:r>
            <w:r w:rsidRPr="00557362">
              <w:rPr>
                <w:rFonts w:ascii="Arial" w:hAnsi="Arial" w:eastAsia="Times New Roman" w:cs="Arial"/>
                <w:color w:val="000000"/>
                <w:sz w:val="18"/>
                <w:lang w:val="es-CO" w:eastAsia="es-CO"/>
              </w:rPr>
              <w:t>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7415D503"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UE</w:t>
            </w:r>
            <w:r w:rsidRPr="00557362">
              <w:rPr>
                <w:rFonts w:ascii="Arial" w:hAnsi="Arial" w:eastAsia="Times New Roman" w:cs="Arial"/>
                <w:color w:val="000000"/>
                <w:sz w:val="18"/>
                <w:lang w:val="es-CO" w:eastAsia="es-CO"/>
              </w:rPr>
              <w:t> </w:t>
            </w:r>
          </w:p>
        </w:tc>
        <w:tc>
          <w:tcPr>
            <w:tcW w:w="169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0499CDA1"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Valor</w:t>
            </w:r>
            <w:r w:rsidRPr="00557362">
              <w:rPr>
                <w:rFonts w:ascii="Arial" w:hAnsi="Arial" w:eastAsia="Times New Roman" w:cs="Arial"/>
                <w:color w:val="000000"/>
                <w:sz w:val="18"/>
                <w:lang w:val="es-CO" w:eastAsia="es-CO"/>
              </w:rPr>
              <w:t> </w:t>
            </w:r>
          </w:p>
        </w:tc>
      </w:tr>
      <w:tr w:rsidRPr="00557362" w:rsidR="00FF04C4" w:rsidTr="00FF04C4" w14:paraId="1ECF0582" w14:textId="77777777">
        <w:trPr>
          <w:trHeight w:val="15"/>
        </w:trPr>
        <w:tc>
          <w:tcPr>
            <w:tcW w:w="840"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08D78A3D"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524 </w:t>
            </w:r>
          </w:p>
        </w:tc>
        <w:tc>
          <w:tcPr>
            <w:tcW w:w="99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4FDEEACD"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23/01/2024 </w:t>
            </w:r>
          </w:p>
        </w:tc>
        <w:tc>
          <w:tcPr>
            <w:tcW w:w="382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35E28D7F" w14:textId="77777777">
            <w:pPr>
              <w:spacing w:after="0"/>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A-02-02-01-003-002 PASTA O PULPA, PAPEL Y PRODUCTOS DE PAPEL; IMPRESOS Y ARTÍCULOS SIMILARES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4F5AFE81"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10 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70E26BA2"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9 </w:t>
            </w:r>
          </w:p>
        </w:tc>
        <w:tc>
          <w:tcPr>
            <w:tcW w:w="169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39481EB6" w14:textId="77777777">
            <w:pPr>
              <w:spacing w:after="0"/>
              <w:jc w:val="right"/>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 $     7.000.000,00  </w:t>
            </w:r>
          </w:p>
        </w:tc>
      </w:tr>
      <w:tr w:rsidRPr="00557362" w:rsidR="00FF04C4" w:rsidTr="00FF04C4" w14:paraId="7755348C" w14:textId="77777777">
        <w:trPr>
          <w:trHeight w:val="15"/>
        </w:trPr>
        <w:tc>
          <w:tcPr>
            <w:tcW w:w="840"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07131A75"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1524 </w:t>
            </w:r>
          </w:p>
        </w:tc>
        <w:tc>
          <w:tcPr>
            <w:tcW w:w="99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02EA9FE6"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23/01/2024 </w:t>
            </w:r>
          </w:p>
        </w:tc>
        <w:tc>
          <w:tcPr>
            <w:tcW w:w="382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7E04E02A" w14:textId="77777777">
            <w:pPr>
              <w:spacing w:after="0"/>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A-02-02-01-003-002 PASTA O PULPA, PAPEL Y PRODUCTOS DE PAPEL; IMPRESOS Y ARTÍCULOS SIMILARES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1C18B282"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10 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7A84EA62"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2 </w:t>
            </w:r>
          </w:p>
        </w:tc>
        <w:tc>
          <w:tcPr>
            <w:tcW w:w="169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5820A48A" w14:textId="77777777">
            <w:pPr>
              <w:spacing w:after="0"/>
              <w:jc w:val="right"/>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   $   11.973.200,00  </w:t>
            </w:r>
          </w:p>
        </w:tc>
      </w:tr>
      <w:tr w:rsidRPr="00557362" w:rsidR="00FF04C4" w:rsidTr="00FF04C4" w14:paraId="01EF646D" w14:textId="77777777">
        <w:trPr>
          <w:trHeight w:val="15"/>
        </w:trPr>
        <w:tc>
          <w:tcPr>
            <w:tcW w:w="840"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1ACDC6B6"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22224 </w:t>
            </w:r>
          </w:p>
        </w:tc>
        <w:tc>
          <w:tcPr>
            <w:tcW w:w="99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634D04AA"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23/01/2024 </w:t>
            </w:r>
          </w:p>
        </w:tc>
        <w:tc>
          <w:tcPr>
            <w:tcW w:w="382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1CB8D1B7" w14:textId="77777777">
            <w:pPr>
              <w:spacing w:after="0"/>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A-02-02-01-003-002 PASTA O PULPA, PAPEL Y PRODUCTOS DE PAPEL; IMPRESOS Y ARTÍCULOS SIMILARES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795218CB"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10 </w:t>
            </w:r>
          </w:p>
        </w:tc>
        <w:tc>
          <w:tcPr>
            <w:tcW w:w="70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5D8E103E"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8 </w:t>
            </w:r>
          </w:p>
        </w:tc>
        <w:tc>
          <w:tcPr>
            <w:tcW w:w="169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2E11F4F7" w14:textId="77777777">
            <w:pPr>
              <w:spacing w:after="0"/>
              <w:jc w:val="right"/>
              <w:textAlignment w:val="baseline"/>
              <w:rPr>
                <w:rFonts w:ascii="Arial" w:hAnsi="Arial" w:eastAsia="Times New Roman" w:cs="Arial"/>
                <w:sz w:val="18"/>
                <w:lang w:val="es-CO" w:eastAsia="es-CO"/>
              </w:rPr>
            </w:pPr>
            <w:r w:rsidRPr="00557362">
              <w:rPr>
                <w:rFonts w:ascii="Arial" w:hAnsi="Arial" w:eastAsia="Times New Roman" w:cs="Arial"/>
                <w:color w:val="000000"/>
                <w:sz w:val="18"/>
                <w:lang w:val="es-CO" w:eastAsia="es-CO"/>
              </w:rPr>
              <w:t> $ 433.000.000,00  </w:t>
            </w:r>
          </w:p>
        </w:tc>
      </w:tr>
      <w:tr w:rsidRPr="00557362" w:rsidR="00FF04C4" w:rsidTr="00FF04C4" w14:paraId="1D750B95" w14:textId="77777777">
        <w:trPr>
          <w:trHeight w:val="15"/>
        </w:trPr>
        <w:tc>
          <w:tcPr>
            <w:tcW w:w="7080" w:type="dxa"/>
            <w:gridSpan w:val="5"/>
            <w:tcBorders>
              <w:top w:val="single" w:color="auto" w:sz="6" w:space="0"/>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57EC6204" w14:textId="77777777">
            <w:pPr>
              <w:spacing w:after="0"/>
              <w:jc w:val="center"/>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TOTAL </w:t>
            </w:r>
            <w:r w:rsidRPr="00557362">
              <w:rPr>
                <w:rFonts w:ascii="Arial" w:hAnsi="Arial" w:eastAsia="Times New Roman" w:cs="Arial"/>
                <w:color w:val="000000"/>
                <w:sz w:val="18"/>
                <w:lang w:val="es-CO" w:eastAsia="es-CO"/>
              </w:rPr>
              <w:t> </w:t>
            </w:r>
          </w:p>
        </w:tc>
        <w:tc>
          <w:tcPr>
            <w:tcW w:w="1695"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22792B0B" w14:textId="77777777">
            <w:pPr>
              <w:spacing w:after="0"/>
              <w:jc w:val="right"/>
              <w:textAlignment w:val="baseline"/>
              <w:rPr>
                <w:rFonts w:ascii="Arial" w:hAnsi="Arial" w:eastAsia="Times New Roman" w:cs="Arial"/>
                <w:sz w:val="18"/>
                <w:lang w:val="es-CO" w:eastAsia="es-CO"/>
              </w:rPr>
            </w:pPr>
            <w:r w:rsidRPr="00557362">
              <w:rPr>
                <w:rFonts w:ascii="Arial" w:hAnsi="Arial" w:eastAsia="Times New Roman" w:cs="Arial"/>
                <w:b/>
                <w:bCs/>
                <w:color w:val="000000"/>
                <w:sz w:val="18"/>
                <w:lang w:val="es-CO" w:eastAsia="es-CO"/>
              </w:rPr>
              <w:t> $ 451.973.200,00 </w:t>
            </w:r>
            <w:r w:rsidRPr="00557362">
              <w:rPr>
                <w:rFonts w:ascii="Arial" w:hAnsi="Arial" w:eastAsia="Times New Roman" w:cs="Arial"/>
                <w:color w:val="000000"/>
                <w:sz w:val="18"/>
                <w:lang w:val="es-CO" w:eastAsia="es-CO"/>
              </w:rPr>
              <w:t> </w:t>
            </w:r>
          </w:p>
        </w:tc>
      </w:tr>
    </w:tbl>
    <w:p w:rsidRPr="00557362" w:rsidR="00746CBD" w:rsidP="007A22A3" w:rsidRDefault="00746CBD" w14:paraId="3DD4368E" w14:textId="77777777">
      <w:pPr>
        <w:spacing w:after="0"/>
        <w:jc w:val="both"/>
        <w:rPr>
          <w:rFonts w:ascii="Arial" w:hAnsi="Arial" w:cs="Arial"/>
          <w:b/>
        </w:rPr>
      </w:pPr>
    </w:p>
    <w:p w:rsidRPr="00557362" w:rsidR="00FF04C4" w:rsidP="008976CE" w:rsidRDefault="00EF66F4" w14:paraId="2DB75349" w14:textId="06B7ACFB">
      <w:pPr>
        <w:pStyle w:val="Sinespaciado"/>
        <w:spacing w:line="276" w:lineRule="auto"/>
        <w:jc w:val="both"/>
        <w:rPr>
          <w:rFonts w:ascii="Arial" w:hAnsi="Arial" w:eastAsia="Times New Roman" w:cs="Arial"/>
          <w:lang w:val="es-CO" w:eastAsia="es-CO"/>
        </w:rPr>
      </w:pPr>
      <w:r w:rsidRPr="00557362">
        <w:rPr>
          <w:rFonts w:ascii="Arial" w:hAnsi="Arial" w:cs="Arial"/>
          <w:b/>
        </w:rPr>
        <w:t>CLÁUSULA PRIMERA-</w:t>
      </w:r>
      <w:r w:rsidRPr="00557362" w:rsidR="00760A33">
        <w:rPr>
          <w:rFonts w:ascii="Arial" w:hAnsi="Arial" w:cs="Arial"/>
          <w:b/>
        </w:rPr>
        <w:t xml:space="preserve">OBJETO: </w:t>
      </w:r>
      <w:r w:rsidRPr="00557362" w:rsidR="00FF04C4">
        <w:rPr>
          <w:rStyle w:val="normaltextrun"/>
          <w:rFonts w:ascii="Arial" w:hAnsi="Arial" w:cs="Arial"/>
          <w:color w:val="000000"/>
          <w:shd w:val="clear" w:color="auto" w:fill="FFFFFF"/>
        </w:rPr>
        <w:t>“ADQUISICIÓN DE SUMINISTROS DE CONSUMIBLES DE IMPRESIÓN PARA ATENDER LAS NECESIDADES DE LOS DESPACHOS JUDICIALES Y/O DEPENDENCIAS ADMINISTRATIVAS A CARGO DE LA DIRECCIÓN EJECUTIVA SECCIONAL DE ADMINISTRACIÓN JUDICIAL DE MEDELLÍN</w:t>
      </w:r>
      <w:r w:rsidRPr="00557362" w:rsidR="009A254C">
        <w:rPr>
          <w:rFonts w:ascii="Arial" w:hAnsi="Arial" w:cs="Arial"/>
          <w:b/>
          <w:bCs/>
          <w:lang w:val="es-CO"/>
        </w:rPr>
        <w:t>”</w:t>
      </w:r>
      <w:r w:rsidRPr="00557362" w:rsidR="009A254C">
        <w:rPr>
          <w:rFonts w:ascii="Arial" w:hAnsi="Arial" w:eastAsia="Arial" w:cs="Arial"/>
          <w:b/>
        </w:rPr>
        <w:t>,</w:t>
      </w:r>
      <w:r w:rsidRPr="00557362" w:rsidR="009A254C">
        <w:rPr>
          <w:rFonts w:ascii="Arial" w:hAnsi="Arial" w:eastAsia="Calibri" w:cs="Arial"/>
          <w:b/>
          <w:lang w:val="es-CO"/>
        </w:rPr>
        <w:t xml:space="preserve"> </w:t>
      </w:r>
      <w:r w:rsidRPr="00557362" w:rsidR="009A254C">
        <w:rPr>
          <w:rFonts w:ascii="Arial" w:hAnsi="Arial" w:eastAsia="Calibri" w:cs="Arial"/>
          <w:lang w:val="es-CO"/>
        </w:rPr>
        <w:t xml:space="preserve">de acuerdo </w:t>
      </w:r>
      <w:r w:rsidRPr="00557362" w:rsidR="00BE5742">
        <w:rPr>
          <w:rFonts w:ascii="Arial" w:hAnsi="Arial" w:eastAsia="Calibri" w:cs="Arial"/>
          <w:lang w:val="es-CO"/>
        </w:rPr>
        <w:t>con</w:t>
      </w:r>
      <w:r w:rsidRPr="00557362" w:rsidR="009A254C">
        <w:rPr>
          <w:rFonts w:ascii="Arial" w:hAnsi="Arial" w:eastAsia="Calibri" w:cs="Arial"/>
          <w:lang w:val="es-CO"/>
        </w:rPr>
        <w:t xml:space="preserve"> las siguientes </w:t>
      </w:r>
      <w:r w:rsidRPr="00557362" w:rsidR="00BE5742">
        <w:rPr>
          <w:rFonts w:ascii="Arial" w:hAnsi="Arial" w:cs="Arial"/>
        </w:rPr>
        <w:t>especificaciones</w:t>
      </w:r>
      <w:r w:rsidRPr="00557362" w:rsidR="009A254C">
        <w:rPr>
          <w:rFonts w:ascii="Arial" w:hAnsi="Arial" w:eastAsia="Calibri" w:cs="Arial"/>
          <w:lang w:val="es-CO"/>
        </w:rPr>
        <w:t>:</w:t>
      </w:r>
      <w:r w:rsidRPr="00557362" w:rsidR="008976CE">
        <w:rPr>
          <w:rFonts w:ascii="Arial" w:hAnsi="Arial" w:eastAsia="Calibri" w:cs="Arial"/>
          <w:lang w:val="es-CO"/>
        </w:rPr>
        <w:t xml:space="preserve"> </w:t>
      </w:r>
      <w:r w:rsidRPr="00557362" w:rsidR="00FF04C4">
        <w:rPr>
          <w:rFonts w:ascii="Arial" w:hAnsi="Arial" w:eastAsia="Times New Roman" w:cs="Arial"/>
          <w:color w:val="000000"/>
          <w:shd w:val="clear" w:color="auto" w:fill="FFFFFF"/>
          <w:lang w:val="es-CO" w:eastAsia="es-CO"/>
        </w:rPr>
        <w:t>La DESAJM,</w:t>
      </w:r>
      <w:r w:rsidRPr="00557362" w:rsidR="00FF04C4">
        <w:rPr>
          <w:rFonts w:ascii="Arial" w:hAnsi="Arial" w:eastAsia="Times New Roman" w:cs="Arial"/>
          <w:color w:val="FF0000"/>
          <w:shd w:val="clear" w:color="auto" w:fill="FFFFFF"/>
          <w:lang w:val="es-CO" w:eastAsia="es-CO"/>
        </w:rPr>
        <w:t xml:space="preserve"> </w:t>
      </w:r>
      <w:r w:rsidRPr="00557362" w:rsidR="00FF04C4">
        <w:rPr>
          <w:rFonts w:ascii="Arial" w:hAnsi="Arial" w:eastAsia="Times New Roman" w:cs="Arial"/>
          <w:shd w:val="clear" w:color="auto" w:fill="FFFFFF"/>
          <w:lang w:val="es-CO" w:eastAsia="es-CO"/>
        </w:rPr>
        <w:t>determina l</w:t>
      </w:r>
      <w:r w:rsidRPr="00557362" w:rsidR="00FF04C4">
        <w:rPr>
          <w:rFonts w:ascii="Arial" w:hAnsi="Arial" w:eastAsia="Times New Roman" w:cs="Arial"/>
          <w:lang w:val="es-CO" w:eastAsia="es-CO"/>
        </w:rPr>
        <w:t>a</w:t>
      </w:r>
      <w:r w:rsidRPr="00557362" w:rsidR="00FF04C4">
        <w:rPr>
          <w:rFonts w:ascii="Arial" w:hAnsi="Arial" w:eastAsia="Times New Roman" w:cs="Arial"/>
          <w:color w:val="000000"/>
          <w:lang w:val="es-CO" w:eastAsia="es-CO"/>
        </w:rPr>
        <w:t>s descripciones técnicas de los suministros de impresión, de la siguiente manera: </w:t>
      </w:r>
      <w:r w:rsidRPr="00557362" w:rsidR="008976CE">
        <w:rPr>
          <w:rFonts w:ascii="Arial" w:hAnsi="Arial" w:eastAsia="Times New Roman" w:cs="Arial"/>
          <w:color w:val="000000"/>
          <w:lang w:val="es-CO" w:eastAsia="es-CO"/>
        </w:rPr>
        <w:t xml:space="preserve"> </w:t>
      </w:r>
      <w:r w:rsidRPr="00557362" w:rsidR="00FF04C4">
        <w:rPr>
          <w:rFonts w:ascii="Arial" w:hAnsi="Arial" w:eastAsia="Times New Roman" w:cs="Arial"/>
          <w:b/>
          <w:bCs/>
          <w:color w:val="000000"/>
          <w:lang w:val="es-CO" w:eastAsia="es-CO"/>
        </w:rPr>
        <w:t>Toner Original TN890P-GOV que sea compatible con las impresoras BROTHER MFCL 6900DW y BROTHER HL-L6400DW</w:t>
      </w:r>
      <w:r w:rsidRPr="00557362" w:rsidR="00FF04C4">
        <w:rPr>
          <w:rFonts w:ascii="Arial" w:hAnsi="Arial" w:eastAsia="Times New Roman" w:cs="Arial"/>
          <w:color w:val="000000"/>
          <w:lang w:val="es-CO" w:eastAsia="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5"/>
        <w:gridCol w:w="4620"/>
        <w:gridCol w:w="1470"/>
      </w:tblGrid>
      <w:tr w:rsidRPr="00557362" w:rsidR="00FF04C4" w:rsidTr="00FF04C4" w14:paraId="33062E28" w14:textId="77777777">
        <w:trPr>
          <w:trHeight w:val="810"/>
        </w:trPr>
        <w:tc>
          <w:tcPr>
            <w:tcW w:w="2925" w:type="dxa"/>
            <w:tcBorders>
              <w:top w:val="single" w:color="auto" w:sz="6" w:space="0"/>
              <w:left w:val="single" w:color="auto" w:sz="6" w:space="0"/>
              <w:bottom w:val="single" w:color="auto" w:sz="6" w:space="0"/>
              <w:right w:val="single" w:color="000000" w:sz="6" w:space="0"/>
            </w:tcBorders>
            <w:shd w:val="clear" w:color="auto" w:fill="auto"/>
            <w:vAlign w:val="center"/>
            <w:hideMark/>
          </w:tcPr>
          <w:p w:rsidRPr="00557362" w:rsidR="00FF04C4" w:rsidP="007A22A3" w:rsidRDefault="00FF04C4" w14:paraId="6D02DE19"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TIPO</w:t>
            </w:r>
            <w:r w:rsidRPr="00557362">
              <w:rPr>
                <w:rFonts w:ascii="Arial" w:hAnsi="Arial" w:eastAsia="Times New Roman" w:cs="Arial"/>
                <w:color w:val="000000"/>
                <w:lang w:val="es-CO" w:eastAsia="es-CO"/>
              </w:rPr>
              <w:t> </w:t>
            </w:r>
          </w:p>
        </w:tc>
        <w:tc>
          <w:tcPr>
            <w:tcW w:w="4620" w:type="dxa"/>
            <w:tcBorders>
              <w:top w:val="single" w:color="auto" w:sz="6" w:space="0"/>
              <w:left w:val="nil"/>
              <w:bottom w:val="single" w:color="auto" w:sz="6" w:space="0"/>
              <w:right w:val="single" w:color="000000" w:sz="6" w:space="0"/>
            </w:tcBorders>
            <w:shd w:val="clear" w:color="auto" w:fill="auto"/>
            <w:vAlign w:val="center"/>
            <w:hideMark/>
          </w:tcPr>
          <w:p w:rsidRPr="00557362" w:rsidR="00FF04C4" w:rsidP="007A22A3" w:rsidRDefault="00FF04C4" w14:paraId="220F6955"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Especificaciones técnicas</w:t>
            </w:r>
            <w:r w:rsidRPr="00557362">
              <w:rPr>
                <w:rFonts w:ascii="Arial" w:hAnsi="Arial" w:eastAsia="Times New Roman" w:cs="Arial"/>
                <w:color w:val="000000"/>
                <w:lang w:val="es-CO" w:eastAsia="es-CO"/>
              </w:rPr>
              <w:t> </w:t>
            </w:r>
          </w:p>
        </w:tc>
        <w:tc>
          <w:tcPr>
            <w:tcW w:w="1470" w:type="dxa"/>
            <w:tcBorders>
              <w:top w:val="single" w:color="auto" w:sz="6" w:space="0"/>
              <w:left w:val="nil"/>
              <w:bottom w:val="single" w:color="auto" w:sz="6" w:space="0"/>
              <w:right w:val="single" w:color="auto" w:sz="6" w:space="0"/>
            </w:tcBorders>
            <w:shd w:val="clear" w:color="auto" w:fill="auto"/>
            <w:vAlign w:val="center"/>
            <w:hideMark/>
          </w:tcPr>
          <w:p w:rsidRPr="00557362" w:rsidR="00FF04C4" w:rsidP="007A22A3" w:rsidRDefault="00FF04C4" w14:paraId="4448AC48" w14:textId="77777777">
            <w:pPr>
              <w:spacing w:after="0"/>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Cantidades a Adqurir</w:t>
            </w:r>
            <w:r w:rsidRPr="00557362">
              <w:rPr>
                <w:rFonts w:ascii="Arial" w:hAnsi="Arial" w:eastAsia="Times New Roman" w:cs="Arial"/>
                <w:color w:val="000000"/>
                <w:lang w:val="es-CO" w:eastAsia="es-CO"/>
              </w:rPr>
              <w:t> </w:t>
            </w:r>
          </w:p>
        </w:tc>
      </w:tr>
      <w:tr w:rsidRPr="00557362" w:rsidR="00FF04C4" w:rsidTr="00FF04C4" w14:paraId="0B5307A0"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0F2592DF"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Toner </w:t>
            </w:r>
          </w:p>
        </w:tc>
        <w:tc>
          <w:tcPr>
            <w:tcW w:w="462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2F801C6D"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Ultra alto rendimiento </w:t>
            </w:r>
          </w:p>
        </w:tc>
        <w:tc>
          <w:tcPr>
            <w:tcW w:w="1470" w:type="dxa"/>
            <w:vMerge w:val="restart"/>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60CF49E7" w14:textId="77777777">
            <w:pPr>
              <w:spacing w:after="0"/>
              <w:jc w:val="center"/>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341 </w:t>
            </w:r>
          </w:p>
        </w:tc>
      </w:tr>
      <w:tr w:rsidRPr="00557362" w:rsidR="00FF04C4" w:rsidTr="00FF04C4" w14:paraId="2D20B396"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0B583D66"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Peso </w:t>
            </w:r>
          </w:p>
        </w:tc>
        <w:tc>
          <w:tcPr>
            <w:tcW w:w="462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53383557"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1.58 Kg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2E6328CB" w14:textId="77777777">
            <w:pPr>
              <w:spacing w:after="0"/>
              <w:rPr>
                <w:rFonts w:ascii="Arial" w:hAnsi="Arial" w:eastAsia="Times New Roman" w:cs="Arial"/>
                <w:lang w:val="es-CO" w:eastAsia="es-CO"/>
              </w:rPr>
            </w:pPr>
          </w:p>
        </w:tc>
      </w:tr>
      <w:tr w:rsidRPr="00557362" w:rsidR="00FF04C4" w:rsidTr="00FF04C4" w14:paraId="3C8F931E" w14:textId="77777777">
        <w:trPr>
          <w:trHeight w:val="300"/>
        </w:trPr>
        <w:tc>
          <w:tcPr>
            <w:tcW w:w="2925" w:type="dxa"/>
            <w:tcBorders>
              <w:top w:val="nil"/>
              <w:left w:val="single" w:color="auto" w:sz="6" w:space="0"/>
              <w:bottom w:val="nil"/>
              <w:right w:val="single" w:color="000000" w:sz="6" w:space="0"/>
            </w:tcBorders>
            <w:shd w:val="clear" w:color="auto" w:fill="auto"/>
            <w:vAlign w:val="center"/>
            <w:hideMark/>
          </w:tcPr>
          <w:p w:rsidRPr="00557362" w:rsidR="00FF04C4" w:rsidP="007A22A3" w:rsidRDefault="00FF04C4" w14:paraId="5A96520A"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Rendimiento </w:t>
            </w:r>
          </w:p>
        </w:tc>
        <w:tc>
          <w:tcPr>
            <w:tcW w:w="4620" w:type="dxa"/>
            <w:tcBorders>
              <w:top w:val="nil"/>
              <w:left w:val="nil"/>
              <w:bottom w:val="nil"/>
              <w:right w:val="single" w:color="auto" w:sz="6" w:space="0"/>
            </w:tcBorders>
            <w:shd w:val="clear" w:color="auto" w:fill="auto"/>
            <w:vAlign w:val="center"/>
            <w:hideMark/>
          </w:tcPr>
          <w:p w:rsidRPr="00557362" w:rsidR="00FF04C4" w:rsidP="007A22A3" w:rsidRDefault="00FF04C4" w14:paraId="53D62D96"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20.000 páginas, basado en norma ISO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5A9FB92B" w14:textId="77777777">
            <w:pPr>
              <w:spacing w:after="0"/>
              <w:rPr>
                <w:rFonts w:ascii="Arial" w:hAnsi="Arial" w:eastAsia="Times New Roman" w:cs="Arial"/>
                <w:lang w:val="es-CO" w:eastAsia="es-CO"/>
              </w:rPr>
            </w:pPr>
          </w:p>
        </w:tc>
      </w:tr>
      <w:tr w:rsidRPr="00557362" w:rsidR="00FF04C4" w:rsidTr="00FF04C4" w14:paraId="1A62E3A8"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6B0BC056"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Forma/estado </w:t>
            </w:r>
          </w:p>
        </w:tc>
        <w:tc>
          <w:tcPr>
            <w:tcW w:w="4620" w:type="dxa"/>
            <w:tcBorders>
              <w:top w:val="single" w:color="auto" w:sz="6" w:space="0"/>
              <w:left w:val="nil"/>
              <w:bottom w:val="single" w:color="auto" w:sz="6" w:space="0"/>
              <w:right w:val="single" w:color="auto" w:sz="6" w:space="0"/>
            </w:tcBorders>
            <w:shd w:val="clear" w:color="auto" w:fill="auto"/>
            <w:vAlign w:val="center"/>
            <w:hideMark/>
          </w:tcPr>
          <w:p w:rsidRPr="00557362" w:rsidR="00FF04C4" w:rsidP="007A22A3" w:rsidRDefault="00FF04C4" w14:paraId="3CDE864C"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Sólido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3FD2F08B" w14:textId="77777777">
            <w:pPr>
              <w:spacing w:after="0"/>
              <w:rPr>
                <w:rFonts w:ascii="Arial" w:hAnsi="Arial" w:eastAsia="Times New Roman" w:cs="Arial"/>
                <w:lang w:val="es-CO" w:eastAsia="es-CO"/>
              </w:rPr>
            </w:pPr>
          </w:p>
        </w:tc>
      </w:tr>
      <w:tr w:rsidRPr="00557362" w:rsidR="00FF04C4" w:rsidTr="00FF04C4" w14:paraId="4EDC281B"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5EC471BB"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Densidad relativa </w:t>
            </w:r>
          </w:p>
        </w:tc>
        <w:tc>
          <w:tcPr>
            <w:tcW w:w="462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314BFAA3"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1.15 (H2O=1)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4ADB01AD" w14:textId="77777777">
            <w:pPr>
              <w:spacing w:after="0"/>
              <w:rPr>
                <w:rFonts w:ascii="Arial" w:hAnsi="Arial" w:eastAsia="Times New Roman" w:cs="Arial"/>
                <w:lang w:val="es-CO" w:eastAsia="es-CO"/>
              </w:rPr>
            </w:pPr>
          </w:p>
        </w:tc>
      </w:tr>
      <w:tr w:rsidRPr="00557362" w:rsidR="00FF04C4" w:rsidTr="00FF04C4" w14:paraId="697AE427"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6EFB80FA"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Solubilidad </w:t>
            </w:r>
          </w:p>
        </w:tc>
        <w:tc>
          <w:tcPr>
            <w:tcW w:w="462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418FE99C"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Insoluble en agua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4901EA00" w14:textId="77777777">
            <w:pPr>
              <w:spacing w:after="0"/>
              <w:rPr>
                <w:rFonts w:ascii="Arial" w:hAnsi="Arial" w:eastAsia="Times New Roman" w:cs="Arial"/>
                <w:lang w:val="es-CO" w:eastAsia="es-CO"/>
              </w:rPr>
            </w:pPr>
          </w:p>
        </w:tc>
      </w:tr>
      <w:tr w:rsidRPr="00557362" w:rsidR="00FF04C4" w:rsidTr="00FF04C4" w14:paraId="1A32AC30" w14:textId="77777777">
        <w:trPr>
          <w:trHeight w:val="570"/>
        </w:trPr>
        <w:tc>
          <w:tcPr>
            <w:tcW w:w="2925" w:type="dxa"/>
            <w:tcBorders>
              <w:top w:val="nil"/>
              <w:left w:val="single" w:color="auto" w:sz="6" w:space="0"/>
              <w:bottom w:val="single" w:color="auto" w:sz="6" w:space="0"/>
              <w:right w:val="single" w:color="000000" w:sz="6" w:space="0"/>
            </w:tcBorders>
            <w:shd w:val="clear" w:color="auto" w:fill="auto"/>
            <w:vAlign w:val="center"/>
            <w:hideMark/>
          </w:tcPr>
          <w:p w:rsidRPr="00557362" w:rsidR="00FF04C4" w:rsidP="007A22A3" w:rsidRDefault="00FF04C4" w14:paraId="2A8FAA6C"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lastRenderedPageBreak/>
              <w:t>Compatibilidad de impresoras </w:t>
            </w:r>
          </w:p>
        </w:tc>
        <w:tc>
          <w:tcPr>
            <w:tcW w:w="4620" w:type="dxa"/>
            <w:tcBorders>
              <w:top w:val="nil"/>
              <w:left w:val="nil"/>
              <w:bottom w:val="single" w:color="auto" w:sz="6" w:space="0"/>
              <w:right w:val="single" w:color="auto" w:sz="6" w:space="0"/>
            </w:tcBorders>
            <w:shd w:val="clear" w:color="auto" w:fill="auto"/>
            <w:vAlign w:val="center"/>
            <w:hideMark/>
          </w:tcPr>
          <w:p w:rsidRPr="00557362" w:rsidR="00FF04C4" w:rsidP="007A22A3" w:rsidRDefault="00FF04C4" w14:paraId="6489CD8B" w14:textId="77777777">
            <w:pPr>
              <w:spacing w:after="0"/>
              <w:jc w:val="both"/>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BROTHER MFCL 6900DW y BROTHER HL-L6400DW </w:t>
            </w:r>
          </w:p>
        </w:tc>
        <w:tc>
          <w:tcPr>
            <w:tcW w:w="0" w:type="auto"/>
            <w:vMerge/>
            <w:tcBorders>
              <w:top w:val="nil"/>
              <w:left w:val="nil"/>
              <w:bottom w:val="single" w:color="000000" w:sz="6" w:space="0"/>
              <w:right w:val="single" w:color="auto" w:sz="6" w:space="0"/>
            </w:tcBorders>
            <w:shd w:val="clear" w:color="auto" w:fill="auto"/>
            <w:vAlign w:val="center"/>
            <w:hideMark/>
          </w:tcPr>
          <w:p w:rsidRPr="00557362" w:rsidR="00FF04C4" w:rsidP="007A22A3" w:rsidRDefault="00FF04C4" w14:paraId="159F454F" w14:textId="77777777">
            <w:pPr>
              <w:spacing w:after="0"/>
              <w:rPr>
                <w:rFonts w:ascii="Arial" w:hAnsi="Arial" w:eastAsia="Times New Roman" w:cs="Arial"/>
                <w:lang w:val="es-CO" w:eastAsia="es-CO"/>
              </w:rPr>
            </w:pPr>
          </w:p>
        </w:tc>
      </w:tr>
    </w:tbl>
    <w:p w:rsidRPr="00557362" w:rsidR="00FF04C4" w:rsidP="008976CE" w:rsidRDefault="00FF04C4" w14:paraId="4A94E71E" w14:textId="53CBB4E6">
      <w:pPr>
        <w:spacing w:after="0"/>
        <w:jc w:val="both"/>
        <w:textAlignment w:val="baseline"/>
        <w:rPr>
          <w:rFonts w:ascii="Arial" w:hAnsi="Arial" w:eastAsia="Times New Roman" w:cs="Arial"/>
          <w:lang w:val="es-CO" w:eastAsia="es-CO"/>
        </w:rPr>
      </w:pPr>
      <w:r w:rsidRPr="3C3A5F1B" w:rsidR="00FF04C4">
        <w:rPr>
          <w:rFonts w:ascii="Arial" w:hAnsi="Arial" w:eastAsia="Times New Roman" w:cs="Arial"/>
          <w:color w:val="000000" w:themeColor="text1" w:themeTint="FF" w:themeShade="FF"/>
          <w:lang w:val="es-CO" w:eastAsia="es-CO"/>
        </w:rPr>
        <w:t>El producto deberá cumplir con las siguientes especificaciones:  </w:t>
      </w:r>
      <w:r w:rsidRPr="3C3A5F1B" w:rsidR="008976CE">
        <w:rPr>
          <w:rFonts w:ascii="Arial" w:hAnsi="Arial" w:eastAsia="Times New Roman" w:cs="Arial"/>
          <w:lang w:val="es-CO" w:eastAsia="es-CO"/>
        </w:rPr>
        <w:t xml:space="preserve">1. </w:t>
      </w:r>
      <w:r w:rsidRPr="3C3A5F1B" w:rsidR="00FF04C4">
        <w:rPr>
          <w:rFonts w:ascii="Arial" w:hAnsi="Arial" w:eastAsia="Times New Roman" w:cs="Arial"/>
          <w:color w:val="000000" w:themeColor="text1" w:themeTint="FF" w:themeShade="FF"/>
          <w:lang w:val="es-CO" w:eastAsia="es-CO"/>
        </w:rPr>
        <w:t>El Tóner deberá ser original. </w:t>
      </w:r>
      <w:r w:rsidRPr="3C3A5F1B" w:rsidR="0462621E">
        <w:rPr>
          <w:rFonts w:ascii="Arial" w:hAnsi="Arial" w:eastAsia="Times New Roman" w:cs="Arial"/>
          <w:color w:val="000000" w:themeColor="text1" w:themeTint="FF" w:themeShade="FF"/>
          <w:lang w:val="es-CO" w:eastAsia="es-CO"/>
        </w:rPr>
        <w:t xml:space="preserve">y </w:t>
      </w:r>
      <w:r w:rsidRPr="3C3A5F1B" w:rsidR="008976CE">
        <w:rPr>
          <w:rFonts w:ascii="Arial" w:hAnsi="Arial" w:eastAsia="Times New Roman" w:cs="Arial"/>
          <w:color w:val="000000" w:themeColor="text1" w:themeTint="FF" w:themeShade="FF"/>
          <w:lang w:val="es-CO" w:eastAsia="es-CO"/>
        </w:rPr>
        <w:t xml:space="preserve">2. </w:t>
      </w:r>
      <w:r w:rsidRPr="3C3A5F1B" w:rsidR="00FF04C4">
        <w:rPr>
          <w:rFonts w:ascii="Arial" w:hAnsi="Arial" w:eastAsia="Times New Roman" w:cs="Arial"/>
          <w:color w:val="000000" w:themeColor="text1" w:themeTint="FF" w:themeShade="FF"/>
          <w:lang w:val="es-CO" w:eastAsia="es-CO"/>
        </w:rPr>
        <w:t>El tóner no deberá ser remanufactura ni genérico</w:t>
      </w:r>
      <w:r w:rsidRPr="3C3A5F1B" w:rsidR="008976CE">
        <w:rPr>
          <w:rFonts w:ascii="Arial" w:hAnsi="Arial" w:eastAsia="Times New Roman" w:cs="Arial"/>
          <w:color w:val="000000" w:themeColor="text1" w:themeTint="FF" w:themeShade="FF"/>
          <w:lang w:val="es-CO" w:eastAsia="es-CO"/>
        </w:rPr>
        <w:t>.</w:t>
      </w:r>
      <w:r w:rsidRPr="3C3A5F1B" w:rsidR="00FF04C4">
        <w:rPr>
          <w:rFonts w:ascii="Arial" w:hAnsi="Arial" w:eastAsia="Times New Roman" w:cs="Arial"/>
          <w:b w:val="1"/>
          <w:bCs w:val="1"/>
          <w:lang w:val="es-CO" w:eastAsia="es-CO"/>
        </w:rPr>
        <w:t xml:space="preserve"> DRUM ORIGINAL DR-890P-GOV, que sea compatible con las impresoras BROTHER MFCL 6900DW y BROTHER HL-L6400DW</w:t>
      </w:r>
      <w:r w:rsidRPr="3C3A5F1B" w:rsidR="00FF04C4">
        <w:rPr>
          <w:rFonts w:ascii="Arial" w:hAnsi="Arial" w:eastAsia="Times New Roman" w:cs="Arial"/>
          <w:lang w:val="es-CO" w:eastAsia="es-CO"/>
        </w:rPr>
        <w:t> </w:t>
      </w:r>
      <w:r w:rsidRPr="3C3A5F1B" w:rsidR="00FF04C4">
        <w:rPr>
          <w:rFonts w:ascii="Arial" w:hAnsi="Arial" w:eastAsia="Times New Roman" w:cs="Arial"/>
          <w:color w:val="000000" w:themeColor="text1" w:themeTint="FF" w:themeShade="FF"/>
          <w:lang w:val="es-CO" w:eastAsia="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5"/>
        <w:gridCol w:w="4620"/>
        <w:gridCol w:w="1500"/>
      </w:tblGrid>
      <w:tr w:rsidRPr="00557362" w:rsidR="00FF04C4" w:rsidTr="00FF04C4" w14:paraId="3BDCA7C4" w14:textId="77777777">
        <w:trPr>
          <w:trHeight w:val="585"/>
        </w:trPr>
        <w:tc>
          <w:tcPr>
            <w:tcW w:w="29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557362" w:rsidR="00FF04C4" w:rsidP="007A22A3" w:rsidRDefault="00FF04C4" w14:paraId="4D735605" w14:textId="77777777">
            <w:pPr>
              <w:spacing w:after="0"/>
              <w:jc w:val="center"/>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Tipo</w:t>
            </w:r>
            <w:r w:rsidRPr="00557362">
              <w:rPr>
                <w:rFonts w:ascii="Arial" w:hAnsi="Arial" w:eastAsia="Times New Roman" w:cs="Arial"/>
                <w:color w:val="000000"/>
                <w:lang w:val="es-CO" w:eastAsia="es-CO"/>
              </w:rPr>
              <w:t> </w:t>
            </w:r>
          </w:p>
        </w:tc>
        <w:tc>
          <w:tcPr>
            <w:tcW w:w="4620" w:type="dxa"/>
            <w:tcBorders>
              <w:top w:val="single" w:color="auto" w:sz="6" w:space="0"/>
              <w:left w:val="nil"/>
              <w:bottom w:val="single" w:color="auto" w:sz="6" w:space="0"/>
              <w:right w:val="single" w:color="auto" w:sz="6" w:space="0"/>
            </w:tcBorders>
            <w:shd w:val="clear" w:color="auto" w:fill="auto"/>
            <w:vAlign w:val="center"/>
            <w:hideMark/>
          </w:tcPr>
          <w:p w:rsidRPr="00557362" w:rsidR="00FF04C4" w:rsidP="007A22A3" w:rsidRDefault="00FF04C4" w14:paraId="5CB7DBC6" w14:textId="77777777">
            <w:pPr>
              <w:spacing w:after="0"/>
              <w:jc w:val="center"/>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Especificación técnica</w:t>
            </w:r>
            <w:r w:rsidRPr="00557362">
              <w:rPr>
                <w:rFonts w:ascii="Arial" w:hAnsi="Arial" w:eastAsia="Times New Roman" w:cs="Arial"/>
                <w:color w:val="000000"/>
                <w:lang w:val="es-CO" w:eastAsia="es-CO"/>
              </w:rPr>
              <w:t> </w:t>
            </w:r>
          </w:p>
        </w:tc>
        <w:tc>
          <w:tcPr>
            <w:tcW w:w="1500" w:type="dxa"/>
            <w:tcBorders>
              <w:top w:val="single" w:color="auto" w:sz="6" w:space="0"/>
              <w:left w:val="nil"/>
              <w:bottom w:val="single" w:color="auto" w:sz="6" w:space="0"/>
              <w:right w:val="single" w:color="auto" w:sz="6" w:space="0"/>
            </w:tcBorders>
            <w:shd w:val="clear" w:color="auto" w:fill="auto"/>
            <w:vAlign w:val="center"/>
            <w:hideMark/>
          </w:tcPr>
          <w:p w:rsidRPr="00557362" w:rsidR="00FF04C4" w:rsidP="007A22A3" w:rsidRDefault="00FF04C4" w14:paraId="14773298" w14:textId="77777777">
            <w:pPr>
              <w:spacing w:after="0"/>
              <w:jc w:val="center"/>
              <w:textAlignment w:val="baseline"/>
              <w:rPr>
                <w:rFonts w:ascii="Arial" w:hAnsi="Arial" w:eastAsia="Times New Roman" w:cs="Arial"/>
                <w:lang w:val="es-CO" w:eastAsia="es-CO"/>
              </w:rPr>
            </w:pPr>
            <w:r w:rsidRPr="00557362">
              <w:rPr>
                <w:rFonts w:ascii="Arial" w:hAnsi="Arial" w:eastAsia="Times New Roman" w:cs="Arial"/>
                <w:b/>
                <w:bCs/>
                <w:color w:val="000000"/>
                <w:lang w:val="es-CO" w:eastAsia="es-CO"/>
              </w:rPr>
              <w:t>Cantidad a adquirir</w:t>
            </w:r>
            <w:r w:rsidRPr="00557362">
              <w:rPr>
                <w:rFonts w:ascii="Arial" w:hAnsi="Arial" w:eastAsia="Times New Roman" w:cs="Arial"/>
                <w:color w:val="000000"/>
                <w:lang w:val="es-CO" w:eastAsia="es-CO"/>
              </w:rPr>
              <w:t> </w:t>
            </w:r>
          </w:p>
        </w:tc>
      </w:tr>
      <w:tr w:rsidRPr="00557362" w:rsidR="00FF04C4" w:rsidTr="00FF04C4" w14:paraId="74BCE025" w14:textId="77777777">
        <w:trPr>
          <w:trHeight w:val="300"/>
        </w:trPr>
        <w:tc>
          <w:tcPr>
            <w:tcW w:w="292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57362" w:rsidR="00FF04C4" w:rsidP="007A22A3" w:rsidRDefault="00FF04C4" w14:paraId="1B1CED09"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Tambor </w:t>
            </w:r>
          </w:p>
        </w:tc>
        <w:tc>
          <w:tcPr>
            <w:tcW w:w="4620" w:type="dxa"/>
            <w:tcBorders>
              <w:top w:val="single" w:color="auto" w:sz="6" w:space="0"/>
              <w:left w:val="nil"/>
              <w:bottom w:val="single" w:color="auto" w:sz="6" w:space="0"/>
              <w:right w:val="nil"/>
            </w:tcBorders>
            <w:shd w:val="clear" w:color="auto" w:fill="auto"/>
            <w:vAlign w:val="bottom"/>
            <w:hideMark/>
          </w:tcPr>
          <w:p w:rsidRPr="00557362" w:rsidR="00FF04C4" w:rsidP="007A22A3" w:rsidRDefault="00FF04C4" w14:paraId="3FBE3C26"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Fotoconductor </w:t>
            </w:r>
          </w:p>
        </w:tc>
        <w:tc>
          <w:tcPr>
            <w:tcW w:w="1500" w:type="dxa"/>
            <w:vMerge w:val="restart"/>
            <w:tcBorders>
              <w:top w:val="single" w:color="auto" w:sz="6" w:space="0"/>
              <w:left w:val="single" w:color="auto" w:sz="6" w:space="0"/>
              <w:bottom w:val="single" w:color="000000" w:sz="6" w:space="0"/>
              <w:right w:val="single" w:color="auto" w:sz="6" w:space="0"/>
            </w:tcBorders>
            <w:shd w:val="clear" w:color="auto" w:fill="auto"/>
            <w:vAlign w:val="center"/>
            <w:hideMark/>
          </w:tcPr>
          <w:p w:rsidRPr="00557362" w:rsidR="00FF04C4" w:rsidP="007A22A3" w:rsidRDefault="00FF04C4" w14:paraId="00165B65" w14:textId="77777777">
            <w:pPr>
              <w:spacing w:after="0"/>
              <w:jc w:val="center"/>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50 </w:t>
            </w:r>
          </w:p>
        </w:tc>
      </w:tr>
      <w:tr w:rsidRPr="00557362" w:rsidR="00FF04C4" w:rsidTr="00FF04C4" w14:paraId="49DD0812"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bottom"/>
            <w:hideMark/>
          </w:tcPr>
          <w:p w:rsidRPr="00557362" w:rsidR="00FF04C4" w:rsidP="007A22A3" w:rsidRDefault="00FF04C4" w14:paraId="0CEFDCF6"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Dimensiones </w:t>
            </w:r>
          </w:p>
        </w:tc>
        <w:tc>
          <w:tcPr>
            <w:tcW w:w="4620" w:type="dxa"/>
            <w:tcBorders>
              <w:top w:val="nil"/>
              <w:left w:val="nil"/>
              <w:bottom w:val="single" w:color="auto" w:sz="6" w:space="0"/>
              <w:right w:val="nil"/>
            </w:tcBorders>
            <w:shd w:val="clear" w:color="auto" w:fill="auto"/>
            <w:vAlign w:val="bottom"/>
            <w:hideMark/>
          </w:tcPr>
          <w:p w:rsidRPr="00557362" w:rsidR="00FF04C4" w:rsidP="007A22A3" w:rsidRDefault="00FF04C4" w14:paraId="68FC91AC"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9” x 14.4” x 5.2” </w:t>
            </w:r>
          </w:p>
        </w:tc>
        <w:tc>
          <w:tcPr>
            <w:tcW w:w="0" w:type="auto"/>
            <w:vMerge/>
            <w:tcBorders>
              <w:top w:val="single" w:color="auto" w:sz="6" w:space="0"/>
              <w:left w:val="single" w:color="auto" w:sz="6" w:space="0"/>
              <w:bottom w:val="single" w:color="000000" w:sz="6" w:space="0"/>
              <w:right w:val="single" w:color="auto" w:sz="6" w:space="0"/>
            </w:tcBorders>
            <w:shd w:val="clear" w:color="auto" w:fill="auto"/>
            <w:vAlign w:val="center"/>
            <w:hideMark/>
          </w:tcPr>
          <w:p w:rsidRPr="00557362" w:rsidR="00FF04C4" w:rsidP="007A22A3" w:rsidRDefault="00FF04C4" w14:paraId="3C6D5830" w14:textId="77777777">
            <w:pPr>
              <w:spacing w:after="0"/>
              <w:rPr>
                <w:rFonts w:ascii="Arial" w:hAnsi="Arial" w:eastAsia="Times New Roman" w:cs="Arial"/>
                <w:lang w:val="es-CO" w:eastAsia="es-CO"/>
              </w:rPr>
            </w:pPr>
          </w:p>
        </w:tc>
      </w:tr>
      <w:tr w:rsidRPr="00557362" w:rsidR="00FF04C4" w:rsidTr="00FF04C4" w14:paraId="36AB6447"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bottom"/>
            <w:hideMark/>
          </w:tcPr>
          <w:p w:rsidRPr="00557362" w:rsidR="00FF04C4" w:rsidP="007A22A3" w:rsidRDefault="00FF04C4" w14:paraId="3F8B8430"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Peso </w:t>
            </w:r>
          </w:p>
        </w:tc>
        <w:tc>
          <w:tcPr>
            <w:tcW w:w="4620" w:type="dxa"/>
            <w:tcBorders>
              <w:top w:val="nil"/>
              <w:left w:val="nil"/>
              <w:bottom w:val="single" w:color="auto" w:sz="6" w:space="0"/>
              <w:right w:val="nil"/>
            </w:tcBorders>
            <w:shd w:val="clear" w:color="auto" w:fill="auto"/>
            <w:vAlign w:val="bottom"/>
            <w:hideMark/>
          </w:tcPr>
          <w:p w:rsidRPr="00557362" w:rsidR="00FF04C4" w:rsidP="007A22A3" w:rsidRDefault="00FF04C4" w14:paraId="665B039F"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2.04 lbs </w:t>
            </w:r>
          </w:p>
        </w:tc>
        <w:tc>
          <w:tcPr>
            <w:tcW w:w="0" w:type="auto"/>
            <w:vMerge/>
            <w:tcBorders>
              <w:top w:val="single" w:color="auto" w:sz="6" w:space="0"/>
              <w:left w:val="single" w:color="auto" w:sz="6" w:space="0"/>
              <w:bottom w:val="single" w:color="000000" w:sz="6" w:space="0"/>
              <w:right w:val="single" w:color="auto" w:sz="6" w:space="0"/>
            </w:tcBorders>
            <w:shd w:val="clear" w:color="auto" w:fill="auto"/>
            <w:vAlign w:val="center"/>
            <w:hideMark/>
          </w:tcPr>
          <w:p w:rsidRPr="00557362" w:rsidR="00FF04C4" w:rsidP="007A22A3" w:rsidRDefault="00FF04C4" w14:paraId="4CA6D0F7" w14:textId="77777777">
            <w:pPr>
              <w:spacing w:after="0"/>
              <w:rPr>
                <w:rFonts w:ascii="Arial" w:hAnsi="Arial" w:eastAsia="Times New Roman" w:cs="Arial"/>
                <w:lang w:val="es-CO" w:eastAsia="es-CO"/>
              </w:rPr>
            </w:pPr>
          </w:p>
        </w:tc>
      </w:tr>
      <w:tr w:rsidRPr="00557362" w:rsidR="00FF04C4" w:rsidTr="00FF04C4" w14:paraId="30B62F24" w14:textId="77777777">
        <w:trPr>
          <w:trHeight w:val="300"/>
        </w:trPr>
        <w:tc>
          <w:tcPr>
            <w:tcW w:w="2925" w:type="dxa"/>
            <w:tcBorders>
              <w:top w:val="nil"/>
              <w:left w:val="single" w:color="auto" w:sz="6" w:space="0"/>
              <w:bottom w:val="single" w:color="auto" w:sz="6" w:space="0"/>
              <w:right w:val="single" w:color="auto" w:sz="6" w:space="0"/>
            </w:tcBorders>
            <w:shd w:val="clear" w:color="auto" w:fill="auto"/>
            <w:vAlign w:val="bottom"/>
            <w:hideMark/>
          </w:tcPr>
          <w:p w:rsidRPr="00557362" w:rsidR="00FF04C4" w:rsidP="007A22A3" w:rsidRDefault="00FF04C4" w14:paraId="6832DBBF"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Rendimiento </w:t>
            </w:r>
          </w:p>
        </w:tc>
        <w:tc>
          <w:tcPr>
            <w:tcW w:w="4620" w:type="dxa"/>
            <w:tcBorders>
              <w:top w:val="nil"/>
              <w:left w:val="nil"/>
              <w:bottom w:val="single" w:color="auto" w:sz="6" w:space="0"/>
              <w:right w:val="nil"/>
            </w:tcBorders>
            <w:shd w:val="clear" w:color="auto" w:fill="auto"/>
            <w:vAlign w:val="bottom"/>
            <w:hideMark/>
          </w:tcPr>
          <w:p w:rsidRPr="00557362" w:rsidR="00FF04C4" w:rsidP="007A22A3" w:rsidRDefault="00FF04C4" w14:paraId="02251412"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50.000 páginas, basado en norma ISO. </w:t>
            </w:r>
          </w:p>
        </w:tc>
        <w:tc>
          <w:tcPr>
            <w:tcW w:w="0" w:type="auto"/>
            <w:vMerge/>
            <w:tcBorders>
              <w:top w:val="single" w:color="auto" w:sz="6" w:space="0"/>
              <w:left w:val="single" w:color="auto" w:sz="6" w:space="0"/>
              <w:bottom w:val="single" w:color="000000" w:sz="6" w:space="0"/>
              <w:right w:val="single" w:color="auto" w:sz="6" w:space="0"/>
            </w:tcBorders>
            <w:shd w:val="clear" w:color="auto" w:fill="auto"/>
            <w:vAlign w:val="center"/>
            <w:hideMark/>
          </w:tcPr>
          <w:p w:rsidRPr="00557362" w:rsidR="00FF04C4" w:rsidP="007A22A3" w:rsidRDefault="00FF04C4" w14:paraId="637F964F" w14:textId="77777777">
            <w:pPr>
              <w:spacing w:after="0"/>
              <w:rPr>
                <w:rFonts w:ascii="Arial" w:hAnsi="Arial" w:eastAsia="Times New Roman" w:cs="Arial"/>
                <w:lang w:val="es-CO" w:eastAsia="es-CO"/>
              </w:rPr>
            </w:pPr>
          </w:p>
        </w:tc>
      </w:tr>
      <w:tr w:rsidRPr="00557362" w:rsidR="00FF04C4" w:rsidTr="008976CE" w14:paraId="6194BCA3" w14:textId="77777777">
        <w:trPr>
          <w:trHeight w:val="300"/>
        </w:trPr>
        <w:tc>
          <w:tcPr>
            <w:tcW w:w="2925" w:type="dxa"/>
            <w:tcBorders>
              <w:top w:val="nil"/>
              <w:left w:val="single" w:color="auto" w:sz="6" w:space="0"/>
              <w:bottom w:val="single" w:color="auto" w:sz="4" w:space="0"/>
              <w:right w:val="single" w:color="auto" w:sz="6" w:space="0"/>
            </w:tcBorders>
            <w:shd w:val="clear" w:color="auto" w:fill="auto"/>
            <w:vAlign w:val="bottom"/>
            <w:hideMark/>
          </w:tcPr>
          <w:p w:rsidRPr="00557362" w:rsidR="00FF04C4" w:rsidP="007A22A3" w:rsidRDefault="00FF04C4" w14:paraId="583B4BC6"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Compatibilidad de Impresoras </w:t>
            </w:r>
          </w:p>
        </w:tc>
        <w:tc>
          <w:tcPr>
            <w:tcW w:w="4620" w:type="dxa"/>
            <w:tcBorders>
              <w:top w:val="nil"/>
              <w:left w:val="nil"/>
              <w:bottom w:val="single" w:color="auto" w:sz="4" w:space="0"/>
              <w:right w:val="nil"/>
            </w:tcBorders>
            <w:shd w:val="clear" w:color="auto" w:fill="auto"/>
            <w:vAlign w:val="bottom"/>
            <w:hideMark/>
          </w:tcPr>
          <w:p w:rsidRPr="00557362" w:rsidR="00FF04C4" w:rsidP="007A22A3" w:rsidRDefault="00FF04C4" w14:paraId="75D6C0A5" w14:textId="77777777">
            <w:pPr>
              <w:spacing w:after="0"/>
              <w:textAlignment w:val="baseline"/>
              <w:rPr>
                <w:rFonts w:ascii="Arial" w:hAnsi="Arial" w:eastAsia="Times New Roman" w:cs="Arial"/>
                <w:lang w:val="es-CO" w:eastAsia="es-CO"/>
              </w:rPr>
            </w:pPr>
            <w:r w:rsidRPr="00557362">
              <w:rPr>
                <w:rFonts w:ascii="Arial" w:hAnsi="Arial" w:eastAsia="Times New Roman" w:cs="Arial"/>
                <w:color w:val="000000"/>
                <w:lang w:val="es-CO" w:eastAsia="es-CO"/>
              </w:rPr>
              <w:t>BROTHER MFCL 6900DW y BROTHER HL-L6400DW </w:t>
            </w:r>
          </w:p>
        </w:tc>
        <w:tc>
          <w:tcPr>
            <w:tcW w:w="0" w:type="auto"/>
            <w:vMerge/>
            <w:tcBorders>
              <w:top w:val="single" w:color="auto" w:sz="6" w:space="0"/>
              <w:left w:val="single" w:color="auto" w:sz="6" w:space="0"/>
              <w:bottom w:val="single" w:color="auto" w:sz="4" w:space="0"/>
              <w:right w:val="single" w:color="auto" w:sz="6" w:space="0"/>
            </w:tcBorders>
            <w:shd w:val="clear" w:color="auto" w:fill="auto"/>
            <w:vAlign w:val="center"/>
            <w:hideMark/>
          </w:tcPr>
          <w:p w:rsidRPr="00557362" w:rsidR="00FF04C4" w:rsidP="007A22A3" w:rsidRDefault="00FF04C4" w14:paraId="4AA9725A" w14:textId="77777777">
            <w:pPr>
              <w:spacing w:after="0"/>
              <w:rPr>
                <w:rFonts w:ascii="Arial" w:hAnsi="Arial" w:eastAsia="Times New Roman" w:cs="Arial"/>
                <w:lang w:val="es-CO" w:eastAsia="es-CO"/>
              </w:rPr>
            </w:pPr>
          </w:p>
        </w:tc>
      </w:tr>
    </w:tbl>
    <w:p w:rsidRPr="00557362" w:rsidR="00236816" w:rsidP="00B20D7F" w:rsidRDefault="00FF04C4" w14:paraId="62C69DA1" w14:textId="523A8792">
      <w:pPr>
        <w:spacing w:after="0"/>
        <w:jc w:val="both"/>
        <w:textAlignment w:val="baseline"/>
        <w:rPr>
          <w:rFonts w:ascii="Arial" w:hAnsi="Arial" w:cs="Arial"/>
          <w:lang w:val="es-CO"/>
        </w:rPr>
      </w:pPr>
      <w:r w:rsidRPr="00557362" w:rsidR="00FF04C4">
        <w:rPr>
          <w:rFonts w:ascii="Arial" w:hAnsi="Arial" w:eastAsia="Times New Roman" w:cs="Arial"/>
          <w:lang w:val="es-CO" w:eastAsia="es-CO"/>
        </w:rPr>
        <w:t xml:space="preserve">La Dirección Seccional de Administración Judicial de Medellín – Antioquia exige que proveedores coticen sus ofertas por Unidad y dispongan de las cantidades de elementos correspondientes a insumos de impresión originales. Los insumos de impresión deberán ser nuevos, originales y conservar los sellos de autenticidad y marcas que garantizan que son originales y que no han sido usados ni abiertos. </w:t>
      </w:r>
      <w:r w:rsidRPr="00557362" w:rsidR="00FF04C4">
        <w:rPr>
          <w:rFonts w:ascii="Arial" w:hAnsi="Arial" w:eastAsia="Times New Roman" w:cs="Arial"/>
          <w:u w:val="single"/>
          <w:lang w:val="es-CO" w:eastAsia="es-CO"/>
        </w:rPr>
        <w:t>Los tóneres adquiridos NO pueden ser recargados ni remanufacturados.</w:t>
      </w:r>
      <w:r w:rsidRPr="00557362" w:rsidR="00FF04C4">
        <w:rPr>
          <w:rFonts w:ascii="Arial" w:hAnsi="Arial" w:eastAsia="Times New Roman" w:cs="Arial"/>
          <w:lang w:val="es-CO" w:eastAsia="es-CO"/>
        </w:rPr>
        <w:t> El oferente debe comprometerse mediante una carta suscrita por el representante legal de recoger los consumibles de impresión vacíos de las impresoras BROTHER que fueron suministrados, darles disposición final adecuada y enviar a la entidad el certificado de disposición final. </w:t>
      </w:r>
      <w:r w:rsidRPr="00557362" w:rsidR="00FF04C4">
        <w:rPr>
          <w:rFonts w:ascii="Arial" w:hAnsi="Arial" w:eastAsia="Times New Roman" w:cs="Arial"/>
          <w:b w:val="1"/>
          <w:bCs w:val="1"/>
          <w:color w:val="000000"/>
          <w:shd w:val="clear" w:color="auto" w:fill="FFFFFF"/>
          <w:lang w:val="es-CO" w:eastAsia="es-CO"/>
        </w:rPr>
        <w:t xml:space="preserve">PROCEDIMIENTO PARA LA ENTREGA DE LOS CONSUMIBLES DE IMPRESIÓN:</w:t>
      </w:r>
      <w:r w:rsidRPr="00557362" w:rsidR="00FF04C4">
        <w:rPr>
          <w:rFonts w:ascii="Arial" w:hAnsi="Arial" w:eastAsia="Times New Roman" w:cs="Arial"/>
          <w:b w:val="1"/>
          <w:bCs w:val="1"/>
          <w:color w:val="000000"/>
          <w:shd w:val="clear" w:color="auto" w:fill="FFFFFF"/>
          <w:lang w:val="es-CO" w:eastAsia="es-CO"/>
        </w:rPr>
        <w:t xml:space="preserve"> </w:t>
      </w:r>
      <w:r w:rsidRPr="00557362" w:rsidR="00FF04C4">
        <w:rPr>
          <w:rFonts w:ascii="Arial" w:hAnsi="Arial" w:eastAsia="Times New Roman" w:cs="Arial"/>
          <w:color w:val="000000"/>
          <w:shd w:val="clear" w:color="auto" w:fill="FFFFFF"/>
          <w:lang w:val="es-CO" w:eastAsia="es-CO"/>
        </w:rPr>
        <w:t>Se realizará en una sola entrega de los elementos, y serán recibidos en el Almacén de la DESAJM, ubicada en el Distrito de Medellín, Centro Administrativo la Alpujarra, Sotano del Palacio de Justicia “José Félix de Restrepo”, Carrera 52 No. 42 – 73. Con la coordinación de quien asignen en la supervisión. </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La DESAJM podrá, de acuerdo con la necesidad, aumentar, disminuir o cambiar la cantidad de consumibles de impresión objeto del contrato. </w:t>
      </w:r>
      <w:r w:rsidRPr="00557362" w:rsidR="00FF04C4">
        <w:rPr>
          <w:rFonts w:ascii="Arial" w:hAnsi="Arial" w:eastAsia="Times New Roman" w:cs="Arial"/>
          <w:b w:val="1"/>
          <w:bCs w:val="1"/>
          <w:shd w:val="clear" w:color="auto" w:fill="FFFFFF"/>
          <w:lang w:val="es-CO" w:eastAsia="es-CO"/>
        </w:rPr>
        <w:t>PROCEDIMIENTO PARA ATENCION DE RECLAMOS Y DEVOLUCIONES</w:t>
      </w:r>
      <w:r w:rsidRPr="00557362" w:rsidR="008976CE">
        <w:rPr>
          <w:rFonts w:ascii="Arial" w:hAnsi="Arial" w:eastAsia="Times New Roman" w:cs="Arial"/>
          <w:b w:val="1"/>
          <w:bCs w:val="1"/>
          <w:shd w:val="clear" w:color="auto" w:fill="FFFFFF"/>
          <w:lang w:val="es-CO" w:eastAsia="es-CO"/>
        </w:rPr>
        <w:t>:</w:t>
      </w:r>
      <w:r w:rsidRPr="00557362" w:rsidR="00FF04C4">
        <w:rPr>
          <w:rFonts w:ascii="Arial" w:hAnsi="Arial" w:eastAsia="Times New Roman" w:cs="Arial"/>
          <w:b w:val="1"/>
          <w:bCs w:val="1"/>
          <w:lang w:val="es-CO" w:eastAsia="es-CO"/>
        </w:rPr>
        <w:t> </w:t>
      </w:r>
      <w:r w:rsidRPr="00557362" w:rsidR="00FF04C4">
        <w:rPr>
          <w:rFonts w:ascii="Arial" w:hAnsi="Arial" w:eastAsia="Times New Roman" w:cs="Arial"/>
          <w:lang w:val="es-CO" w:eastAsia="es-CO"/>
        </w:rPr>
        <w:t>El supervisor del contrato realizará el reclamo y/o devolución si es necesario dentro del término de treinta (30) días siguientes al recibo de los elementos defectuosos, o con especificaciones diferentes o inferiores a las requeridas. El contratista deberá responder por los daños y mala calidad de los elementos suministrados, los cuales deben ser cambiados en un plazo no mayor a ocho (8) días hábiles siguientes a la devolución del elemento por parte del supervisor del contrato. Los gastos que se originen por el cambio de los productos correrán por cuenta del contratista, en caso reiterado de cambio por calidad de un mismo elemento se deberán presentar marcas alternativas que ofrezcan mejor calidad, sin costo adicional para la entidad. </w:t>
      </w:r>
      <w:r w:rsidRPr="00557362" w:rsidR="00FF04C4">
        <w:rPr>
          <w:rFonts w:ascii="Arial" w:hAnsi="Arial" w:eastAsia="Times New Roman" w:cs="Arial"/>
          <w:b w:val="1"/>
          <w:bCs w:val="1"/>
          <w:shd w:val="clear" w:color="auto" w:fill="FFFFFF"/>
          <w:lang w:val="es-CO" w:eastAsia="es-CO"/>
        </w:rPr>
        <w:t>PROCEDIMIENTO PARA EL SUMIN</w:t>
      </w:r>
      <w:r w:rsidRPr="00557362" w:rsidR="008976CE">
        <w:rPr>
          <w:rFonts w:ascii="Arial" w:hAnsi="Arial" w:eastAsia="Times New Roman" w:cs="Arial"/>
          <w:b w:val="1"/>
          <w:bCs w:val="1"/>
          <w:shd w:val="clear" w:color="auto" w:fill="FFFFFF"/>
          <w:lang w:val="es-CO" w:eastAsia="es-CO"/>
        </w:rPr>
        <w:t xml:space="preserve">ISTRO DE ELEMENTOS NO PREVISTOS: </w:t>
      </w:r>
      <w:r w:rsidRPr="00557362" w:rsidR="00FF04C4">
        <w:rPr>
          <w:rFonts w:ascii="Arial" w:hAnsi="Arial" w:eastAsia="Times New Roman" w:cs="Arial"/>
          <w:lang w:val="es-CO" w:eastAsia="es-CO"/>
        </w:rPr>
        <w:t xml:space="preserve">La entidad, de acuerdo con sus necesidades, puede solicitar el suministro de elementos que no estén contemplados en el listado de elementos objeto del presente proceso contractual, para lo cual el contratista a solicitud del supervisor del contrato, cotizará el elemento solicitado en un término no superior a veinticuatro (24) horas hábiles, detallando especificaciones, marca, </w:t>
      </w:r>
      <w:r w:rsidRPr="00557362" w:rsidR="00FF04C4">
        <w:rPr>
          <w:rFonts w:ascii="Arial" w:hAnsi="Arial" w:eastAsia="Times New Roman" w:cs="Arial"/>
          <w:lang w:val="es-CO" w:eastAsia="es-CO"/>
        </w:rPr>
        <w:lastRenderedPageBreak/>
        <w:t>características, valor unitario y plazo de entrega, el contratista deberá presentar al supervisor, tres (3) cotizaciones, de las cuales dos (2) deberán corresponder a diferentes proveedores de reconocida procedencia en el mercado y una (1) del contratista; de ser considerado por parte del supervisor que el precio unitario de los elementos establecidos en la cotización del contratista, guarda una justa relación con respecto a precios de mercado y a las dos cotizaciones adicionales aportadas, se dará autorización escrita por parte del supervisor al suministro de los elementos, de acuerdo a cotización presentada por el contratista.  De ser considerado por parte del supervisor que el precio unitario de los elementos establecido en la cotización del contratista, NO guarda una justa relación con respecto a precios de mercado, la Entidad podrá aportar hasta 2 cotizaciones en iguales condiciones técnicas, para efectos de establecer el precio unitario de cada elemento, por lo cual el contratista deberá ajustarse a los precios de mercado y deberá presentar una nueva cotización, en cuyo caso se dará autorización escrita emitida por el supervisor, para el suministro de elementos. </w:t>
      </w:r>
      <w:r w:rsidRPr="00557362" w:rsidR="00FF04C4">
        <w:rPr>
          <w:rFonts w:ascii="Arial" w:hAnsi="Arial" w:eastAsia="Times New Roman" w:cs="Arial"/>
          <w:b w:val="1"/>
          <w:bCs w:val="1"/>
          <w:shd w:val="clear" w:color="auto" w:fill="FFFFFF"/>
          <w:lang w:val="es-CO" w:eastAsia="es-CO"/>
        </w:rPr>
        <w:t>INVENTARIO SUFICIENTE</w:t>
      </w:r>
      <w:r w:rsidRPr="00557362" w:rsidR="008976CE">
        <w:rPr>
          <w:rFonts w:ascii="Arial" w:hAnsi="Arial" w:eastAsia="Times New Roman" w:cs="Arial"/>
          <w:b w:val="1"/>
          <w:bCs w:val="1"/>
          <w:lang w:val="es-CO" w:eastAsia="es-CO"/>
        </w:rPr>
        <w:t xml:space="preserve">: </w:t>
      </w:r>
      <w:r w:rsidRPr="00557362" w:rsidR="00FF04C4">
        <w:rPr>
          <w:rFonts w:ascii="Arial" w:hAnsi="Arial" w:eastAsia="Times New Roman" w:cs="Arial"/>
          <w:lang w:val="es-CO" w:eastAsia="es-CO"/>
        </w:rPr>
        <w:t>El futuro contratista deberá mantener un inventario suficiente de los elementos contenidos en la propuesta y los demás requeridos por la DESAJM de acuerdo con la necesidad, ya que esta puede aumentar, disminuir o cambiar la cantidad de consumibles de impresión objeto del contrato, para garantizar un suministro ágil y oportuno y poder garantizar el cumplimiento de las características requeridas en los insumos entregados y suministrar elementos de calidad oportunamente. </w:t>
      </w:r>
      <w:r w:rsidRPr="00557362" w:rsidR="00FF04C4">
        <w:rPr>
          <w:rFonts w:ascii="Arial" w:hAnsi="Arial" w:eastAsia="Times New Roman" w:cs="Arial"/>
          <w:b w:val="1"/>
          <w:bCs w:val="1"/>
          <w:lang w:val="es-CO" w:eastAsia="es-CO"/>
        </w:rPr>
        <w:t>A</w:t>
      </w:r>
      <w:r w:rsidRPr="00557362" w:rsidR="00FF04C4">
        <w:rPr>
          <w:rFonts w:ascii="Arial" w:hAnsi="Arial" w:eastAsia="Times New Roman" w:cs="Arial"/>
          <w:b w:val="1"/>
          <w:bCs w:val="1"/>
          <w:lang w:val="es-CO" w:eastAsia="es-CO"/>
        </w:rPr>
        <w:t>SPECTOS IMPORTANTES A CONSIDERAR EN EL DESARROLLO DEL CONTRATO:</w:t>
      </w:r>
      <w:r w:rsidRPr="00557362" w:rsidR="00FF04C4">
        <w:rPr>
          <w:rFonts w:ascii="Arial" w:hAnsi="Arial" w:eastAsia="Times New Roman" w:cs="Arial"/>
          <w:lang w:val="es-CO" w:eastAsia="es-CO"/>
        </w:rPr>
        <w:t>  </w:t>
      </w:r>
      <w:r w:rsidRPr="00557362" w:rsidR="008976CE">
        <w:rPr>
          <w:rFonts w:ascii="Arial" w:hAnsi="Arial" w:eastAsia="Times New Roman" w:cs="Arial"/>
          <w:lang w:val="es-CO" w:eastAsia="es-CO"/>
        </w:rPr>
        <w:t xml:space="preserve">1. </w:t>
      </w:r>
      <w:r w:rsidRPr="00557362" w:rsidR="00FF04C4">
        <w:rPr>
          <w:rFonts w:ascii="Arial" w:hAnsi="Arial" w:eastAsia="Times New Roman" w:cs="Arial"/>
          <w:lang w:val="es-CO" w:eastAsia="es-CO"/>
        </w:rPr>
        <w:t>El proponente deberá prever todos los gastos necesarios para garantizar la correcta ejecución del contrato; donde su accionar debe ir en concordancia y cumplimiento de la normatividad vigente. </w:t>
      </w:r>
      <w:r w:rsidRPr="00557362" w:rsidR="008976CE">
        <w:rPr>
          <w:rFonts w:ascii="Arial" w:hAnsi="Arial" w:eastAsia="Times New Roman" w:cs="Arial"/>
          <w:lang w:val="es-CO" w:eastAsia="es-CO"/>
        </w:rPr>
        <w:t xml:space="preserve">2. </w:t>
      </w:r>
      <w:r w:rsidRPr="00557362" w:rsidR="00FF04C4">
        <w:rPr>
          <w:rFonts w:ascii="Arial" w:hAnsi="Arial" w:eastAsia="Times New Roman" w:cs="Arial"/>
          <w:lang w:val="es-CO" w:eastAsia="es-CO"/>
        </w:rPr>
        <w:t>El personal que participe en la ejecución del contrato (cuando aplique) será contratado directamente por el contratista, de acuerdo con las disposiciones legales vigentes en Colombia, teniendo en cuenta que los trabajadores del contratista no adquieren vinculación alguna con La DESAJM, por lo tanto, corre a cargo del contratista el pago de los salarios, indemnizaciones, bonificaciones, prestaciones sociales y demás a que ellos tengan derecho. </w:t>
      </w:r>
      <w:r w:rsidRPr="00557362" w:rsidR="008976CE">
        <w:rPr>
          <w:rFonts w:ascii="Arial" w:hAnsi="Arial" w:eastAsia="Times New Roman" w:cs="Arial"/>
          <w:lang w:val="es-CO" w:eastAsia="es-CO"/>
        </w:rPr>
        <w:t xml:space="preserve">3. </w:t>
      </w:r>
      <w:r w:rsidRPr="00557362" w:rsidR="00FF04C4">
        <w:rPr>
          <w:rFonts w:ascii="Arial" w:hAnsi="Arial" w:eastAsia="Times New Roman" w:cs="Arial"/>
          <w:lang w:val="es-CO" w:eastAsia="es-CO"/>
        </w:rPr>
        <w:t>El personal (cuando aplique) debe ser dotado con los elementos de protección personal, uniforme e identificación, de conformidad con las normas a que ha</w:t>
      </w:r>
      <w:r w:rsidRPr="00557362" w:rsidR="008976CE">
        <w:rPr>
          <w:rFonts w:ascii="Arial" w:hAnsi="Arial" w:eastAsia="Times New Roman" w:cs="Arial"/>
          <w:lang w:val="es-CO" w:eastAsia="es-CO"/>
        </w:rPr>
        <w:t xml:space="preserve">ya lugar. </w:t>
      </w:r>
      <w:r w:rsidRPr="00557362" w:rsidR="00260169">
        <w:rPr>
          <w:rFonts w:ascii="Arial" w:hAnsi="Arial" w:cs="Arial"/>
          <w:b w:val="1"/>
          <w:bCs w:val="1"/>
          <w:caps w:val="1"/>
        </w:rPr>
        <w:t>CLÁUSULA</w:t>
      </w:r>
      <w:r w:rsidRPr="00557362" w:rsidR="007476CE">
        <w:rPr>
          <w:rFonts w:ascii="Arial" w:hAnsi="Arial" w:cs="Arial"/>
          <w:b w:val="1"/>
          <w:bCs w:val="1"/>
          <w:caps w:val="1"/>
        </w:rPr>
        <w:t xml:space="preserve"> segunda</w:t>
      </w:r>
      <w:r w:rsidRPr="00557362" w:rsidR="00EF66F4">
        <w:rPr>
          <w:rFonts w:ascii="Arial" w:hAnsi="Arial" w:cs="Arial"/>
          <w:b w:val="1"/>
          <w:bCs w:val="1"/>
          <w:caps w:val="1"/>
        </w:rPr>
        <w:t>-</w:t>
      </w:r>
      <w:r w:rsidRPr="00557362" w:rsidR="007476CE">
        <w:rPr>
          <w:rFonts w:ascii="Arial" w:hAnsi="Arial" w:cs="Arial"/>
          <w:b w:val="1"/>
          <w:bCs w:val="1"/>
          <w:caps w:val="1"/>
        </w:rPr>
        <w:t>Lugar de cumplimiento y domicilio-ContractuaL:</w:t>
      </w:r>
      <w:bookmarkStart w:name="_Hlk49697704" w:id="2"/>
      <w:bookmarkStart w:name="_Hlk63843006" w:id="3"/>
      <w:r w:rsidRPr="00557362" w:rsidR="00D60D45">
        <w:rPr>
          <w:rFonts w:ascii="Arial" w:hAnsi="Arial" w:cs="Arial"/>
          <w:b w:val="1"/>
          <w:bCs w:val="1"/>
          <w:caps w:val="1"/>
        </w:rPr>
        <w:t xml:space="preserve"> </w:t>
      </w:r>
      <w:bookmarkEnd w:id="2"/>
      <w:bookmarkEnd w:id="3"/>
      <w:r w:rsidRPr="00557362" w:rsidR="00FF04C4">
        <w:rPr>
          <w:rStyle w:val="normaltextrun"/>
          <w:rFonts w:ascii="Arial" w:hAnsi="Arial" w:cs="Arial"/>
          <w:color w:val="000000"/>
          <w:shd w:val="clear" w:color="auto" w:fill="FFFFFF"/>
        </w:rPr>
        <w:t>La suscripción del contrato será en la ciudad de Medellín, Departamento de Antioquia y los elementos deberán ser entregados en las instalaciones del Almacén de la Dirección Seccional de Administración Judicial de Medellín, Carrera 52 No. 42 – 73, Grupo Almacén – Sótano, y/o Bodegas anexas, ambas direcciones, en la ciudad de Medellín, Departamento de Antioquia o donde la entidad disponga. </w:t>
      </w:r>
      <w:r w:rsidRPr="00557362" w:rsidR="00FF04C4">
        <w:rPr>
          <w:rStyle w:val="eop"/>
          <w:rFonts w:ascii="Arial" w:hAnsi="Arial" w:cs="Arial"/>
          <w:color w:val="000000"/>
          <w:shd w:val="clear" w:color="auto" w:fill="FFFFFF"/>
        </w:rPr>
        <w:t> </w:t>
      </w:r>
      <w:r w:rsidRPr="00557362" w:rsidR="00D26AD8">
        <w:rPr>
          <w:rFonts w:ascii="Arial" w:hAnsi="Arial" w:cs="Arial"/>
        </w:rPr>
        <w:t xml:space="preserve"> </w:t>
      </w:r>
      <w:r w:rsidRPr="00557362" w:rsidR="00C90BE1">
        <w:rPr>
          <w:rFonts w:ascii="Arial" w:hAnsi="Arial" w:cs="Arial"/>
          <w:b w:val="1"/>
          <w:bCs w:val="1"/>
        </w:rPr>
        <w:t>CL</w:t>
      </w:r>
      <w:r w:rsidRPr="00557362" w:rsidR="007476CE">
        <w:rPr>
          <w:rFonts w:ascii="Arial" w:hAnsi="Arial" w:cs="Arial"/>
          <w:b w:val="1"/>
          <w:bCs w:val="1"/>
        </w:rPr>
        <w:t>ÁUSULA TERCERA-</w:t>
      </w:r>
      <w:r w:rsidRPr="00557362" w:rsidR="00236816">
        <w:rPr>
          <w:rFonts w:ascii="Arial" w:hAnsi="Arial" w:cs="Arial"/>
          <w:b w:val="1"/>
          <w:bCs w:val="1"/>
        </w:rPr>
        <w:t>TÉRMINO</w:t>
      </w:r>
      <w:r w:rsidRPr="00557362" w:rsidR="00236816">
        <w:rPr>
          <w:rFonts w:ascii="Arial" w:hAnsi="Arial" w:cs="Arial"/>
        </w:rPr>
        <w:t>:</w:t>
      </w:r>
      <w:r w:rsidRPr="00557362" w:rsidR="00236816">
        <w:rPr>
          <w:rFonts w:ascii="Arial" w:hAnsi="Arial" w:cs="Arial"/>
          <w:lang w:val="es-CO"/>
        </w:rPr>
        <w:t xml:space="preserve"> </w:t>
      </w:r>
      <w:r w:rsidRPr="00557362" w:rsidR="00FF04C4">
        <w:rPr>
          <w:rStyle w:val="normaltextrun"/>
          <w:rFonts w:ascii="Arial" w:hAnsi="Arial" w:cs="Arial"/>
          <w:color w:val="000000"/>
          <w:shd w:val="clear" w:color="auto" w:fill="FFFFFF"/>
        </w:rPr>
        <w:t xml:space="preserve">El </w:t>
      </w:r>
      <w:r w:rsidRPr="00557362" w:rsidR="00FF04C4">
        <w:rPr>
          <w:rStyle w:val="findhit"/>
          <w:rFonts w:ascii="Arial" w:hAnsi="Arial" w:cs="Arial"/>
          <w:color w:val="000000"/>
          <w:shd w:val="clear" w:color="auto" w:fill="FFFFFF"/>
        </w:rPr>
        <w:t>plazo</w:t>
      </w:r>
      <w:r w:rsidRPr="00557362" w:rsidR="00FF04C4">
        <w:rPr>
          <w:rStyle w:val="normaltextrun"/>
          <w:rFonts w:ascii="Arial" w:hAnsi="Arial" w:cs="Arial"/>
          <w:color w:val="000000"/>
          <w:shd w:val="clear" w:color="auto" w:fill="FFFFFF"/>
        </w:rPr>
        <w:t xml:space="preserve"> de ejecución será de</w:t>
      </w:r>
      <w:r w:rsidRPr="00557362" w:rsidR="00FF04C4">
        <w:rPr>
          <w:rStyle w:val="normaltextrun"/>
          <w:rFonts w:ascii="Arial" w:hAnsi="Arial" w:cs="Arial"/>
          <w:b w:val="1"/>
          <w:bCs w:val="1"/>
          <w:color w:val="000000"/>
          <w:shd w:val="clear" w:color="auto" w:fill="FFFFFF"/>
        </w:rPr>
        <w:t xml:space="preserve"> TREINTA (30) DÍAS CALENDARIO,</w:t>
      </w:r>
      <w:r w:rsidRPr="00557362" w:rsidR="00FF04C4">
        <w:rPr>
          <w:rStyle w:val="normaltextrun"/>
          <w:rFonts w:ascii="Arial" w:hAnsi="Arial" w:cs="Arial"/>
          <w:color w:val="000000"/>
          <w:shd w:val="clear" w:color="auto" w:fill="FFFFFF"/>
        </w:rPr>
        <w:t xml:space="preserve"> contados a partir de la suscripción del acta de inicio, previo registro presupuestal y aprobación de pólizas. </w:t>
      </w:r>
      <w:r w:rsidRPr="00557362" w:rsidR="00FF04C4">
        <w:rPr>
          <w:rStyle w:val="eop"/>
          <w:rFonts w:ascii="Arial" w:hAnsi="Arial" w:cs="Arial"/>
          <w:color w:val="000000"/>
          <w:shd w:val="clear" w:color="auto" w:fill="FFFFFF"/>
        </w:rPr>
        <w:t> </w:t>
      </w:r>
      <w:r w:rsidRPr="00557362" w:rsidR="007476CE">
        <w:rPr>
          <w:rFonts w:ascii="Arial" w:hAnsi="Arial" w:cs="Arial"/>
          <w:b w:val="1"/>
          <w:bCs w:val="1"/>
          <w:lang w:val="es-MX"/>
        </w:rPr>
        <w:t>CLÁUSULA CUARTA-VALOR DEL CONTRATO:</w:t>
      </w:r>
      <w:r w:rsidRPr="00557362" w:rsidR="007476CE">
        <w:rPr>
          <w:rFonts w:ascii="Arial" w:hAnsi="Arial" w:eastAsia="Times New Roman" w:cs="Arial"/>
          <w:lang w:eastAsia="es-ES"/>
        </w:rPr>
        <w:t xml:space="preserve"> Para todos</w:t>
      </w:r>
      <w:r w:rsidRPr="00557362" w:rsidR="00BE3563">
        <w:rPr>
          <w:rFonts w:ascii="Arial" w:hAnsi="Arial" w:eastAsia="Times New Roman" w:cs="Arial"/>
          <w:lang w:eastAsia="es-ES"/>
        </w:rPr>
        <w:t xml:space="preserve"> los efectos legales y fiscales, </w:t>
      </w:r>
      <w:r w:rsidRPr="00557362" w:rsidR="007476CE">
        <w:rPr>
          <w:rFonts w:ascii="Arial" w:hAnsi="Arial" w:eastAsia="Times New Roman" w:cs="Arial"/>
          <w:lang w:eastAsia="es-ES"/>
        </w:rPr>
        <w:t>el valor total del contrato corresponde</w:t>
      </w:r>
      <w:r w:rsidRPr="00557362" w:rsidR="00BA4CB8">
        <w:rPr>
          <w:rFonts w:ascii="Arial" w:hAnsi="Arial" w:eastAsia="Times New Roman" w:cs="Arial"/>
          <w:lang w:eastAsia="es-ES"/>
        </w:rPr>
        <w:t xml:space="preserve"> </w:t>
      </w:r>
      <w:r w:rsidRPr="00557362" w:rsidR="00F963E9">
        <w:rPr>
          <w:rFonts w:ascii="Arial" w:hAnsi="Arial" w:cs="Arial"/>
        </w:rPr>
        <w:t xml:space="preserve">a la suma de </w:t>
      </w:r>
      <w:r w:rsidRPr="00557362" w:rsidR="00FF04C4">
        <w:rPr>
          <w:rFonts w:ascii="Arial" w:hAnsi="Arial" w:cs="Arial"/>
        </w:rPr>
        <w:t>XXXXXXXXXXXXXXXXXXXXXXXXXXXXXXXXXX</w:t>
      </w:r>
      <w:r w:rsidRPr="00557362" w:rsidR="00B20D7F">
        <w:rPr>
          <w:rFonts w:ascii="Arial" w:hAnsi="Arial" w:cs="Arial"/>
        </w:rPr>
        <w:t xml:space="preserve">. </w:t>
      </w:r>
      <w:r w:rsidRPr="3C3A5F1B" w:rsidR="00B5535C">
        <w:rPr>
          <w:rFonts w:ascii="Arial" w:hAnsi="Arial" w:eastAsia="Times New Roman" w:cs="Arial"/>
          <w:b w:val="1"/>
          <w:bCs w:val="1"/>
          <w:lang w:val="es-CO" w:eastAsia="es-CO"/>
        </w:rPr>
        <w:t>CLÁUSULA</w:t>
      </w:r>
      <w:r w:rsidRPr="3C3A5F1B" w:rsidR="007476CE">
        <w:rPr>
          <w:rFonts w:ascii="Arial" w:hAnsi="Arial" w:cs="Arial"/>
          <w:b w:val="1"/>
          <w:bCs w:val="1"/>
          <w:lang w:val="es-MX"/>
        </w:rPr>
        <w:t xml:space="preserve"> QUINTA-</w:t>
      </w:r>
      <w:r w:rsidRPr="00557362" w:rsidR="007476CE">
        <w:rPr>
          <w:rFonts w:ascii="Arial" w:hAnsi="Arial" w:eastAsia="Arial" w:cs="Arial"/>
          <w:b w:val="1"/>
          <w:bCs w:val="1"/>
          <w:lang w:val="es-MX"/>
        </w:rPr>
        <w:t>FORMA DE PAGO:</w:t>
      </w:r>
      <w:r w:rsidRPr="00557362" w:rsidR="007314CB">
        <w:rPr>
          <w:rFonts w:ascii="Arial" w:hAnsi="Arial" w:eastAsia="Arial" w:cs="Arial"/>
          <w:b w:val="1"/>
          <w:bCs w:val="1"/>
          <w:lang w:val="es-MX"/>
        </w:rPr>
        <w:t xml:space="preserve"> </w:t>
      </w:r>
      <w:r w:rsidRPr="00557362" w:rsidR="001C4261">
        <w:rPr>
          <w:rFonts w:ascii="Arial" w:hAnsi="Arial" w:eastAsia="Arial" w:cs="Arial"/>
        </w:rPr>
        <w:t xml:space="preserve">La Dirección Ejecutiva Seccional de Administración Judicial de Medellín pagará el valor del contrato de la siguiente manera: La Dirección Ejecutiva Seccional de Administración Judicial de Medellín, realizará </w:t>
      </w:r>
      <w:r w:rsidRPr="00557362" w:rsidR="00B514FE">
        <w:rPr>
          <w:rStyle w:val="normaltextrun"/>
          <w:rFonts w:ascii="Arial" w:hAnsi="Arial" w:cs="Arial"/>
          <w:color w:val="000000"/>
          <w:shd w:val="clear" w:color="auto" w:fill="FFFFFF"/>
          <w:lang w:val="es-CO"/>
        </w:rPr>
        <w:t>Los pagos</w:t>
      </w:r>
      <w:r w:rsidRPr="00557362" w:rsidR="00B514FE">
        <w:rPr>
          <w:rStyle w:val="normaltextrun"/>
          <w:rFonts w:ascii="Arial" w:hAnsi="Arial" w:cs="Arial"/>
          <w:b w:val="1"/>
          <w:bCs w:val="1"/>
          <w:color w:val="000000"/>
          <w:shd w:val="clear" w:color="auto" w:fill="FFFFFF"/>
          <w:lang w:val="es-CO"/>
        </w:rPr>
        <w:t xml:space="preserve"> </w:t>
      </w:r>
      <w:r w:rsidRPr="00557362" w:rsidR="00B514FE">
        <w:rPr>
          <w:rStyle w:val="normaltextrun"/>
          <w:rFonts w:ascii="Arial" w:hAnsi="Arial" w:cs="Arial"/>
          <w:color w:val="000000"/>
          <w:shd w:val="clear" w:color="auto" w:fill="FFFFFF"/>
          <w:lang w:val="es-CO"/>
        </w:rPr>
        <w:t>del contrato en UN (1) SOLO PAGO de acuerdo con la entrega de los elementos por parte del contratista, debidamente certificados mediante acta por el</w:t>
      </w:r>
      <w:r w:rsidRPr="00557362" w:rsidR="00B514FE">
        <w:rPr>
          <w:rStyle w:val="normaltextrun"/>
          <w:rFonts w:ascii="Arial" w:hAnsi="Arial" w:cs="Arial"/>
          <w:color w:val="FF0000"/>
          <w:shd w:val="clear" w:color="auto" w:fill="FFFFFF"/>
          <w:lang w:val="es-CO"/>
        </w:rPr>
        <w:t xml:space="preserve"> </w:t>
      </w:r>
      <w:r w:rsidRPr="00557362" w:rsidR="00B514FE">
        <w:rPr>
          <w:rStyle w:val="normaltextrun"/>
          <w:rFonts w:ascii="Arial" w:hAnsi="Arial" w:cs="Arial"/>
          <w:color w:val="000000"/>
          <w:shd w:val="clear" w:color="auto" w:fill="FFFFFF"/>
          <w:lang w:val="es-CO"/>
        </w:rPr>
        <w:t>Grupo Almacén e Inventarios.</w:t>
      </w:r>
      <w:r w:rsidRPr="00557362" w:rsidR="001C4261">
        <w:rPr>
          <w:rFonts w:ascii="Arial" w:hAnsi="Arial" w:eastAsia="Arial" w:cs="Arial"/>
        </w:rPr>
        <w:t xml:space="preserve"> Para la realización de dichos pagos se deberá entregar a </w:t>
      </w:r>
      <w:r w:rsidRPr="00557362" w:rsidR="001C4261">
        <w:rPr>
          <w:rFonts w:ascii="Arial" w:hAnsi="Arial" w:eastAsia="Arial" w:cs="Arial"/>
        </w:rPr>
        <w:lastRenderedPageBreak/>
        <w:t>la entidad la siguiente documentación:</w:t>
      </w:r>
      <w:r w:rsidRPr="00557362" w:rsidR="009535F9">
        <w:rPr>
          <w:rFonts w:ascii="Arial" w:hAnsi="Arial" w:eastAsia="Arial" w:cs="Arial"/>
        </w:rPr>
        <w:t xml:space="preserve"> 1. </w:t>
      </w:r>
      <w:r w:rsidRPr="00557362" w:rsidR="001C4261">
        <w:rPr>
          <w:rFonts w:ascii="Arial" w:hAnsi="Arial" w:eastAsia="Arial" w:cs="Arial"/>
        </w:rPr>
        <w:t>Factura electrónica cargada en el portal electrónico SECOP II y aprobada en la plataforma Olimpia de Siif Nación de acuerdo a la Circular Externa 016 para el proceso de recepción de facturas electrónicas de venta, notas débito y notas crédito, expedida el 9 de marzo de 2021.</w:t>
      </w:r>
      <w:r w:rsidRPr="00557362" w:rsidR="009535F9">
        <w:rPr>
          <w:rFonts w:ascii="Arial" w:hAnsi="Arial" w:eastAsia="Arial" w:cs="Arial"/>
        </w:rPr>
        <w:t xml:space="preserve"> 2. </w:t>
      </w:r>
      <w:r w:rsidRPr="00557362" w:rsidR="001C4261">
        <w:rPr>
          <w:rFonts w:ascii="Arial" w:hAnsi="Arial" w:eastAsia="Arial" w:cs="Arial"/>
        </w:rPr>
        <w:t>Planillas pagadas correspondientes al último período obligado a la presentación de la factura y al día, de seguridad social, pensión, ARL y demás parafiscales. Además de la certificación del representante legal o del revisor fiscal cuando aplique.</w:t>
      </w:r>
      <w:r w:rsidRPr="00557362" w:rsidR="009535F9">
        <w:rPr>
          <w:rFonts w:ascii="Arial" w:hAnsi="Arial" w:eastAsia="Arial" w:cs="Arial"/>
        </w:rPr>
        <w:t xml:space="preserve"> 3. </w:t>
      </w:r>
      <w:r w:rsidRPr="00557362" w:rsidR="00B514FE">
        <w:rPr>
          <w:rFonts w:ascii="Arial" w:hAnsi="Arial" w:eastAsia="Times New Roman" w:cs="Arial"/>
          <w:lang w:val="es-CO" w:eastAsia="es-ES"/>
        </w:rPr>
        <w:t>Certificado de ingreso de los elementos al almacén firmado por la Coordinadora del Grupo Almacén e Inventarios. </w:t>
      </w:r>
      <w:r w:rsidRPr="00557362" w:rsidR="009535F9">
        <w:rPr>
          <w:rFonts w:ascii="Arial" w:hAnsi="Arial" w:eastAsia="Times New Roman" w:cs="Arial"/>
          <w:lang w:val="es-CO" w:eastAsia="es-ES"/>
        </w:rPr>
        <w:t xml:space="preserve">4. </w:t>
      </w:r>
      <w:r w:rsidRPr="00557362" w:rsidR="00B514FE">
        <w:rPr>
          <w:rFonts w:ascii="Arial" w:hAnsi="Arial" w:eastAsia="Times New Roman" w:cs="Arial"/>
          <w:lang w:val="es-CO" w:eastAsia="es-ES"/>
        </w:rPr>
        <w:t>Certificado de cumplimiento de las obligaciones del contrato, el cual deberá estar firmado por la supervisora del contrato, o quien haga sus veces.</w:t>
      </w:r>
      <w:r w:rsidRPr="00557362" w:rsidR="00B514FE">
        <w:rPr>
          <w:rFonts w:ascii="Arial" w:hAnsi="Arial" w:eastAsia="Times New Roman" w:cs="Arial"/>
          <w:lang w:eastAsia="es-ES"/>
        </w:rPr>
        <w:t> </w:t>
      </w:r>
      <w:r w:rsidRPr="00557362" w:rsidR="001C4261">
        <w:rPr>
          <w:rFonts w:ascii="Arial" w:hAnsi="Arial" w:eastAsia="Arial" w:cs="Arial"/>
        </w:rPr>
        <w:t xml:space="preserve">La Dirección Ejecutiva Seccional de Administración Judicial de Medellín, efectuará las retenciones de los impuestos y gravámenes previstos en las normas tributarias y demás cargas impositivas vigentes al momento del pago. Igualmente realiza descuentos por gravámenes o cargas impositivas que entren en vigencia durante la ejecución del contrato. En todo caso el pago estipulado en el presente punto queda sujeto a los recursos que la Dirección General del Tesoro Nacional - Ministerio de Hacienda y Crédito Público sitúe a la Entidad. </w:t>
      </w:r>
      <w:r w:rsidRPr="3C3A5F1B" w:rsidR="001C4261">
        <w:rPr>
          <w:rFonts w:ascii="Arial" w:hAnsi="Arial" w:eastAsia="Arial" w:cs="Arial"/>
          <w:b w:val="1"/>
          <w:bCs w:val="1"/>
        </w:rPr>
        <w:t>Nota:</w:t>
      </w:r>
      <w:r w:rsidRPr="00557362" w:rsidR="001C4261">
        <w:rPr>
          <w:rFonts w:ascii="Arial" w:hAnsi="Arial" w:eastAsia="Arial" w:cs="Arial"/>
        </w:rPr>
        <w:t xml:space="preserve"> Si las facturas no han sido correctamente elaboradas o no se acompañan los documentos requeridos para el pago, el término para el mismo empezará a contarse desde la fecha en que se presenten debidamente corregidas, o desde que se haya aportado el último de los documentos solicitados. Las demoras que se presenten por estos conceptos serán responsabilidad del contratista y no tendrá por ello derecho al reconocimiento de intereses o compensación de ninguna naturaleza por parte de la Entidad. </w:t>
      </w:r>
      <w:r w:rsidRPr="3C3A5F1B" w:rsidR="002C1A30">
        <w:rPr>
          <w:rFonts w:ascii="Arial" w:hAnsi="Arial" w:cs="Arial"/>
          <w:b w:val="1"/>
          <w:bCs w:val="1"/>
        </w:rPr>
        <w:t>CLÁUSULA S</w:t>
      </w:r>
      <w:r w:rsidRPr="3C3A5F1B" w:rsidR="009C2E6A">
        <w:rPr>
          <w:rFonts w:ascii="Arial" w:hAnsi="Arial" w:cs="Arial"/>
          <w:b w:val="1"/>
          <w:bCs w:val="1"/>
        </w:rPr>
        <w:t>EXTA-OBLIGACIONES DE LAS PARTES</w:t>
      </w:r>
      <w:r w:rsidRPr="3C3A5F1B" w:rsidR="002C1A30">
        <w:rPr>
          <w:rFonts w:ascii="Arial" w:hAnsi="Arial" w:cs="Arial"/>
          <w:b w:val="1"/>
          <w:bCs w:val="1"/>
        </w:rPr>
        <w:t>:</w:t>
      </w:r>
      <w:r w:rsidRPr="3C3A5F1B" w:rsidR="0049347D">
        <w:rPr>
          <w:rFonts w:ascii="Arial" w:hAnsi="Arial" w:cs="Arial"/>
          <w:b w:val="1"/>
          <w:bCs w:val="1"/>
        </w:rPr>
        <w:t xml:space="preserve"> </w:t>
      </w:r>
      <w:r w:rsidRPr="3C3A5F1B" w:rsidR="009C2E6A">
        <w:rPr>
          <w:rFonts w:ascii="Arial" w:hAnsi="Arial" w:cs="Arial"/>
          <w:b w:val="1"/>
          <w:bCs w:val="1"/>
        </w:rPr>
        <w:t>OBLIGACIONES DEL CONTRATISTA</w:t>
      </w:r>
      <w:r w:rsidRPr="3C3A5F1B" w:rsidR="008247E2">
        <w:rPr>
          <w:rFonts w:ascii="Arial" w:hAnsi="Arial" w:cs="Arial"/>
          <w:b w:val="1"/>
          <w:bCs w:val="1"/>
        </w:rPr>
        <w:t>:</w:t>
      </w:r>
      <w:bookmarkStart w:name="_Hlk76744931" w:id="4"/>
      <w:r w:rsidRPr="3C3A5F1B" w:rsidR="009535F9">
        <w:rPr>
          <w:rFonts w:ascii="Arial" w:hAnsi="Arial" w:cs="Arial"/>
          <w:b w:val="1"/>
          <w:bCs w:val="1"/>
        </w:rPr>
        <w:t xml:space="preserve"> </w:t>
      </w:r>
      <w:r w:rsidRPr="00557362" w:rsidR="009535F9">
        <w:rPr>
          <w:rFonts w:ascii="Arial" w:hAnsi="Arial" w:cs="Arial"/>
        </w:rPr>
        <w:t xml:space="preserve">1. </w:t>
      </w:r>
      <w:r w:rsidRPr="00557362" w:rsidR="00FF04C4">
        <w:rPr>
          <w:rFonts w:ascii="Arial" w:hAnsi="Arial" w:eastAsia="Times New Roman" w:cs="Arial"/>
          <w:color w:val="000000"/>
          <w:lang w:val="es-CO" w:eastAsia="es-CO"/>
        </w:rPr>
        <w:t xml:space="preserve">Firmar el contrato electrónicamente en SECOP II, a más tardar dentro de un (01) día hábil siguiente a la adjudicación del contrato a través de SECOP II. </w:t>
      </w:r>
      <w:r w:rsidRPr="00557362" w:rsidR="00FF04C4">
        <w:rPr>
          <w:rFonts w:ascii="Arial" w:hAnsi="Arial" w:eastAsia="Times New Roman" w:cs="Arial"/>
          <w:lang w:val="es-CO" w:eastAsia="es-CO"/>
        </w:rPr>
        <w:t>Constituir las pólizas e ingresarlas al portal electrónico SECOP II, a más tardar dentro de los dos (02) días hábiles contados a partir de la aprobación del contrato por parte de la entidad y el contratista en SECOP II. </w:t>
      </w:r>
      <w:r w:rsidRPr="00557362" w:rsidR="00FF04C4">
        <w:rPr>
          <w:rFonts w:ascii="Arial" w:hAnsi="Arial" w:cs="Arial"/>
        </w:rPr>
        <w:t xml:space="preserve">3. </w:t>
      </w:r>
      <w:r w:rsidRPr="00557362" w:rsidR="00FF04C4">
        <w:rPr>
          <w:rFonts w:ascii="Arial" w:hAnsi="Arial" w:eastAsia="Times New Roman" w:cs="Arial"/>
          <w:color w:val="000000"/>
          <w:lang w:val="es-CO" w:eastAsia="es-CO"/>
        </w:rPr>
        <w:t>Suscribir el acta de inicio del contrato, a más tardar dos (2) días hábiles contados a partir de la fecha en que se remita dicha acta al contratista por parte de la supervisión del contrato, previa aprobación de pólizas por parte de la entidad. </w:t>
      </w:r>
      <w:r w:rsidRPr="00557362" w:rsidR="00FF04C4">
        <w:rPr>
          <w:rFonts w:ascii="Arial" w:hAnsi="Arial" w:cs="Arial"/>
        </w:rPr>
        <w:t xml:space="preserve">4. </w:t>
      </w:r>
      <w:r w:rsidRPr="00557362" w:rsidR="00FF04C4">
        <w:rPr>
          <w:rFonts w:ascii="Arial" w:hAnsi="Arial" w:eastAsia="Times New Roman" w:cs="Arial"/>
          <w:color w:val="000000"/>
          <w:lang w:val="es-CO" w:eastAsia="es-CO"/>
        </w:rPr>
        <w:t>Actualizar las pólizas e ingresarlas al portal electrónico SECOP II, a más tardar un (01) día hábil a partir de la suscripción del Acta de inicio; y así mismo con cada modificación por adición y o prórroga y/o suspensión y/o reinicio al contrato. </w:t>
      </w:r>
      <w:r w:rsidRPr="00557362" w:rsidR="00FF04C4">
        <w:rPr>
          <w:rFonts w:ascii="Arial" w:hAnsi="Arial" w:cs="Arial"/>
        </w:rPr>
        <w:t>5.</w:t>
      </w:r>
      <w:r w:rsidRPr="3C3A5F1B" w:rsidR="00FF04C4">
        <w:rPr>
          <w:rFonts w:ascii="Arial" w:hAnsi="Arial" w:eastAsia="Times New Roman" w:cs="Arial"/>
          <w:color w:val="000000"/>
          <w:shd w:val="clear" w:color="auto" w:fill="FFFFFF"/>
          <w:lang w:val="es-CO" w:eastAsia="es-CO"/>
        </w:rPr>
        <w:t> </w:t>
      </w:r>
      <w:r w:rsidRPr="00557362" w:rsidR="00FF04C4">
        <w:rPr>
          <w:rFonts w:ascii="Arial" w:hAnsi="Arial" w:eastAsia="Times New Roman" w:cs="Arial"/>
          <w:color w:val="000000"/>
          <w:lang w:val="es-CO" w:eastAsia="es-CO"/>
        </w:rPr>
        <w:t>Suscribir las actas de inicio, recibo a satisfacción, liquidación, reuniones, y demás actas que se deriven del contrato. 6. Cargar en el portal electrónico SECOP II, las facturas electrónicas que se deriven del respectivo contrato, las cuales deben ser revisadas y viabilizadas previamente por el supervisor del contrato, cumpliendo a su vez, con las políticas y condiciones establecidas por SIIF Nación. </w:t>
      </w:r>
      <w:r w:rsidRPr="00557362" w:rsidR="00FF04C4">
        <w:rPr>
          <w:rFonts w:ascii="Arial" w:hAnsi="Arial" w:cs="Arial"/>
        </w:rPr>
        <w:t xml:space="preserve">7. </w:t>
      </w:r>
      <w:r w:rsidRPr="00557362" w:rsidR="00FF04C4">
        <w:rPr>
          <w:rFonts w:ascii="Arial" w:hAnsi="Arial" w:eastAsia="Times New Roman" w:cs="Arial"/>
          <w:shd w:val="clear" w:color="auto" w:fill="FFFFFF"/>
          <w:lang w:val="es-CO" w:eastAsia="es-CO"/>
        </w:rPr>
        <w:t>Cumplir con los requisitos de legalización del presente contrato.</w:t>
      </w:r>
      <w:r w:rsidRPr="00557362" w:rsidR="00FF04C4">
        <w:rPr>
          <w:rFonts w:ascii="Arial" w:hAnsi="Arial" w:eastAsia="Times New Roman" w:cs="Arial"/>
          <w:lang w:val="es-CO" w:eastAsia="es-CO"/>
        </w:rPr>
        <w:t> </w:t>
      </w:r>
      <w:r w:rsidRPr="00557362" w:rsidR="00FF04C4">
        <w:rPr>
          <w:rFonts w:ascii="Arial" w:hAnsi="Arial" w:cs="Arial"/>
        </w:rPr>
        <w:t xml:space="preserve">8. </w:t>
      </w:r>
      <w:r w:rsidRPr="00557362" w:rsidR="00FF04C4">
        <w:rPr>
          <w:rFonts w:ascii="Arial" w:hAnsi="Arial" w:eastAsia="Times New Roman" w:cs="Arial"/>
          <w:shd w:val="clear" w:color="auto" w:fill="FFFFFF"/>
          <w:lang w:val="es-CO" w:eastAsia="es-CO"/>
        </w:rPr>
        <w:t>Cumplir con el objeto del contrato de manera responsable, oportuna, eficiente y eficaz, de acuerdo con la oferta presentada, la cual forma parte integral de este contrato.</w:t>
      </w:r>
      <w:r w:rsidRPr="00557362" w:rsidR="00FF04C4">
        <w:rPr>
          <w:rFonts w:ascii="Arial" w:hAnsi="Arial" w:eastAsia="Times New Roman" w:cs="Arial"/>
          <w:lang w:val="es-CO" w:eastAsia="es-CO"/>
        </w:rPr>
        <w:t> </w:t>
      </w:r>
      <w:r w:rsidRPr="00557362" w:rsidR="00FF04C4">
        <w:rPr>
          <w:rFonts w:ascii="Arial" w:hAnsi="Arial" w:cs="Arial"/>
        </w:rPr>
        <w:t xml:space="preserve">9. </w:t>
      </w:r>
      <w:r w:rsidRPr="00557362" w:rsidR="00FF04C4">
        <w:rPr>
          <w:rFonts w:ascii="Arial" w:hAnsi="Arial" w:eastAsia="Times New Roman" w:cs="Arial"/>
          <w:color w:val="000000"/>
          <w:shd w:val="clear" w:color="auto" w:fill="FFFFFF"/>
          <w:lang w:val="es-CO" w:eastAsia="es-CO"/>
        </w:rPr>
        <w:t>Cumplir con el pago oportuno y de acuerdo con las normas que lo regulan de las prestaciones sociales a sus empleados y aportes parafiscales correspondientes.</w:t>
      </w:r>
      <w:r w:rsidRPr="00557362" w:rsidR="00FF04C4">
        <w:rPr>
          <w:rFonts w:ascii="Arial" w:hAnsi="Arial" w:eastAsia="Times New Roman" w:cs="Arial"/>
          <w:color w:val="000000"/>
          <w:lang w:val="es-CO" w:eastAsia="es-CO"/>
        </w:rPr>
        <w:t> </w:t>
      </w:r>
      <w:r w:rsidRPr="00557362" w:rsidR="00FF04C4">
        <w:rPr>
          <w:rFonts w:ascii="Arial" w:hAnsi="Arial" w:cs="Arial"/>
        </w:rPr>
        <w:t xml:space="preserve">10. </w:t>
      </w:r>
      <w:r w:rsidRPr="00557362" w:rsidR="00FF04C4">
        <w:rPr>
          <w:rFonts w:ascii="Arial" w:hAnsi="Arial" w:eastAsia="Times New Roman" w:cs="Arial"/>
          <w:color w:val="000000"/>
          <w:shd w:val="clear" w:color="auto" w:fill="FFFFFF"/>
          <w:lang w:val="es-CO" w:eastAsia="es-CO"/>
        </w:rPr>
        <w:t>Presentar oportunamente la factura, discriminando el servicio prestado, junto con certificado de pago de la seguridad social.</w:t>
      </w:r>
      <w:r w:rsidRPr="00557362" w:rsidR="00FF04C4">
        <w:rPr>
          <w:rFonts w:ascii="Arial" w:hAnsi="Arial" w:eastAsia="Times New Roman" w:cs="Arial"/>
          <w:color w:val="000000"/>
          <w:lang w:val="es-CO" w:eastAsia="es-CO"/>
        </w:rPr>
        <w:t xml:space="preserve"> 11. </w:t>
      </w:r>
      <w:r w:rsidRPr="00557362" w:rsidR="00FF04C4">
        <w:rPr>
          <w:rFonts w:ascii="Arial" w:hAnsi="Arial" w:eastAsia="Times New Roman" w:cs="Arial"/>
          <w:color w:val="000000"/>
          <w:shd w:val="clear" w:color="auto" w:fill="FFFFFF"/>
          <w:lang w:val="es-CO" w:eastAsia="es-CO"/>
        </w:rPr>
        <w:t>Asumir todos los gastos que se ocasionen en relación con la ejecución del presente contrato.</w:t>
      </w:r>
      <w:r w:rsidRPr="00557362" w:rsidR="00FF04C4">
        <w:rPr>
          <w:rFonts w:ascii="Arial" w:hAnsi="Arial" w:eastAsia="Times New Roman" w:cs="Arial"/>
          <w:color w:val="000000"/>
          <w:lang w:val="es-CO" w:eastAsia="es-CO"/>
        </w:rPr>
        <w:t> </w:t>
      </w:r>
      <w:r w:rsidRPr="00557362" w:rsidR="00FF04C4">
        <w:rPr>
          <w:rFonts w:ascii="Arial" w:hAnsi="Arial" w:cs="Arial"/>
        </w:rPr>
        <w:t xml:space="preserve">12. </w:t>
      </w:r>
      <w:r w:rsidRPr="00557362" w:rsidR="00FF04C4">
        <w:rPr>
          <w:rFonts w:ascii="Arial" w:hAnsi="Arial" w:eastAsia="Times New Roman" w:cs="Arial"/>
          <w:color w:val="000000"/>
          <w:shd w:val="clear" w:color="auto" w:fill="FFFFFF"/>
          <w:lang w:val="es-CO" w:eastAsia="es-CO"/>
        </w:rPr>
        <w:t xml:space="preserve">Acatar las instrucciones que durante el desarrollo del contrato le imparta la Dirección Ejecutiva Seccional a través del </w:t>
      </w:r>
      <w:r w:rsidRPr="00557362" w:rsidR="00FF04C4">
        <w:rPr>
          <w:rFonts w:ascii="Arial" w:hAnsi="Arial" w:eastAsia="Times New Roman" w:cs="Arial"/>
          <w:color w:val="000000"/>
          <w:shd w:val="clear" w:color="auto" w:fill="FFFFFF"/>
          <w:lang w:val="es-CO" w:eastAsia="es-CO"/>
        </w:rPr>
        <w:lastRenderedPageBreak/>
        <w:t>supervisor del contrato.</w:t>
      </w:r>
      <w:r w:rsidRPr="00557362" w:rsidR="00FF04C4">
        <w:rPr>
          <w:rFonts w:ascii="Arial" w:hAnsi="Arial" w:eastAsia="Times New Roman" w:cs="Arial"/>
          <w:color w:val="000000"/>
          <w:lang w:val="es-CO" w:eastAsia="es-CO"/>
        </w:rPr>
        <w:t xml:space="preserve"> 13. </w:t>
      </w:r>
      <w:r w:rsidRPr="00557362" w:rsidR="00FF04C4">
        <w:rPr>
          <w:rFonts w:ascii="Arial" w:hAnsi="Arial" w:eastAsia="Times New Roman" w:cs="Arial"/>
          <w:color w:val="000000"/>
          <w:shd w:val="clear" w:color="auto" w:fill="FFFFFF"/>
          <w:lang w:val="es-CO" w:eastAsia="es-CO"/>
        </w:rPr>
        <w:t>Mantener indemne a la Dirección Seccional de cualquier reclamación que pudiera presentarse con ocasión de la prestación del servicio contratado.</w:t>
      </w:r>
      <w:r w:rsidRPr="00557362" w:rsidR="00FF04C4">
        <w:rPr>
          <w:rFonts w:ascii="Arial" w:hAnsi="Arial" w:eastAsia="Times New Roman" w:cs="Arial"/>
          <w:color w:val="000000"/>
          <w:lang w:val="es-CO" w:eastAsia="es-CO"/>
        </w:rPr>
        <w:t> </w:t>
      </w:r>
      <w:r w:rsidRPr="00557362" w:rsidR="007A22A3">
        <w:rPr>
          <w:rFonts w:ascii="Arial" w:hAnsi="Arial" w:cs="Arial"/>
        </w:rPr>
        <w:t xml:space="preserve">14. </w:t>
      </w:r>
      <w:r w:rsidRPr="00557362" w:rsidR="00FF04C4">
        <w:rPr>
          <w:rFonts w:ascii="Arial" w:hAnsi="Arial" w:eastAsia="Times New Roman" w:cs="Arial"/>
          <w:color w:val="000000"/>
          <w:shd w:val="clear" w:color="auto" w:fill="FFFFFF"/>
          <w:lang w:val="es-CO" w:eastAsia="es-CO"/>
        </w:rPr>
        <w:t>Informar oportunamente cualquier irregularidad que advierta en el desarrollo del contrato.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15. </w:t>
      </w:r>
      <w:r w:rsidRPr="00557362" w:rsidR="00FF04C4">
        <w:rPr>
          <w:rFonts w:ascii="Arial" w:hAnsi="Arial" w:eastAsia="Times New Roman" w:cs="Arial"/>
          <w:color w:val="000000"/>
          <w:shd w:val="clear" w:color="auto" w:fill="FFFFFF"/>
          <w:lang w:val="es-CO" w:eastAsia="es-CO"/>
        </w:rPr>
        <w:t>Obrar con lealtad y buena fe en las distintas etapas contractuales evitando dilaciones tanto en el cumplimiento de los requisitos de ejecución como en el desarrollo del contrato.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16. </w:t>
      </w:r>
      <w:r w:rsidRPr="00557362" w:rsidR="00FF04C4">
        <w:rPr>
          <w:rFonts w:ascii="Arial" w:hAnsi="Arial" w:eastAsia="Times New Roman" w:cs="Arial"/>
          <w:color w:val="000000"/>
          <w:shd w:val="clear" w:color="auto" w:fill="FFFFFF"/>
          <w:lang w:val="es-CO" w:eastAsia="es-CO"/>
        </w:rPr>
        <w:t>Actualizar las pólizas con base en el Acta de Inicio y en caso de adición, prórroga u otrosí.</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17. </w:t>
      </w:r>
      <w:r w:rsidRPr="00557362" w:rsidR="00FF04C4">
        <w:rPr>
          <w:rFonts w:ascii="Arial" w:hAnsi="Arial" w:eastAsia="Times New Roman" w:cs="Arial"/>
          <w:color w:val="000000"/>
          <w:shd w:val="clear" w:color="auto" w:fill="FFFFFF"/>
          <w:lang w:val="es-CO" w:eastAsia="es-CO"/>
        </w:rPr>
        <w:t>Cumplir con todas y cada una de las condiciones técnicas exigidas en los Estudios Previos y en los Pliegos de Condiciones.</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18. </w:t>
      </w:r>
      <w:r w:rsidRPr="00557362" w:rsidR="00FF04C4">
        <w:rPr>
          <w:rFonts w:ascii="Arial" w:hAnsi="Arial" w:eastAsia="Times New Roman" w:cs="Arial"/>
          <w:color w:val="000000"/>
          <w:shd w:val="clear" w:color="auto" w:fill="FFFFFF"/>
          <w:lang w:val="es-CO" w:eastAsia="es-CO"/>
        </w:rPr>
        <w:t>Informar a la supervisión del contrato, previo a fecha de terminación del contrato, sobre la necesidad de realizar adiciones, prórrogas, suspensiones, y/o modificaciones al contrato.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19. </w:t>
      </w:r>
      <w:r w:rsidRPr="00557362" w:rsidR="00FF04C4">
        <w:rPr>
          <w:rFonts w:ascii="Arial" w:hAnsi="Arial" w:eastAsia="Times New Roman" w:cs="Arial"/>
          <w:color w:val="000000"/>
          <w:shd w:val="clear" w:color="auto" w:fill="FFFFFF"/>
          <w:lang w:val="es-CO" w:eastAsia="es-CO"/>
        </w:rPr>
        <w:t>Suscribir el acta de liquidación del contrato a más tardar CUATRO (4) MESES, contados a partir de la fecha de terminación del contrato.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20. </w:t>
      </w:r>
      <w:r w:rsidRPr="00557362" w:rsidR="00FF04C4">
        <w:rPr>
          <w:rFonts w:ascii="Arial" w:hAnsi="Arial" w:eastAsia="Times New Roman" w:cs="Arial"/>
          <w:color w:val="000000"/>
          <w:shd w:val="clear" w:color="auto" w:fill="FFFFFF"/>
          <w:lang w:val="es-CO" w:eastAsia="es-CO"/>
        </w:rPr>
        <w:t>Atender en forma inmediata los reclamos y sugerencias hechas por el Supervisor o quien corresponda.</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21. </w:t>
      </w:r>
      <w:r w:rsidRPr="00557362" w:rsidR="00FF04C4">
        <w:rPr>
          <w:rFonts w:ascii="Arial" w:hAnsi="Arial" w:eastAsia="Times New Roman" w:cs="Arial"/>
          <w:color w:val="000000"/>
          <w:shd w:val="clear" w:color="auto" w:fill="FFFFFF"/>
          <w:lang w:val="es-CO" w:eastAsia="es-CO"/>
        </w:rPr>
        <w:t>Garantizar los valores de los ítems de su propuesta de conformidad con los precios ofertados en su propuesta económica, la cual hace parte integral del presente contrato.</w:t>
      </w:r>
      <w:r w:rsidRPr="00557362" w:rsidR="00FF04C4">
        <w:rPr>
          <w:rFonts w:ascii="Arial" w:hAnsi="Arial" w:eastAsia="Times New Roman" w:cs="Arial"/>
          <w:color w:val="000000"/>
          <w:lang w:val="es-CO" w:eastAsia="es-CO"/>
        </w:rPr>
        <w:t> </w:t>
      </w:r>
      <w:r w:rsidRPr="00557362" w:rsidR="007A22A3">
        <w:rPr>
          <w:rFonts w:ascii="Arial" w:hAnsi="Arial" w:eastAsia="Times New Roman" w:cs="Arial"/>
          <w:color w:val="000000"/>
          <w:lang w:val="es-CO" w:eastAsia="es-CO"/>
        </w:rPr>
        <w:t xml:space="preserve">22. </w:t>
      </w:r>
      <w:r w:rsidRPr="00557362" w:rsidR="00FF04C4">
        <w:rPr>
          <w:rFonts w:ascii="Arial" w:hAnsi="Arial" w:eastAsia="Times New Roman" w:cs="Arial"/>
          <w:color w:val="000000"/>
          <w:shd w:val="clear" w:color="auto" w:fill="FFFFFF"/>
          <w:lang w:val="es-CO" w:eastAsia="es-CO"/>
        </w:rPr>
        <w:t xml:space="preserve">Cumplir con las especificaciones técnicas del Proceso de Selección Abreviada, </w:t>
      </w:r>
      <w:r w:rsidRPr="00557362" w:rsidR="00FF04C4">
        <w:rPr>
          <w:rFonts w:ascii="Arial" w:hAnsi="Arial" w:eastAsia="Times New Roman" w:cs="Arial"/>
          <w:color w:val="000000"/>
          <w:lang w:val="es-CO" w:eastAsia="es-CO"/>
        </w:rPr>
        <w:t>subasta inversa</w:t>
      </w:r>
      <w:r w:rsidRPr="00557362" w:rsidR="00FF04C4">
        <w:rPr>
          <w:rFonts w:ascii="Arial" w:hAnsi="Arial" w:eastAsia="Times New Roman" w:cs="Arial"/>
          <w:color w:val="000000"/>
          <w:shd w:val="clear" w:color="auto" w:fill="FFFFFF"/>
          <w:lang w:val="es-CO" w:eastAsia="es-CO"/>
        </w:rPr>
        <w:t xml:space="preserve"> y garantizar los valores de su propuesta económica, la cual hace parte integral del presente contrato.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 xml:space="preserve">23. Garantizar la calidad y oportunidad en los bienes, obra o servicios contratados. 24. </w:t>
      </w:r>
      <w:r w:rsidRPr="00557362" w:rsidR="00FF04C4">
        <w:rPr>
          <w:rFonts w:ascii="Arial" w:hAnsi="Arial" w:eastAsia="Times New Roman" w:cs="Arial"/>
          <w:color w:val="000000"/>
          <w:shd w:val="clear" w:color="auto" w:fill="FFFFFF"/>
          <w:lang w:val="es-CO" w:eastAsia="es-CO"/>
        </w:rPr>
        <w:t>Mantener indemne a la Dirección Seccional de cualquier reclamación que pudiera presentarse con ocasión de la prestación del servicio contratado.</w:t>
      </w:r>
      <w:r w:rsidRPr="00557362" w:rsidR="00FF04C4">
        <w:rPr>
          <w:rFonts w:ascii="Arial" w:hAnsi="Arial" w:eastAsia="Times New Roman" w:cs="Arial"/>
          <w:color w:val="000000"/>
          <w:lang w:val="es-CO" w:eastAsia="es-CO"/>
        </w:rPr>
        <w:t> </w:t>
      </w:r>
      <w:r w:rsidRPr="00557362" w:rsidR="00FF04C4">
        <w:rPr>
          <w:rFonts w:ascii="Arial" w:hAnsi="Arial" w:eastAsia="Times New Roman" w:cs="Arial"/>
          <w:lang w:val="es-CO" w:eastAsia="es-CO"/>
        </w:rPr>
        <w:t>25. Prestar apoyo a la acción del Estado Colombiano para fortalecer la transparencia y la responsabilidad de rendir cuentas y en este contexto asume explícitamente entre otros, los siguientes compromisos, sin perjuicio de la obligación de cumplir la Ley Colombiana, especialmente la Ley 1474 de 2011. No acceder a peticiones o amenazas de quienes actúen por fuera de la ley con el fin de obligarlos a hacer u omitir algún acto o hecho. Cuando una situación así se presente el contratista deberá informar inmediatamente su ocurrencia a la Entidad y a las demás autoridades competentes. No ofrecer ni dar dádivas o sobornos, y ninguna otra forma de halago o dádiva a ningún funcionario público en relación con su contrato. No celebrar acuerdos o realizar actos o conductas que tengan por objeto la colusión en el presente proceso contractual. </w:t>
      </w:r>
      <w:r w:rsidRPr="00557362" w:rsidR="007A22A3">
        <w:rPr>
          <w:rFonts w:ascii="Arial" w:hAnsi="Arial" w:eastAsia="Times New Roman" w:cs="Arial"/>
          <w:lang w:val="es-CO" w:eastAsia="es-CO"/>
        </w:rPr>
        <w:t xml:space="preserve">26. </w:t>
      </w:r>
      <w:r w:rsidRPr="00557362" w:rsidR="00FF04C4">
        <w:rPr>
          <w:rFonts w:ascii="Arial" w:hAnsi="Arial" w:eastAsia="Times New Roman" w:cs="Arial"/>
          <w:lang w:val="es-CO" w:eastAsia="es-CO"/>
        </w:rPr>
        <w:t>Informar oportunamente por escrito a la supervisión del contrato, sobre las anormalidades que presenten durante la ejecución del contrato.  </w:t>
      </w:r>
      <w:r w:rsidRPr="00557362" w:rsidR="00D869C9">
        <w:rPr>
          <w:rFonts w:ascii="Arial" w:hAnsi="Arial" w:eastAsia="Times New Roman" w:cs="Arial"/>
          <w:lang w:val="es-CO" w:eastAsia="es-CO"/>
        </w:rPr>
        <w:t xml:space="preserve">27. </w:t>
      </w:r>
      <w:r w:rsidRPr="00557362" w:rsidR="00FF04C4">
        <w:rPr>
          <w:rFonts w:ascii="Arial" w:hAnsi="Arial" w:eastAsia="Times New Roman" w:cs="Arial"/>
          <w:lang w:val="es-CO" w:eastAsia="es-CO"/>
        </w:rPr>
        <w:t>Publicar en la plataforma SECOP II todos los documentos que se requieran, además de realizar todas las actuaciones en forma oportuna que exija la misma. </w:t>
      </w:r>
      <w:r w:rsidRPr="00557362" w:rsidR="00D869C9">
        <w:rPr>
          <w:rFonts w:ascii="Arial" w:hAnsi="Arial" w:eastAsia="Times New Roman" w:cs="Arial"/>
          <w:lang w:val="es-CO" w:eastAsia="es-CO"/>
        </w:rPr>
        <w:t xml:space="preserve">28. </w:t>
      </w:r>
      <w:r w:rsidRPr="00557362" w:rsidR="00FF04C4">
        <w:rPr>
          <w:rFonts w:ascii="Arial" w:hAnsi="Arial" w:eastAsia="Times New Roman" w:cs="Arial"/>
          <w:lang w:val="es-CO" w:eastAsia="es-CO"/>
        </w:rPr>
        <w:t>Atender en forma inmediata los reclamos y sugerencias hechas por el Supervisor o quien corresponda.  </w:t>
      </w:r>
      <w:r w:rsidRPr="00557362" w:rsidR="00D869C9">
        <w:rPr>
          <w:rFonts w:ascii="Arial" w:hAnsi="Arial" w:eastAsia="Times New Roman" w:cs="Arial"/>
          <w:lang w:val="es-CO" w:eastAsia="es-CO"/>
        </w:rPr>
        <w:t xml:space="preserve">29. </w:t>
      </w:r>
      <w:r w:rsidRPr="00557362" w:rsidR="00FF04C4">
        <w:rPr>
          <w:rFonts w:ascii="Arial" w:hAnsi="Arial" w:eastAsia="Times New Roman" w:cs="Arial"/>
          <w:color w:val="000000"/>
          <w:shd w:val="clear" w:color="auto" w:fill="FFFFFF"/>
          <w:lang w:val="es-CO" w:eastAsia="es-CO"/>
        </w:rPr>
        <w:t>Obrar con lealtad y buena fe en las distintas etapas contractuales evitando dilaciones tanto en el cumplimiento de los requisitos de ejecución como en el desarrollo del contrato</w:t>
      </w:r>
      <w:r w:rsidRPr="00557362" w:rsidR="00FF04C4">
        <w:rPr>
          <w:rFonts w:ascii="Arial" w:hAnsi="Arial" w:eastAsia="Times New Roman" w:cs="Arial"/>
          <w:color w:val="000000"/>
          <w:lang w:val="es-CO" w:eastAsia="es-CO"/>
        </w:rPr>
        <w:t> </w:t>
      </w:r>
      <w:r w:rsidRPr="00557362" w:rsidR="00D869C9">
        <w:rPr>
          <w:rFonts w:ascii="Arial" w:hAnsi="Arial" w:eastAsia="Times New Roman" w:cs="Arial"/>
          <w:lang w:val="es-CO" w:eastAsia="es-CO"/>
        </w:rPr>
        <w:t>30.</w:t>
      </w:r>
      <w:r w:rsidRPr="00557362" w:rsidR="00FF04C4">
        <w:rPr>
          <w:rFonts w:ascii="Arial" w:hAnsi="Arial" w:eastAsia="Times New Roman" w:cs="Arial"/>
          <w:lang w:val="es-CO" w:eastAsia="es-CO"/>
        </w:rPr>
        <w:t>Suministrar la información necesaria al supervisor del contrato para elaborar el proyecto de acta de liquidación del mismo, dentro de los cuatro (4) meses siguientes a la terminación del contrato, según lo dispuesto en el Artículo 11 de la Ley 1150 de 2007. </w:t>
      </w:r>
      <w:r w:rsidRPr="00557362" w:rsidR="00D869C9">
        <w:rPr>
          <w:rFonts w:ascii="Arial" w:hAnsi="Arial" w:eastAsia="Times New Roman" w:cs="Arial"/>
          <w:lang w:val="es-CO" w:eastAsia="es-CO"/>
        </w:rPr>
        <w:t xml:space="preserve">31. </w:t>
      </w:r>
      <w:r w:rsidRPr="00557362" w:rsidR="00FF04C4">
        <w:rPr>
          <w:rFonts w:ascii="Arial" w:hAnsi="Arial" w:eastAsia="Times New Roman" w:cs="Arial"/>
          <w:color w:val="000000"/>
          <w:lang w:val="es-CO" w:eastAsia="es-CO"/>
        </w:rPr>
        <w:t xml:space="preserve">El contratista deberá aportar formato de </w:t>
      </w:r>
      <w:r w:rsidRPr="00557362" w:rsidR="00FF04C4">
        <w:rPr>
          <w:rFonts w:ascii="Arial" w:hAnsi="Arial" w:eastAsia="Times New Roman" w:cs="Arial"/>
          <w:b w:val="1"/>
          <w:bCs w:val="1"/>
          <w:color w:val="000000"/>
          <w:lang w:val="es-CO" w:eastAsia="es-CO"/>
        </w:rPr>
        <w:t>INFORMACIÓN TRIBUTARIA Y DE BENEFICIARIO CUENTA</w:t>
      </w:r>
      <w:r w:rsidRPr="00557362" w:rsidR="00FF04C4">
        <w:rPr>
          <w:rFonts w:ascii="Arial" w:hAnsi="Arial" w:eastAsia="Times New Roman" w:cs="Arial"/>
          <w:color w:val="000000"/>
          <w:lang w:val="es-CO" w:eastAsia="es-CO"/>
        </w:rPr>
        <w:t>, diligenciado en su integridad, diseñado por la Entidad, así mismo anexar la certificación bancaria, a más tardar un día hábil a la publicación de la comunicación de aceptación de la oferta ganadora. </w:t>
      </w:r>
      <w:r w:rsidRPr="00557362" w:rsidR="00D869C9">
        <w:rPr>
          <w:rFonts w:ascii="Arial" w:hAnsi="Arial" w:eastAsia="Times New Roman" w:cs="Arial"/>
          <w:lang w:val="es-CO" w:eastAsia="es-CO"/>
        </w:rPr>
        <w:t>32.</w:t>
      </w:r>
      <w:r w:rsidRPr="00557362" w:rsidR="00FF04C4">
        <w:rPr>
          <w:rFonts w:ascii="Arial" w:hAnsi="Arial" w:eastAsia="Times New Roman" w:cs="Arial"/>
          <w:lang w:val="es-CO" w:eastAsia="es-CO"/>
        </w:rPr>
        <w:t>Todas las demás establecidas en los Estudios Previos y en la Invitación Pública, así como las que surjan de la naturaleza de cada contrato </w:t>
      </w:r>
      <w:r w:rsidRPr="00557362" w:rsidR="00236816">
        <w:rPr>
          <w:rFonts w:ascii="Arial" w:hAnsi="Arial" w:eastAsia="Arial" w:cs="Arial"/>
          <w:b w:val="1"/>
          <w:bCs w:val="1"/>
          <w:lang w:eastAsia="es-ES"/>
        </w:rPr>
        <w:t>OBLIGACIONES DE LA DIRECCIÓN EJECUTIVA SECCIONAL:</w:t>
      </w:r>
      <w:r w:rsidRPr="00557362" w:rsidR="007A22A3">
        <w:rPr>
          <w:rFonts w:ascii="Arial" w:hAnsi="Arial" w:eastAsia="Arial" w:cs="Arial"/>
          <w:b w:val="1"/>
          <w:bCs w:val="1"/>
          <w:lang w:eastAsia="es-ES"/>
        </w:rPr>
        <w:t xml:space="preserve"> </w:t>
      </w:r>
      <w:r w:rsidRPr="00557362" w:rsidR="00136C46">
        <w:rPr>
          <w:rFonts w:ascii="Arial" w:hAnsi="Arial" w:eastAsia="Times New Roman" w:cs="Arial"/>
          <w:lang w:val="es-CO" w:eastAsia="es-CO"/>
        </w:rPr>
        <w:t xml:space="preserve">1. </w:t>
      </w:r>
      <w:r w:rsidRPr="00557362" w:rsidR="00D869C9">
        <w:rPr>
          <w:rFonts w:ascii="Arial" w:hAnsi="Arial" w:eastAsia="Times New Roman" w:cs="Arial"/>
          <w:lang w:val="es-CO" w:eastAsia="es-CO"/>
        </w:rPr>
        <w:t xml:space="preserve">Diligenciar el </w:t>
      </w:r>
      <w:r w:rsidRPr="00557362" w:rsidR="00D869C9">
        <w:rPr>
          <w:rFonts w:ascii="Arial" w:hAnsi="Arial" w:eastAsia="Times New Roman" w:cs="Arial"/>
          <w:lang w:val="es-CO" w:eastAsia="es-CO"/>
        </w:rPr>
        <w:lastRenderedPageBreak/>
        <w:t>contrato electrónico en el portal SECOP II. 2. Revisar y aprobar las garantías presentadas por el contratista, según las condiciones requeridas en el contrato y publicarlas en el portal electrónico SECOP II.  3. Elaborar, suscribir y publicar en SECOP II el acta de inicio, a través de la supervisión del contrato. </w:t>
      </w:r>
      <w:r w:rsidRPr="00557362" w:rsidR="00136C46">
        <w:rPr>
          <w:rFonts w:ascii="Arial" w:hAnsi="Arial" w:eastAsia="Times New Roman" w:cs="Arial"/>
          <w:lang w:val="es-CO" w:eastAsia="es-CO"/>
        </w:rPr>
        <w:t xml:space="preserve">4. </w:t>
      </w:r>
      <w:r w:rsidRPr="00557362" w:rsidR="00D869C9">
        <w:rPr>
          <w:rFonts w:ascii="Arial" w:hAnsi="Arial" w:eastAsia="Times New Roman" w:cs="Arial"/>
          <w:lang w:val="es-CO" w:eastAsia="es-CO"/>
        </w:rPr>
        <w:t>Estudiar las diferentes solicitudes de adición, prórroga, y/o modificación al contrato, que realice el contratista o la supervisión del contrato; donde se deberá realizar una revisión técnica, jurídica y económica de las mismas.  5. Revisar y aprobar las facturas que se carguen en el SIIF Nación, una vez se cumplan con todos los requisitos para tal fin.  6. Revisar y aprobar el pago de las facturas presentadas por el contratista en el portal electrónico SECOP II, una vez cumpla con la entrega de todos los documentos requeridos para el pago.  7. Efectuar la supervisión del presente contrato, a través de la Coordinadora del Grupo de Servicios Administrativos o quien haga sus veces. 8. Permitir el ingreso a las sedes judiciales, del personal que realizará las labores relacionadas en el objeto del contrato, una vez el contratista anexe la documentación exigida para tal fin. 9. Elaborar y suscribir las actas de inicio, adiciones, prórrogas, suspensiones, reinicios, liquidación, y demás que se deriven del contrato. 10. Expedir el certificado de cumplimiento de obligaciones del contrato para cada factura presentada por el contratista, una vez cumpla con todos los requisitos para tal fin. 11. Impartir al contratista, a través del supervisor designado, las instrucciones necesarias para la ejecución del contrato. 12. Cancelar oportunamente las facturas presentadas por los bienes suministrados.  13.Las demás que se estipulen en la ejecución del contrato. </w:t>
      </w:r>
      <w:r w:rsidRPr="00557362" w:rsidR="00236816">
        <w:rPr>
          <w:rFonts w:ascii="Arial" w:hAnsi="Arial" w:eastAsia="Arial" w:cs="Arial"/>
          <w:b w:val="1"/>
          <w:bCs w:val="1"/>
          <w:lang w:eastAsia="es-ES"/>
        </w:rPr>
        <w:t xml:space="preserve">OBLIGACIONES ESPECÍFICAS DEL SUPERVISOR: </w:t>
      </w:r>
      <w:bookmarkEnd w:id="4"/>
      <w:r w:rsidRPr="3C3A5F1B" w:rsidR="00136C46">
        <w:rPr>
          <w:rFonts w:ascii="Arial" w:hAnsi="Arial" w:eastAsia="Arial" w:cs="Arial"/>
          <w:lang w:eastAsia="es-ES"/>
        </w:rPr>
        <w:t>1</w:t>
      </w:r>
      <w:r w:rsidRPr="00557362" w:rsidR="00136C46">
        <w:rPr>
          <w:rFonts w:ascii="Arial" w:hAnsi="Arial" w:eastAsia="Times New Roman" w:cs="Arial"/>
          <w:lang w:val="es-CO" w:eastAsia="es-CO"/>
        </w:rPr>
        <w:t xml:space="preserve">. </w:t>
      </w:r>
      <w:r w:rsidRPr="00557362" w:rsidR="00D869C9">
        <w:rPr>
          <w:rFonts w:ascii="Arial" w:hAnsi="Arial" w:eastAsia="Times New Roman" w:cs="Arial"/>
          <w:lang w:val="es-CO" w:eastAsia="es-CO"/>
        </w:rPr>
        <w:t>Aplicar la guía y demás instructivos establecidos por la entidad para la práctica y ejecución de la supervisión e interventoría de contratos. </w:t>
      </w:r>
      <w:r w:rsidRPr="00557362" w:rsidR="00136C46">
        <w:rPr>
          <w:rFonts w:ascii="Arial" w:hAnsi="Arial" w:eastAsia="Times New Roman" w:cs="Arial"/>
          <w:lang w:val="es-CO" w:eastAsia="es-CO"/>
        </w:rPr>
        <w:t xml:space="preserve">2. </w:t>
      </w:r>
      <w:r w:rsidRPr="00557362" w:rsidR="00D869C9">
        <w:rPr>
          <w:rFonts w:ascii="Arial" w:hAnsi="Arial" w:eastAsia="Times New Roman" w:cs="Arial"/>
          <w:lang w:val="es-CO" w:eastAsia="es-CO"/>
        </w:rPr>
        <w:t>Con el fin de realizar la correcta programación del PAC, los supervisores deben remitir a la Unidad de Presupuesto el plan de pagos del contrato y velar por que las solicitudes de desembolso se ajusten a lo programado. De igual manera deben reportar mensualmente dentro de los 5 días de cada mes las modificaciones al PAC para el siguiente mes. </w:t>
      </w:r>
      <w:r w:rsidRPr="00557362" w:rsidR="00136C46">
        <w:rPr>
          <w:rFonts w:ascii="Arial" w:hAnsi="Arial" w:eastAsia="Times New Roman" w:cs="Arial"/>
          <w:lang w:val="es-CO" w:eastAsia="es-CO"/>
        </w:rPr>
        <w:t xml:space="preserve">3. </w:t>
      </w:r>
      <w:r w:rsidRPr="00557362" w:rsidR="00D869C9">
        <w:rPr>
          <w:rFonts w:ascii="Arial" w:hAnsi="Arial" w:eastAsia="Times New Roman" w:cs="Arial"/>
          <w:lang w:val="es-CO" w:eastAsia="es-CO"/>
        </w:rPr>
        <w:t>Dejar constancia escrita de las actuaciones ejecutadas en el cumplimiento de la función de vigilancia y custodiar adecuadamente el archivo documental que de ellas se genere realizando las publicaciones pertinentes en el Sistema Electrónico de Contratación Pública “Secop II”. </w:t>
      </w:r>
      <w:r w:rsidRPr="00557362" w:rsidR="00136C46">
        <w:rPr>
          <w:rFonts w:ascii="Arial" w:hAnsi="Arial" w:eastAsia="Times New Roman" w:cs="Arial"/>
          <w:lang w:val="es-CO" w:eastAsia="es-CO"/>
        </w:rPr>
        <w:t xml:space="preserve">4. </w:t>
      </w:r>
      <w:r w:rsidRPr="00557362" w:rsidR="00D869C9">
        <w:rPr>
          <w:rFonts w:ascii="Arial" w:hAnsi="Arial" w:eastAsia="Times New Roman" w:cs="Arial"/>
          <w:lang w:val="es-CO" w:eastAsia="es-CO"/>
        </w:rPr>
        <w:t>Verificar las facturas o cuentas de cobro presentadas por el contratista en el SECOP II, teniendo presente que la cuantía corresponda con el avance en la ejecución; verificar el cumplimiento de las normas y el pago oportuno de la seguridad social y demás requisitos exigidos contractualmente para el pago, emitiendo el correspondiente cumplido por el recibo a satisfacción de los bienes y servicios con alcance administrativo, contable, financiero, técnico y jurídico. </w:t>
      </w:r>
      <w:r w:rsidRPr="00557362" w:rsidR="00136C46">
        <w:rPr>
          <w:rFonts w:ascii="Arial" w:hAnsi="Arial" w:eastAsia="Times New Roman" w:cs="Arial"/>
          <w:lang w:val="es-CO" w:eastAsia="es-CO"/>
        </w:rPr>
        <w:t xml:space="preserve">5. </w:t>
      </w:r>
      <w:r w:rsidRPr="00557362" w:rsidR="00D869C9">
        <w:rPr>
          <w:rFonts w:ascii="Arial" w:hAnsi="Arial" w:eastAsia="Times New Roman" w:cs="Arial"/>
          <w:lang w:val="es-CO" w:eastAsia="es-CO"/>
        </w:rPr>
        <w:t>Revisar y aprobar las facturas cargadas en SIIF nación, una vez se cumplan con todos los requisitos para tal fin. </w:t>
      </w:r>
      <w:r w:rsidRPr="00557362" w:rsidR="00136C46">
        <w:rPr>
          <w:rFonts w:ascii="Arial" w:hAnsi="Arial" w:eastAsia="Times New Roman" w:cs="Arial"/>
          <w:lang w:val="es-CO" w:eastAsia="es-CO"/>
        </w:rPr>
        <w:t xml:space="preserve">6. </w:t>
      </w:r>
      <w:r w:rsidRPr="00557362" w:rsidR="00D869C9">
        <w:rPr>
          <w:rFonts w:ascii="Arial" w:hAnsi="Arial" w:eastAsia="Times New Roman" w:cs="Arial"/>
          <w:lang w:val="es-CO" w:eastAsia="es-CO"/>
        </w:rPr>
        <w:t>Proyectar el acta de liquidación, con el visto bueno del director(a) de la Unidad respectiva, en concordancia con el Sistema Integrado de Gestión de Calidad y, en especial, expresando con claridad los saldos no ejecutados y, por tanto, objeto de liberación por parte del Grupo de Ejecución Presupuestal del Área Financiera. Así mismo dejar constancia de los aspectos que la dependencia debe controlar o efectuar seguimiento para verificar la calidad de los bienes o servicios, y en caso de mantenimiento o asistencia técnica, señalar expresamente la periodicidad y alcance de estas actividades. </w:t>
      </w:r>
      <w:r w:rsidRPr="00557362" w:rsidR="00136C46">
        <w:rPr>
          <w:rFonts w:ascii="Arial" w:hAnsi="Arial" w:eastAsia="Times New Roman" w:cs="Arial"/>
          <w:lang w:val="es-CO" w:eastAsia="es-CO"/>
        </w:rPr>
        <w:t xml:space="preserve">7. </w:t>
      </w:r>
      <w:r w:rsidRPr="00557362" w:rsidR="00D869C9">
        <w:rPr>
          <w:rFonts w:ascii="Arial" w:hAnsi="Arial" w:eastAsia="Times New Roman" w:cs="Arial"/>
          <w:lang w:val="es-CO" w:eastAsia="es-CO"/>
        </w:rPr>
        <w:t xml:space="preserve">Remitir al Grupo de Contratación, al finalizar la etapa de ejecución, junto con el proyecto de acta de liquidación del contrato o convenio, debidamente organizada y foliada, la carpeta que contenga la documentación en original, y en </w:t>
      </w:r>
      <w:r w:rsidRPr="00557362" w:rsidR="00D869C9">
        <w:rPr>
          <w:rFonts w:ascii="Arial" w:hAnsi="Arial" w:eastAsia="Times New Roman" w:cs="Arial"/>
          <w:lang w:val="es-CO" w:eastAsia="es-CO"/>
        </w:rPr>
        <w:lastRenderedPageBreak/>
        <w:t>general la información que se produzca con ocasión de la ejecución contractual, con el fin de ser incorporada al expediente contractual. </w:t>
      </w:r>
      <w:r w:rsidRPr="00557362" w:rsidR="00136C46">
        <w:rPr>
          <w:rFonts w:ascii="Arial" w:hAnsi="Arial" w:eastAsia="Times New Roman" w:cs="Arial"/>
          <w:lang w:val="es-CO" w:eastAsia="es-CO"/>
        </w:rPr>
        <w:t xml:space="preserve">8. </w:t>
      </w:r>
      <w:r w:rsidRPr="00557362" w:rsidR="00D869C9">
        <w:rPr>
          <w:rFonts w:ascii="Arial" w:hAnsi="Arial" w:eastAsia="Times New Roman" w:cs="Arial"/>
          <w:lang w:val="es-CO" w:eastAsia="es-CO"/>
        </w:rPr>
        <w:t>Remitir oportunamente los documentos soportes al Grupo de Ejecución Presupuestal del Área Financiera para el trámite del pago, observando los calendarios financieros establecidos, en especial los de fin de la vigencia. </w:t>
      </w:r>
      <w:r w:rsidRPr="00557362" w:rsidR="00136C46">
        <w:rPr>
          <w:rFonts w:ascii="Arial" w:hAnsi="Arial" w:eastAsia="Times New Roman" w:cs="Arial"/>
          <w:lang w:val="es-CO" w:eastAsia="es-CO"/>
        </w:rPr>
        <w:t xml:space="preserve">9. </w:t>
      </w:r>
      <w:r w:rsidRPr="00557362" w:rsidR="00D869C9">
        <w:rPr>
          <w:rFonts w:ascii="Arial" w:hAnsi="Arial" w:eastAsia="Times New Roman" w:cs="Arial"/>
          <w:lang w:val="es-CO" w:eastAsia="es-CO"/>
        </w:rPr>
        <w:t>Si durante la ejecución del contrato se presentan situaciones que afecten alguno o algunos de los aspectos inicialmente pactados en el mismo, el supervisor deberá solicitar oportunamente la adición, prórroga, modificación o cesión, con un término mínimo de ocho (8) días hábiles a la fecha en que se pretende que se realice la modificación del contrato según el caso. Antes de hacer la solicitud, el supervisor debe tener en cuenta que la adición o modificación no puede cambiar sustancialmente el objeto inicial del contrato de forma tal que se termine convirtiendo en un nuevo contrato.  </w:t>
      </w:r>
      <w:r w:rsidRPr="00557362" w:rsidR="00136C46">
        <w:rPr>
          <w:rFonts w:ascii="Arial" w:hAnsi="Arial" w:eastAsia="Times New Roman" w:cs="Arial"/>
          <w:lang w:val="es-CO" w:eastAsia="es-CO"/>
        </w:rPr>
        <w:t xml:space="preserve">10. </w:t>
      </w:r>
      <w:r w:rsidRPr="00557362" w:rsidR="00D869C9">
        <w:rPr>
          <w:rFonts w:ascii="Arial" w:hAnsi="Arial" w:eastAsia="Times New Roman" w:cs="Arial"/>
          <w:lang w:val="es-CO" w:eastAsia="es-CO"/>
        </w:rPr>
        <w:t>Informar al Director Seccional y entregar los insumos que sustenten oportunamente al Área de Asistencia Legal, las situaciones o hechos que ameritan iniciar la actuación administrativa para la imposición de sanciones, y en general el ejercicio de prerrogativas o facultades excepcionales; para lo cual deberá aportar las pruebas, los requerimientos conminatorios con la respectiva copia al garante, la respuesta a las solicitudes encaminadas a obtener el cumplimiento, el impacto y gravedad de los hechos o la cuantificación de los posibles perjuicios y las recomendaciones ante dichas situaciones. </w:t>
      </w:r>
      <w:r w:rsidRPr="00557362" w:rsidR="00136C46">
        <w:rPr>
          <w:rFonts w:ascii="Arial" w:hAnsi="Arial" w:eastAsia="Times New Roman" w:cs="Arial"/>
          <w:lang w:val="es-CO" w:eastAsia="es-CO"/>
        </w:rPr>
        <w:t xml:space="preserve">11. </w:t>
      </w:r>
      <w:r w:rsidRPr="00557362" w:rsidR="00D869C9">
        <w:rPr>
          <w:rFonts w:ascii="Arial" w:hAnsi="Arial" w:eastAsia="Times New Roman" w:cs="Arial"/>
          <w:lang w:val="es-CO" w:eastAsia="es-CO"/>
        </w:rPr>
        <w:t>Informar hechos o circunstancias que puedan constituir actos de corrupción tipificados como conductas punibles o que puedan poner en riesgo el cumplimiento del objeto contractual. </w:t>
      </w:r>
      <w:r w:rsidRPr="00557362" w:rsidR="00136C46">
        <w:rPr>
          <w:rFonts w:ascii="Arial" w:hAnsi="Arial" w:eastAsia="Times New Roman" w:cs="Arial"/>
          <w:lang w:val="es-CO" w:eastAsia="es-CO"/>
        </w:rPr>
        <w:t xml:space="preserve">12. </w:t>
      </w:r>
      <w:r w:rsidRPr="00557362" w:rsidR="00D869C9">
        <w:rPr>
          <w:rFonts w:ascii="Arial" w:hAnsi="Arial" w:eastAsia="Times New Roman" w:cs="Arial"/>
          <w:lang w:val="es-CO" w:eastAsia="es-CO"/>
        </w:rPr>
        <w:t>Controlar, exigir, prevenir, colaborar y verificar la ejecución y cabal cumplimiento de las obligaciones del contratista, la calidad y requisitos de los bienes y servicios establecidos contractualmente. </w:t>
      </w:r>
      <w:r w:rsidRPr="00557362" w:rsidR="00136C46">
        <w:rPr>
          <w:rFonts w:ascii="Arial" w:hAnsi="Arial" w:eastAsia="Times New Roman" w:cs="Arial"/>
          <w:lang w:val="es-CO" w:eastAsia="es-CO"/>
        </w:rPr>
        <w:t xml:space="preserve">13. </w:t>
      </w:r>
      <w:r w:rsidRPr="00557362" w:rsidR="00D869C9">
        <w:rPr>
          <w:rFonts w:ascii="Arial" w:hAnsi="Arial" w:eastAsia="Times New Roman" w:cs="Arial"/>
          <w:lang w:val="es-CO" w:eastAsia="es-CO"/>
        </w:rPr>
        <w:t>Suscribir el acta de inicio del contrato, una vez se aprueben de pólizas por parte de la coordinadora del grupo de contratación. </w:t>
      </w:r>
      <w:r w:rsidRPr="00557362" w:rsidR="00136C46">
        <w:rPr>
          <w:rFonts w:ascii="Arial" w:hAnsi="Arial" w:eastAsia="Times New Roman" w:cs="Arial"/>
          <w:lang w:val="es-CO" w:eastAsia="es-CO"/>
        </w:rPr>
        <w:t xml:space="preserve">14. </w:t>
      </w:r>
      <w:r w:rsidRPr="00557362" w:rsidR="00D869C9">
        <w:rPr>
          <w:rFonts w:ascii="Arial" w:hAnsi="Arial" w:eastAsia="Times New Roman" w:cs="Arial"/>
          <w:lang w:val="es-CO" w:eastAsia="es-CO"/>
        </w:rPr>
        <w:t>Revisar para evaluar la pertinencia de aprobar (o negar), según sea el caso, las solicitudes de adición y/o prórroga con su respectiva documentación de soporte, que presente el contratista. </w:t>
      </w:r>
      <w:r w:rsidRPr="00557362" w:rsidR="00136C46">
        <w:rPr>
          <w:rFonts w:ascii="Arial" w:hAnsi="Arial" w:eastAsia="Times New Roman" w:cs="Arial"/>
          <w:lang w:val="es-CO" w:eastAsia="es-CO"/>
        </w:rPr>
        <w:t xml:space="preserve">15. </w:t>
      </w:r>
      <w:r w:rsidRPr="00557362" w:rsidR="00D869C9">
        <w:rPr>
          <w:rFonts w:ascii="Arial" w:hAnsi="Arial" w:eastAsia="Times New Roman" w:cs="Arial"/>
          <w:lang w:val="es-CO" w:eastAsia="es-CO"/>
        </w:rPr>
        <w:t>Todas las demás establecidas en la ley, en la Resolución DESAJMER20-5884 del 16 de marzo de 2020 (Manual de Contratación de la Entidad) y en las Resoluciones 7049 y 7050 de 2019 de la Dirección Ejecutiva de Administración Judicial (Lineamientos para la supervisión y la liquidación de contratos, respectivamente); así como las que surjan de la naturaleza del contrato. </w:t>
      </w:r>
      <w:r w:rsidRPr="00557362" w:rsidR="00136C46">
        <w:rPr>
          <w:rFonts w:ascii="Arial" w:hAnsi="Arial" w:eastAsia="Times New Roman" w:cs="Arial"/>
          <w:lang w:val="es-CO" w:eastAsia="es-CO"/>
        </w:rPr>
        <w:t xml:space="preserve">16. </w:t>
      </w:r>
      <w:r w:rsidRPr="00557362" w:rsidR="00D869C9">
        <w:rPr>
          <w:rFonts w:ascii="Arial" w:hAnsi="Arial" w:eastAsia="Times New Roman" w:cs="Arial"/>
          <w:lang w:val="es-CO" w:eastAsia="es-CO"/>
        </w:rPr>
        <w:t>Llevar control de los servicios prestados y resolver toda consulta relacionada con la prestación del servicio. </w:t>
      </w:r>
      <w:r w:rsidRPr="00557362" w:rsidR="00136C46">
        <w:rPr>
          <w:rFonts w:ascii="Arial" w:hAnsi="Arial" w:eastAsia="Times New Roman" w:cs="Arial"/>
          <w:lang w:val="es-CO" w:eastAsia="es-CO"/>
        </w:rPr>
        <w:t xml:space="preserve">17. </w:t>
      </w:r>
      <w:r w:rsidRPr="00557362" w:rsidR="00D869C9">
        <w:rPr>
          <w:rFonts w:ascii="Arial" w:hAnsi="Arial" w:eastAsia="Times New Roman" w:cs="Arial"/>
          <w:lang w:val="es-CO" w:eastAsia="es-CO"/>
        </w:rPr>
        <w:t>Solicitará cada servicio a través del formato establecido por la Dirección Seccional y confirmar el recibo a satisfacción del servicio realizado de acuerdo con la solicitud del despacho verificando mediante documentos idóneos como (recibos, constancias, soportes) el servicio prestado.  </w:t>
      </w:r>
      <w:r w:rsidRPr="00557362" w:rsidR="00136C46">
        <w:rPr>
          <w:rFonts w:ascii="Arial" w:hAnsi="Arial" w:eastAsia="Times New Roman" w:cs="Arial"/>
          <w:lang w:val="es-CO" w:eastAsia="es-CO"/>
        </w:rPr>
        <w:t xml:space="preserve">18. </w:t>
      </w:r>
      <w:r w:rsidRPr="00557362" w:rsidR="00D869C9">
        <w:rPr>
          <w:rFonts w:ascii="Arial" w:hAnsi="Arial" w:eastAsia="Times New Roman" w:cs="Arial"/>
          <w:lang w:val="es-CO" w:eastAsia="es-CO"/>
        </w:rPr>
        <w:t>Exigir al contratista el cumplimiento del contrato y de la totalidad de especificaciones en él contenidas. </w:t>
      </w:r>
      <w:r w:rsidRPr="00557362" w:rsidR="00C95258">
        <w:rPr>
          <w:rFonts w:ascii="Arial" w:hAnsi="Arial" w:eastAsia="Times New Roman" w:cs="Arial"/>
          <w:lang w:val="es-CO" w:eastAsia="es-CO"/>
        </w:rPr>
        <w:t xml:space="preserve">19. </w:t>
      </w:r>
      <w:r w:rsidRPr="00557362" w:rsidR="00D869C9">
        <w:rPr>
          <w:rFonts w:ascii="Arial" w:hAnsi="Arial" w:eastAsia="Times New Roman" w:cs="Arial"/>
          <w:lang w:val="es-CO" w:eastAsia="es-CO"/>
        </w:rPr>
        <w:t>Llevar control de los bienes suministrados y resolver toda consulta relacionada con el suministro de los mismos. </w:t>
      </w:r>
      <w:r w:rsidRPr="00557362" w:rsidR="00C95258">
        <w:rPr>
          <w:rFonts w:ascii="Arial" w:hAnsi="Arial" w:eastAsia="Times New Roman" w:cs="Arial"/>
          <w:lang w:val="es-CO" w:eastAsia="es-CO"/>
        </w:rPr>
        <w:t xml:space="preserve">20. </w:t>
      </w:r>
      <w:r w:rsidRPr="00557362" w:rsidR="00D869C9">
        <w:rPr>
          <w:rFonts w:ascii="Arial" w:hAnsi="Arial" w:eastAsia="Times New Roman" w:cs="Arial"/>
          <w:lang w:val="es-CO" w:eastAsia="es-CO"/>
        </w:rPr>
        <w:t>Confirmar el recibo a satisfacción del suministro de los bienes. </w:t>
      </w:r>
      <w:r w:rsidRPr="00557362" w:rsidR="00C95258">
        <w:rPr>
          <w:rFonts w:ascii="Arial" w:hAnsi="Arial" w:eastAsia="Times New Roman" w:cs="Arial"/>
          <w:lang w:val="es-CO" w:eastAsia="es-CO"/>
        </w:rPr>
        <w:t xml:space="preserve">21. </w:t>
      </w:r>
      <w:r w:rsidRPr="00557362" w:rsidR="00D869C9">
        <w:rPr>
          <w:rFonts w:ascii="Arial" w:hAnsi="Arial" w:eastAsia="Times New Roman" w:cs="Arial"/>
          <w:lang w:val="es-CO" w:eastAsia="es-CO"/>
        </w:rPr>
        <w:t>Recibir los bienes dentro de la vigencia fiscal en que se celebre el contrato que resulte del presente proceso de selección. </w:t>
      </w:r>
      <w:r w:rsidRPr="00557362" w:rsidR="00C95258">
        <w:rPr>
          <w:rFonts w:ascii="Arial" w:hAnsi="Arial" w:eastAsia="Times New Roman" w:cs="Arial"/>
          <w:lang w:val="es-CO" w:eastAsia="es-CO"/>
        </w:rPr>
        <w:t xml:space="preserve">22. </w:t>
      </w:r>
      <w:r w:rsidRPr="00557362" w:rsidR="00D869C9">
        <w:rPr>
          <w:rFonts w:ascii="Arial" w:hAnsi="Arial" w:eastAsia="Times New Roman" w:cs="Arial"/>
          <w:lang w:val="es-CO" w:eastAsia="es-CO"/>
        </w:rPr>
        <w:t>Dejar constancia escrita de las actuaciones ejecutadas en el cumplimiento de la función de vigilancia y custodiar adecuadamente el archivo documental que de ellas se genere realizando las publicaciones pertinentes en el Sistema Electrónico de Contratación Pública “Secop II”. </w:t>
      </w:r>
      <w:r w:rsidRPr="00557362" w:rsidR="00C95258">
        <w:rPr>
          <w:rFonts w:ascii="Arial" w:hAnsi="Arial" w:eastAsia="Times New Roman" w:cs="Arial"/>
          <w:lang w:val="es-CO" w:eastAsia="es-CO"/>
        </w:rPr>
        <w:t xml:space="preserve">23. </w:t>
      </w:r>
      <w:r w:rsidRPr="00557362" w:rsidR="00D869C9">
        <w:rPr>
          <w:rFonts w:ascii="Arial" w:hAnsi="Arial" w:eastAsia="Times New Roman" w:cs="Arial"/>
          <w:lang w:val="es-CO" w:eastAsia="es-CO"/>
        </w:rPr>
        <w:t xml:space="preserve">Verificar el cumplimiento y pago oportuno de la seguridad social y demás requisitos exigidos contractualmente para el pago, emitiendo el respectivo cumplido por el recibo a satisfacción de </w:t>
      </w:r>
      <w:r w:rsidRPr="00557362" w:rsidR="00D869C9">
        <w:rPr>
          <w:rFonts w:ascii="Arial" w:hAnsi="Arial" w:eastAsia="Times New Roman" w:cs="Arial"/>
          <w:lang w:val="es-CO" w:eastAsia="es-CO"/>
        </w:rPr>
        <w:lastRenderedPageBreak/>
        <w:t>los servicios. </w:t>
      </w:r>
      <w:r w:rsidRPr="00557362" w:rsidR="00C95258">
        <w:rPr>
          <w:rFonts w:ascii="Arial" w:hAnsi="Arial" w:eastAsia="Times New Roman" w:cs="Arial"/>
          <w:lang w:val="es-CO" w:eastAsia="es-CO"/>
        </w:rPr>
        <w:t xml:space="preserve">24. </w:t>
      </w:r>
      <w:r w:rsidRPr="00557362" w:rsidR="00D869C9">
        <w:rPr>
          <w:rFonts w:ascii="Arial" w:hAnsi="Arial" w:eastAsia="Times New Roman" w:cs="Arial"/>
          <w:lang w:val="es-CO" w:eastAsia="es-CO"/>
        </w:rPr>
        <w:t>Solicitar oportunamente las adiciones al contrato. </w:t>
      </w:r>
      <w:r w:rsidRPr="00557362" w:rsidR="00C95258">
        <w:rPr>
          <w:rFonts w:ascii="Arial" w:hAnsi="Arial" w:eastAsia="Times New Roman" w:cs="Arial"/>
          <w:lang w:val="es-CO" w:eastAsia="es-CO"/>
        </w:rPr>
        <w:t>2</w:t>
      </w:r>
      <w:r w:rsidRPr="00557362" w:rsidR="00C20058">
        <w:rPr>
          <w:rFonts w:ascii="Arial" w:hAnsi="Arial" w:eastAsia="Times New Roman" w:cs="Arial"/>
          <w:lang w:val="es-CO" w:eastAsia="es-CO"/>
        </w:rPr>
        <w:t>5</w:t>
      </w:r>
      <w:r w:rsidRPr="00557362" w:rsidR="00C95258">
        <w:rPr>
          <w:rFonts w:ascii="Arial" w:hAnsi="Arial" w:eastAsia="Times New Roman" w:cs="Arial"/>
          <w:lang w:val="es-CO" w:eastAsia="es-CO"/>
        </w:rPr>
        <w:t xml:space="preserve">. </w:t>
      </w:r>
      <w:r w:rsidRPr="00557362" w:rsidR="00D869C9">
        <w:rPr>
          <w:rFonts w:ascii="Arial" w:hAnsi="Arial" w:eastAsia="Times New Roman" w:cs="Arial"/>
          <w:lang w:val="es-CO" w:eastAsia="es-CO"/>
        </w:rPr>
        <w:t>Verificar mediante documentos idóneos como (recibos, constancias, soportes) el servicio prestado </w:t>
      </w:r>
      <w:r w:rsidRPr="00557362" w:rsidR="00C95258">
        <w:rPr>
          <w:rFonts w:ascii="Arial" w:hAnsi="Arial" w:eastAsia="Times New Roman" w:cs="Arial"/>
          <w:lang w:val="es-CO" w:eastAsia="es-CO"/>
        </w:rPr>
        <w:t>2</w:t>
      </w:r>
      <w:r w:rsidRPr="00557362" w:rsidR="00C20058">
        <w:rPr>
          <w:rFonts w:ascii="Arial" w:hAnsi="Arial" w:eastAsia="Times New Roman" w:cs="Arial"/>
          <w:lang w:val="es-CO" w:eastAsia="es-CO"/>
        </w:rPr>
        <w:t>6</w:t>
      </w:r>
      <w:r w:rsidRPr="00557362" w:rsidR="00C95258">
        <w:rPr>
          <w:rFonts w:ascii="Arial" w:hAnsi="Arial" w:eastAsia="Times New Roman" w:cs="Arial"/>
          <w:lang w:val="es-CO" w:eastAsia="es-CO"/>
        </w:rPr>
        <w:t xml:space="preserve">. </w:t>
      </w:r>
      <w:r w:rsidRPr="00557362" w:rsidR="00D869C9">
        <w:rPr>
          <w:rFonts w:ascii="Arial" w:hAnsi="Arial" w:eastAsia="Times New Roman" w:cs="Arial"/>
          <w:lang w:val="es-CO" w:eastAsia="es-CO"/>
        </w:rPr>
        <w:t>Informar al contratista las irregularidades que se presenten durante la ejecución. </w:t>
      </w:r>
      <w:r w:rsidRPr="00557362" w:rsidR="00C95258">
        <w:rPr>
          <w:rFonts w:ascii="Arial" w:hAnsi="Arial" w:eastAsia="Times New Roman" w:cs="Arial"/>
          <w:lang w:val="es-CO" w:eastAsia="es-CO"/>
        </w:rPr>
        <w:t>2</w:t>
      </w:r>
      <w:r w:rsidRPr="00557362" w:rsidR="00C20058">
        <w:rPr>
          <w:rFonts w:ascii="Arial" w:hAnsi="Arial" w:eastAsia="Times New Roman" w:cs="Arial"/>
          <w:lang w:val="es-CO" w:eastAsia="es-CO"/>
        </w:rPr>
        <w:t>7</w:t>
      </w:r>
      <w:r w:rsidRPr="00557362" w:rsidR="00C95258">
        <w:rPr>
          <w:rFonts w:ascii="Arial" w:hAnsi="Arial" w:eastAsia="Times New Roman" w:cs="Arial"/>
          <w:lang w:val="es-CO" w:eastAsia="es-CO"/>
        </w:rPr>
        <w:t xml:space="preserve">. </w:t>
      </w:r>
      <w:r w:rsidRPr="00557362" w:rsidR="00D869C9">
        <w:rPr>
          <w:rFonts w:ascii="Arial" w:hAnsi="Arial" w:eastAsia="Times New Roman" w:cs="Arial"/>
          <w:lang w:val="es-CO" w:eastAsia="es-CO"/>
        </w:rPr>
        <w:t>Informar cualquier novedad a la Dirección Ejecutiva Seccional. </w:t>
      </w:r>
      <w:r w:rsidRPr="00557362" w:rsidR="00C95258">
        <w:rPr>
          <w:rFonts w:ascii="Arial" w:hAnsi="Arial" w:eastAsia="Times New Roman" w:cs="Arial"/>
          <w:lang w:val="es-CO" w:eastAsia="es-CO"/>
        </w:rPr>
        <w:t>2</w:t>
      </w:r>
      <w:r w:rsidRPr="00557362" w:rsidR="00C20058">
        <w:rPr>
          <w:rFonts w:ascii="Arial" w:hAnsi="Arial" w:eastAsia="Times New Roman" w:cs="Arial"/>
          <w:lang w:val="es-CO" w:eastAsia="es-CO"/>
        </w:rPr>
        <w:t>8</w:t>
      </w:r>
      <w:r w:rsidRPr="00557362" w:rsidR="00C95258">
        <w:rPr>
          <w:rFonts w:ascii="Arial" w:hAnsi="Arial" w:eastAsia="Times New Roman" w:cs="Arial"/>
          <w:lang w:val="es-CO" w:eastAsia="es-CO"/>
        </w:rPr>
        <w:t xml:space="preserve">. </w:t>
      </w:r>
      <w:r w:rsidRPr="00557362" w:rsidR="00D869C9">
        <w:rPr>
          <w:rFonts w:ascii="Arial" w:hAnsi="Arial" w:eastAsia="Times New Roman" w:cs="Arial"/>
          <w:lang w:val="es-CO" w:eastAsia="es-CO"/>
        </w:rPr>
        <w:t>Las demás que se encuentran detalladas en el manual de contratación y en el manual de supervisión de la entidad. </w:t>
      </w:r>
      <w:r w:rsidRPr="00557362" w:rsidR="002C1A30">
        <w:rPr>
          <w:rFonts w:ascii="Arial" w:hAnsi="Arial" w:cs="Arial"/>
          <w:b w:val="1"/>
          <w:bCs w:val="1"/>
          <w:color w:val="000000"/>
          <w:lang w:val="es-CO"/>
        </w:rPr>
        <w:t>CLÁUSULA S</w:t>
      </w:r>
      <w:r w:rsidRPr="00557362" w:rsidR="003D127B">
        <w:rPr>
          <w:rFonts w:ascii="Arial" w:hAnsi="Arial" w:cs="Arial"/>
          <w:b w:val="1"/>
          <w:bCs w:val="1"/>
          <w:color w:val="000000"/>
          <w:lang w:val="es-CO"/>
        </w:rPr>
        <w:t>É</w:t>
      </w:r>
      <w:r w:rsidRPr="00557362" w:rsidR="002C1A30">
        <w:rPr>
          <w:rFonts w:ascii="Arial" w:hAnsi="Arial" w:cs="Arial"/>
          <w:b w:val="1"/>
          <w:bCs w:val="1"/>
          <w:color w:val="000000"/>
          <w:lang w:val="es-CO"/>
        </w:rPr>
        <w:t>PTIMA</w:t>
      </w:r>
      <w:r w:rsidRPr="00557362" w:rsidR="00280B92">
        <w:rPr>
          <w:rFonts w:ascii="Arial" w:hAnsi="Arial" w:cs="Arial"/>
          <w:b w:val="1"/>
          <w:bCs w:val="1"/>
          <w:color w:val="000000"/>
          <w:lang w:val="es-CO"/>
        </w:rPr>
        <w:t>-</w:t>
      </w:r>
      <w:r w:rsidRPr="00557362" w:rsidR="002C1A30">
        <w:rPr>
          <w:rFonts w:ascii="Arial" w:hAnsi="Arial" w:cs="Arial"/>
          <w:b w:val="1"/>
          <w:bCs w:val="1"/>
          <w:color w:val="000000"/>
          <w:lang w:val="es-CO"/>
        </w:rPr>
        <w:t>SUPERVISIÓN:</w:t>
      </w:r>
      <w:r w:rsidRPr="00557362" w:rsidR="00280B92">
        <w:rPr>
          <w:rFonts w:ascii="Arial" w:hAnsi="Arial" w:eastAsia="Times New Roman" w:cs="Arial"/>
        </w:rPr>
        <w:t xml:space="preserve"> </w:t>
      </w:r>
      <w:r w:rsidRPr="00557362" w:rsidR="00B9210D">
        <w:rPr>
          <w:rFonts w:ascii="Arial" w:hAnsi="Arial" w:eastAsia="Times New Roman" w:cs="Arial"/>
        </w:rPr>
        <w:t xml:space="preserve">La supervisión del presente contrato estará a cargo de la DIRECCIÓN EJECUTIVA SECCIONAL </w:t>
      </w:r>
      <w:r w:rsidRPr="00557362" w:rsidR="00CD73DD">
        <w:rPr>
          <w:rFonts w:ascii="Arial" w:hAnsi="Arial" w:eastAsia="Times New Roman" w:cs="Arial"/>
        </w:rPr>
        <w:t xml:space="preserve">MEDELLÍN </w:t>
      </w:r>
      <w:r w:rsidRPr="00557362" w:rsidR="00B9210D">
        <w:rPr>
          <w:rFonts w:ascii="Arial" w:hAnsi="Arial" w:eastAsia="Times New Roman" w:cs="Arial"/>
        </w:rPr>
        <w:t xml:space="preserve">quién, de acuerdo con la Resolución DESAJMER20-5884 del 16 de marzo de 2.020, delegará el control sobre la calidad y el cumplimiento del objeto contratado a través </w:t>
      </w:r>
      <w:r w:rsidRPr="00557362" w:rsidR="006710C7">
        <w:rPr>
          <w:rFonts w:ascii="Arial" w:hAnsi="Arial" w:eastAsia="Times New Roman" w:cs="Arial"/>
          <w:lang w:val="es-CO"/>
        </w:rPr>
        <w:t xml:space="preserve">a través de la </w:t>
      </w:r>
      <w:r w:rsidRPr="00557362" w:rsidR="006710C7">
        <w:rPr>
          <w:rFonts w:ascii="Arial" w:hAnsi="Arial" w:eastAsia="Times New Roman" w:cs="Arial"/>
          <w:b w:val="1"/>
          <w:bCs w:val="1"/>
          <w:lang w:val="es-CO"/>
        </w:rPr>
        <w:t>Coordinadora del Grupo Almacén</w:t>
      </w:r>
      <w:r w:rsidRPr="00557362" w:rsidR="00B514FE">
        <w:rPr>
          <w:rFonts w:ascii="Arial" w:hAnsi="Arial" w:eastAsia="Times New Roman" w:cs="Arial"/>
          <w:b w:val="1"/>
          <w:bCs w:val="1"/>
          <w:lang w:val="es-CO"/>
        </w:rPr>
        <w:t xml:space="preserve"> </w:t>
      </w:r>
      <w:r w:rsidRPr="00557362" w:rsidR="00B514FE">
        <w:rPr>
          <w:rStyle w:val="normaltextrun"/>
          <w:rFonts w:ascii="Arial" w:hAnsi="Arial" w:cs="Arial"/>
          <w:b w:val="1"/>
          <w:bCs w:val="1"/>
          <w:color w:val="000000"/>
          <w:bdr w:val="none" w:color="auto" w:sz="0" w:space="0" w:frame="1"/>
          <w:lang w:val="es-CO"/>
        </w:rPr>
        <w:t>e inventarios</w:t>
      </w:r>
      <w:r w:rsidRPr="00557362" w:rsidR="006710C7">
        <w:rPr>
          <w:rFonts w:ascii="Arial" w:hAnsi="Arial" w:eastAsia="Times New Roman" w:cs="Arial"/>
          <w:lang w:val="es-CO"/>
        </w:rPr>
        <w:t>,</w:t>
      </w:r>
      <w:r w:rsidRPr="00557362" w:rsidR="51DF64F8">
        <w:rPr>
          <w:rFonts w:ascii="Arial" w:hAnsi="Arial" w:eastAsia="Times New Roman" w:cs="Arial"/>
          <w:lang w:val="es-CO"/>
        </w:rPr>
        <w:t xml:space="preserve"> la Dra. </w:t>
      </w:r>
      <w:r w:rsidRPr="00557362" w:rsidR="51DF64F8">
        <w:rPr>
          <w:rFonts w:ascii="Arial" w:hAnsi="Arial" w:eastAsia="Times New Roman" w:cs="Arial"/>
          <w:b w:val="1"/>
          <w:bCs w:val="1"/>
          <w:lang w:val="es-CO"/>
        </w:rPr>
        <w:t xml:space="preserve">Beatriz Helena Vélez Restrepo </w:t>
      </w:r>
      <w:r w:rsidRPr="00557362" w:rsidR="006710C7">
        <w:rPr>
          <w:rFonts w:ascii="Arial" w:hAnsi="Arial" w:eastAsia="Times New Roman" w:cs="Arial"/>
          <w:lang w:val="es-CO"/>
        </w:rPr>
        <w:t>o quien haga sus veces</w:t>
      </w:r>
      <w:r w:rsidRPr="00557362" w:rsidR="001E23DC">
        <w:rPr>
          <w:rFonts w:ascii="Arial" w:hAnsi="Arial" w:eastAsia="Times New Roman" w:cs="Arial"/>
          <w:lang w:val="es-CO"/>
        </w:rPr>
        <w:t>;</w:t>
      </w:r>
      <w:r w:rsidRPr="00557362" w:rsidR="001E23DC">
        <w:rPr>
          <w:rFonts w:ascii="Arial" w:hAnsi="Arial" w:eastAsia="Times New Roman" w:cs="Arial"/>
          <w:b w:val="1"/>
          <w:bCs w:val="1"/>
          <w:lang w:val="es-CO"/>
        </w:rPr>
        <w:t xml:space="preserve"> </w:t>
      </w:r>
      <w:r w:rsidRPr="00557362" w:rsidR="001E23DC">
        <w:rPr>
          <w:rFonts w:ascii="Arial" w:hAnsi="Arial" w:eastAsia="Times New Roman" w:cs="Arial"/>
          <w:lang w:val="es-CO"/>
        </w:rPr>
        <w:t>quien</w:t>
      </w:r>
      <w:r w:rsidRPr="00557362" w:rsidR="00AF2D64">
        <w:rPr>
          <w:rFonts w:ascii="Arial" w:hAnsi="Arial" w:eastAsia="Times New Roman" w:cs="Arial"/>
          <w:lang w:val="es-CO"/>
        </w:rPr>
        <w:t xml:space="preserve"> de conformidad con lo establecido en la Resolución </w:t>
      </w:r>
      <w:r w:rsidRPr="00557362" w:rsidR="002C5119">
        <w:rPr>
          <w:rFonts w:ascii="Arial" w:hAnsi="Arial" w:eastAsia="Times New Roman" w:cs="Arial"/>
          <w:lang w:val="es-CO"/>
        </w:rPr>
        <w:t xml:space="preserve">DESAJMER20-5884 del 16 de marzo de 2021, </w:t>
      </w:r>
      <w:r w:rsidRPr="00557362" w:rsidR="00AF2D64">
        <w:rPr>
          <w:rFonts w:ascii="Arial" w:hAnsi="Arial" w:eastAsia="Times New Roman" w:cs="Arial"/>
          <w:lang w:val="es-CO"/>
        </w:rPr>
        <w:t>Manual de Contratación de la Entidad,</w:t>
      </w:r>
      <w:r w:rsidRPr="00557362" w:rsidR="001E23DC">
        <w:rPr>
          <w:rFonts w:ascii="Arial" w:hAnsi="Arial" w:eastAsia="Times New Roman" w:cs="Arial"/>
          <w:lang w:val="es-CO"/>
        </w:rPr>
        <w:t xml:space="preserve"> dará cumplimiento a las obligaciones establecidas en el contrato</w:t>
      </w:r>
      <w:r w:rsidRPr="00557362" w:rsidR="00B9210D">
        <w:rPr>
          <w:rFonts w:ascii="Arial" w:hAnsi="Arial" w:eastAsia="Times New Roman" w:cs="Arial"/>
        </w:rPr>
        <w:t xml:space="preserve">, </w:t>
      </w:r>
      <w:r w:rsidRPr="00557362" w:rsidR="00BA4537">
        <w:rPr>
          <w:rFonts w:ascii="Arial" w:hAnsi="Arial" w:eastAsia="Times New Roman" w:cs="Arial"/>
        </w:rPr>
        <w:t>y</w:t>
      </w:r>
      <w:r w:rsidRPr="00557362" w:rsidR="00B9210D">
        <w:rPr>
          <w:rFonts w:ascii="Arial" w:hAnsi="Arial" w:eastAsia="Times New Roman" w:cs="Arial"/>
        </w:rPr>
        <w:t xml:space="preserve"> realizará seguimiento técnico, administrativo, financiero, contable y jurídico sobre el cumplimiento del objeto del contrato, además de vigilar las obligaciones establecidas en éste; de tal forma que se garantice el cumplimiento de las obligaciones contractuales y legales en los términos y plazos establecidos en el contrato y los pliegos de condiciones o invitaciones públicas. Por consiguiente, las actuaciones de los supervisores estarán sujetas a los preceptos del Estatuto General de Contratación Pública (Leyes 80 de 1993, 1150 de 2007, 1474 de 2011 y Decreto 1082 de 2015 y demás normas que los modifiquen, complementen o sustituyan)</w:t>
      </w:r>
      <w:r w:rsidRPr="00557362" w:rsidR="002C1A30">
        <w:rPr>
          <w:rFonts w:ascii="Arial" w:hAnsi="Arial" w:cs="Arial"/>
          <w:color w:val="000000"/>
        </w:rPr>
        <w:t>.</w:t>
      </w:r>
      <w:r w:rsidRPr="00557362" w:rsidR="002C1A30">
        <w:rPr>
          <w:rFonts w:ascii="Arial" w:hAnsi="Arial" w:cs="Arial"/>
        </w:rPr>
        <w:t xml:space="preserve"> </w:t>
      </w:r>
      <w:r w:rsidRPr="00557362" w:rsidR="002C1A30">
        <w:rPr>
          <w:rFonts w:ascii="Arial" w:hAnsi="Arial" w:cs="Arial"/>
          <w:b w:val="1"/>
          <w:bCs w:val="1"/>
        </w:rPr>
        <w:t>CLÁUSULA OCTAVA-</w:t>
      </w:r>
      <w:r w:rsidRPr="00557362" w:rsidR="002C1A30">
        <w:rPr>
          <w:rFonts w:ascii="Arial" w:hAnsi="Arial" w:cs="Arial"/>
          <w:b w:val="1"/>
          <w:bCs w:val="1"/>
          <w:color w:val="000000"/>
        </w:rPr>
        <w:t>GARANTÍAS:</w:t>
      </w:r>
      <w:r w:rsidRPr="00557362" w:rsidR="00122FF0">
        <w:rPr>
          <w:rFonts w:ascii="Arial" w:hAnsi="Arial" w:cs="Arial"/>
          <w:b w:val="1"/>
          <w:bCs w:val="1"/>
          <w:color w:val="000000"/>
        </w:rPr>
        <w:t xml:space="preserve"> </w:t>
      </w:r>
      <w:r w:rsidRPr="00557362" w:rsidR="002C1A30">
        <w:rPr>
          <w:rFonts w:ascii="Arial" w:hAnsi="Arial" w:cs="Arial"/>
          <w:b w:val="1"/>
          <w:bCs w:val="1"/>
        </w:rPr>
        <w:t>EL CONTRATISTA</w:t>
      </w:r>
      <w:r w:rsidRPr="00557362" w:rsidR="002C1A30">
        <w:rPr>
          <w:rFonts w:ascii="Arial" w:hAnsi="Arial" w:cs="Arial"/>
        </w:rPr>
        <w:t xml:space="preserve"> se obliga a constituir a</w:t>
      </w:r>
      <w:r w:rsidRPr="00557362" w:rsidR="002C1A30">
        <w:rPr>
          <w:rFonts w:ascii="Arial" w:hAnsi="Arial" w:cs="Arial"/>
          <w:lang w:val="es-CO"/>
        </w:rPr>
        <w:t xml:space="preserve"> favor de la </w:t>
      </w:r>
      <w:r w:rsidRPr="00557362" w:rsidR="006710C7">
        <w:rPr>
          <w:rFonts w:ascii="Arial" w:hAnsi="Arial" w:cs="Arial"/>
          <w:b w:val="1"/>
          <w:bCs w:val="1"/>
          <w:lang w:val="es-CO"/>
        </w:rPr>
        <w:t>Nación Consejo Superior de la Judicatura –</w:t>
      </w:r>
      <w:r w:rsidRPr="00557362" w:rsidR="006710C7">
        <w:rPr>
          <w:rFonts w:ascii="Arial" w:hAnsi="Arial" w:cs="Arial"/>
          <w:lang w:val="es-CO"/>
        </w:rPr>
        <w:t xml:space="preserve"> </w:t>
      </w:r>
      <w:r w:rsidRPr="00557362" w:rsidR="002C61DC">
        <w:rPr>
          <w:rFonts w:ascii="Arial" w:hAnsi="Arial" w:cs="Arial"/>
          <w:b w:val="1"/>
          <w:bCs w:val="1"/>
          <w:lang w:val="es-CO"/>
        </w:rPr>
        <w:t>DIRECCIÓN EJECUTIVA SECCIONAL DE ADMINISTRACIÓN JUDICIAL MEDELLÍN</w:t>
      </w:r>
      <w:r w:rsidRPr="00557362" w:rsidR="002C61DC">
        <w:rPr>
          <w:rFonts w:ascii="Arial" w:hAnsi="Arial" w:cs="Arial"/>
          <w:lang w:val="es-CO"/>
        </w:rPr>
        <w:t xml:space="preserve">, con </w:t>
      </w:r>
      <w:r w:rsidRPr="00557362" w:rsidR="002C61DC">
        <w:rPr>
          <w:rFonts w:ascii="Arial" w:hAnsi="Arial" w:cs="Arial"/>
          <w:b w:val="1"/>
          <w:bCs w:val="1"/>
          <w:lang w:val="es-CO"/>
        </w:rPr>
        <w:t>NIT. 800.165.798-9</w:t>
      </w:r>
      <w:r w:rsidRPr="00557362" w:rsidR="002C61DC">
        <w:rPr>
          <w:rFonts w:ascii="Arial" w:hAnsi="Arial" w:cs="Arial"/>
          <w:lang w:val="es-CO"/>
        </w:rPr>
        <w:t xml:space="preserve">, </w:t>
      </w:r>
      <w:r w:rsidRPr="00557362" w:rsidR="004973E0">
        <w:rPr>
          <w:rFonts w:ascii="Arial" w:hAnsi="Arial" w:cs="Arial"/>
          <w:lang w:val="es-CO"/>
        </w:rPr>
        <w:t>contrato</w:t>
      </w:r>
      <w:r w:rsidRPr="00557362" w:rsidR="00AC76F2">
        <w:rPr>
          <w:rFonts w:ascii="Arial" w:hAnsi="Arial" w:cs="Arial"/>
        </w:rPr>
        <w:t xml:space="preserve"> de seguro contenido en póliza </w:t>
      </w:r>
      <w:r w:rsidRPr="00557362" w:rsidR="002C1A30">
        <w:rPr>
          <w:rFonts w:ascii="Arial" w:hAnsi="Arial" w:cs="Arial"/>
        </w:rPr>
        <w:t>expedida</w:t>
      </w:r>
      <w:r w:rsidRPr="00557362" w:rsidR="002C1A30">
        <w:rPr>
          <w:rFonts w:ascii="Arial" w:hAnsi="Arial" w:cs="Arial"/>
          <w:lang w:val="es-CO"/>
        </w:rPr>
        <w:t xml:space="preserve"> por una</w:t>
      </w:r>
      <w:r w:rsidRPr="00557362" w:rsidR="00C700B6">
        <w:rPr>
          <w:rFonts w:ascii="Arial" w:hAnsi="Arial" w:cs="Arial"/>
          <w:lang w:val="es-CO"/>
        </w:rPr>
        <w:t xml:space="preserve"> </w:t>
      </w:r>
      <w:r w:rsidRPr="00557362" w:rsidR="002C1A30">
        <w:rPr>
          <w:rFonts w:ascii="Arial" w:hAnsi="Arial" w:cs="Arial"/>
          <w:lang w:val="es-CO"/>
        </w:rPr>
        <w:t xml:space="preserve">compañía de seguros legalmente establecida en Colombia, </w:t>
      </w:r>
      <w:r w:rsidRPr="00557362" w:rsidR="00C700B6">
        <w:rPr>
          <w:rFonts w:ascii="Arial" w:hAnsi="Arial" w:cs="Arial"/>
          <w:lang w:val="es-CO"/>
        </w:rPr>
        <w:t>en cumplimiento d</w:t>
      </w:r>
      <w:r w:rsidRPr="00557362" w:rsidR="002C1A30">
        <w:rPr>
          <w:rFonts w:ascii="Arial" w:hAnsi="Arial" w:cs="Arial"/>
          <w:lang w:val="es-CO"/>
        </w:rPr>
        <w:t>el artículo 7 de la ley 1150 de 2007, la Ley 80 de 1993 y el</w:t>
      </w:r>
      <w:r w:rsidRPr="00557362" w:rsidR="00122FF0">
        <w:rPr>
          <w:rFonts w:ascii="Arial" w:hAnsi="Arial" w:cs="Arial"/>
          <w:lang w:val="es-CO"/>
        </w:rPr>
        <w:t xml:space="preserve"> Decreto 1082 de 2015</w:t>
      </w:r>
      <w:r w:rsidRPr="00557362" w:rsidR="00845763">
        <w:rPr>
          <w:rFonts w:ascii="Arial" w:hAnsi="Arial" w:cs="Arial"/>
          <w:lang w:val="es-CO"/>
        </w:rPr>
        <w:t>;</w:t>
      </w:r>
      <w:r w:rsidRPr="00557362" w:rsidR="00122FF0">
        <w:rPr>
          <w:rFonts w:ascii="Arial" w:hAnsi="Arial" w:cs="Arial"/>
          <w:lang w:val="es-CO"/>
        </w:rPr>
        <w:t xml:space="preserve"> la cual </w:t>
      </w:r>
      <w:r w:rsidRPr="00557362" w:rsidR="002C1A30">
        <w:rPr>
          <w:rFonts w:ascii="Arial" w:hAnsi="Arial" w:cs="Arial"/>
          <w:lang w:val="es-CO"/>
        </w:rPr>
        <w:t>debe contener los siguientes amparos y vigencias:</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0"/>
        <w:gridCol w:w="2115"/>
        <w:gridCol w:w="3825"/>
      </w:tblGrid>
      <w:tr w:rsidRPr="00557362" w:rsidR="00D869C9" w:rsidTr="3C3A5F1B" w14:paraId="47443AB9" w14:textId="77777777">
        <w:trPr>
          <w:trHeight w:val="765"/>
          <w:jc w:val="center"/>
        </w:trPr>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F1534A" w14:paraId="6FB34567" w14:textId="3C2A6B4B">
            <w:pPr>
              <w:shd w:val="clear" w:color="auto" w:fill="FFFFFF"/>
              <w:spacing w:after="0"/>
              <w:jc w:val="center"/>
              <w:textAlignment w:val="baseline"/>
              <w:rPr>
                <w:rFonts w:ascii="Arial" w:hAnsi="Arial" w:eastAsia="Times New Roman" w:cs="Arial"/>
                <w:lang w:val="es-CO" w:eastAsia="es-CO"/>
              </w:rPr>
            </w:pPr>
            <w:hyperlink w:tgtFrame="_blank" w:history="1" r:id="rId8">
              <w:r w:rsidRPr="00557362" w:rsidR="00D869C9">
                <w:rPr>
                  <w:rFonts w:ascii="Arial" w:hAnsi="Arial" w:eastAsia="Times New Roman" w:cs="Arial"/>
                  <w:b/>
                  <w:bCs/>
                  <w:lang w:val="es-CO" w:eastAsia="es-CO"/>
                </w:rPr>
                <w:t>Amparo</w:t>
              </w:r>
            </w:hyperlink>
          </w:p>
        </w:tc>
        <w:tc>
          <w:tcPr>
            <w:tcW w:w="211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4B7A72E8" w14:textId="4262E959">
            <w:pPr>
              <w:shd w:val="clear" w:color="auto" w:fill="FFFFFF"/>
              <w:spacing w:after="0"/>
              <w:jc w:val="center"/>
              <w:textAlignment w:val="baseline"/>
              <w:rPr>
                <w:rFonts w:ascii="Arial" w:hAnsi="Arial" w:eastAsia="Times New Roman" w:cs="Arial"/>
                <w:lang w:val="es-CO" w:eastAsia="es-CO"/>
              </w:rPr>
            </w:pPr>
            <w:r w:rsidRPr="00557362">
              <w:rPr>
                <w:rFonts w:ascii="Arial" w:hAnsi="Arial" w:eastAsia="Times New Roman" w:cs="Arial"/>
                <w:b/>
                <w:bCs/>
                <w:lang w:val="es-CO" w:eastAsia="es-CO"/>
              </w:rPr>
              <w:t>Porcentaje del valor contratado</w:t>
            </w:r>
          </w:p>
        </w:tc>
        <w:tc>
          <w:tcPr>
            <w:tcW w:w="382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33971D1A" w14:textId="679ED1A6">
            <w:pPr>
              <w:shd w:val="clear" w:color="auto" w:fill="FFFFFF"/>
              <w:spacing w:after="0"/>
              <w:jc w:val="center"/>
              <w:textAlignment w:val="baseline"/>
              <w:rPr>
                <w:rFonts w:ascii="Arial" w:hAnsi="Arial" w:eastAsia="Times New Roman" w:cs="Arial"/>
                <w:lang w:val="es-CO" w:eastAsia="es-CO"/>
              </w:rPr>
            </w:pPr>
            <w:r w:rsidRPr="00557362">
              <w:rPr>
                <w:rFonts w:ascii="Arial" w:hAnsi="Arial" w:eastAsia="Times New Roman" w:cs="Arial"/>
                <w:b/>
                <w:bCs/>
                <w:lang w:val="es-CO" w:eastAsia="es-CO"/>
              </w:rPr>
              <w:t>Duración</w:t>
            </w:r>
          </w:p>
        </w:tc>
      </w:tr>
      <w:tr w:rsidRPr="00557362" w:rsidR="00D869C9" w:rsidTr="3C3A5F1B" w14:paraId="1E106B82" w14:textId="77777777">
        <w:trPr>
          <w:trHeight w:val="765"/>
          <w:jc w:val="center"/>
        </w:trPr>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57362" w:rsidR="00D869C9" w:rsidP="007A22A3" w:rsidRDefault="00D869C9" w14:paraId="1F8DA19A"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Seriedad de la oferta </w:t>
            </w:r>
          </w:p>
        </w:tc>
        <w:tc>
          <w:tcPr>
            <w:tcW w:w="211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57362" w:rsidR="00D869C9" w:rsidP="007A22A3" w:rsidRDefault="00D869C9" w14:paraId="177D54FC" w14:textId="77777777">
            <w:pPr>
              <w:shd w:val="clear" w:color="auto" w:fill="FFFFFF"/>
              <w:spacing w:after="0"/>
              <w:jc w:val="center"/>
              <w:textAlignment w:val="baseline"/>
              <w:rPr>
                <w:rFonts w:ascii="Arial" w:hAnsi="Arial" w:eastAsia="Times New Roman" w:cs="Arial"/>
                <w:lang w:val="es-CO" w:eastAsia="es-CO"/>
              </w:rPr>
            </w:pPr>
            <w:r w:rsidRPr="00557362">
              <w:rPr>
                <w:rFonts w:ascii="Arial" w:hAnsi="Arial" w:eastAsia="Times New Roman" w:cs="Arial"/>
                <w:lang w:val="es-CO" w:eastAsia="es-CO"/>
              </w:rPr>
              <w:t>10 % </w:t>
            </w:r>
          </w:p>
        </w:tc>
        <w:tc>
          <w:tcPr>
            <w:tcW w:w="3825"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57362" w:rsidR="00D869C9" w:rsidP="007A22A3" w:rsidRDefault="00D869C9" w14:paraId="3E31F853"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Desde la presentación de la oferta hasta la aprobación de la garantía de cumplimiento  </w:t>
            </w:r>
          </w:p>
        </w:tc>
      </w:tr>
      <w:tr w:rsidRPr="00557362" w:rsidR="00D869C9" w:rsidTr="3C3A5F1B" w14:paraId="1BAC58EE" w14:textId="77777777">
        <w:trPr>
          <w:trHeight w:val="555"/>
          <w:jc w:val="center"/>
        </w:trPr>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76F92E85"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Cumplimiento de obligaciones contractuales </w:t>
            </w:r>
          </w:p>
        </w:tc>
        <w:tc>
          <w:tcPr>
            <w:tcW w:w="211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507A8B6B" w14:textId="77777777">
            <w:pPr>
              <w:shd w:val="clear" w:color="auto" w:fill="FFFFFF"/>
              <w:spacing w:after="0"/>
              <w:jc w:val="center"/>
              <w:textAlignment w:val="baseline"/>
              <w:rPr>
                <w:rFonts w:ascii="Arial" w:hAnsi="Arial" w:eastAsia="Times New Roman" w:cs="Arial"/>
                <w:lang w:val="es-CO" w:eastAsia="es-CO"/>
              </w:rPr>
            </w:pPr>
            <w:r w:rsidRPr="00557362">
              <w:rPr>
                <w:rFonts w:ascii="Arial" w:hAnsi="Arial" w:eastAsia="Times New Roman" w:cs="Arial"/>
                <w:lang w:val="es-CO" w:eastAsia="es-CO"/>
              </w:rPr>
              <w:t>20 % </w:t>
            </w:r>
          </w:p>
        </w:tc>
        <w:tc>
          <w:tcPr>
            <w:tcW w:w="382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08435F51"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Tiempo de ejecución del contrato y cuatro (4) meses más. </w:t>
            </w:r>
          </w:p>
        </w:tc>
      </w:tr>
      <w:tr w:rsidRPr="00557362" w:rsidR="00D869C9" w:rsidTr="3C3A5F1B" w14:paraId="126AB57E" w14:textId="77777777">
        <w:trPr>
          <w:trHeight w:val="540"/>
          <w:jc w:val="center"/>
        </w:trPr>
        <w:tc>
          <w:tcPr>
            <w:tcW w:w="2820"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3DDC6646"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Calidad y correcto funcionamiento de los Bienes </w:t>
            </w:r>
          </w:p>
        </w:tc>
        <w:tc>
          <w:tcPr>
            <w:tcW w:w="211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4B4C4DAA" w14:textId="77777777">
            <w:pPr>
              <w:shd w:val="clear" w:color="auto" w:fill="FFFFFF"/>
              <w:spacing w:after="0"/>
              <w:jc w:val="center"/>
              <w:textAlignment w:val="baseline"/>
              <w:rPr>
                <w:rFonts w:ascii="Arial" w:hAnsi="Arial" w:eastAsia="Times New Roman" w:cs="Arial"/>
                <w:lang w:val="es-CO" w:eastAsia="es-CO"/>
              </w:rPr>
            </w:pPr>
            <w:r w:rsidRPr="00557362">
              <w:rPr>
                <w:rFonts w:ascii="Arial" w:hAnsi="Arial" w:eastAsia="Times New Roman" w:cs="Arial"/>
                <w:lang w:val="es-CO" w:eastAsia="es-CO"/>
              </w:rPr>
              <w:t>20 % </w:t>
            </w:r>
          </w:p>
        </w:tc>
        <w:tc>
          <w:tcPr>
            <w:tcW w:w="3825"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557362" w:rsidR="00D869C9" w:rsidP="007A22A3" w:rsidRDefault="00D869C9" w14:paraId="494C627A" w14:textId="77777777">
            <w:pPr>
              <w:shd w:val="clear" w:color="auto" w:fill="FFFFFF"/>
              <w:spacing w:after="0"/>
              <w:jc w:val="both"/>
              <w:textAlignment w:val="baseline"/>
              <w:rPr>
                <w:rFonts w:ascii="Arial" w:hAnsi="Arial" w:eastAsia="Times New Roman" w:cs="Arial"/>
                <w:lang w:val="es-CO" w:eastAsia="es-CO"/>
              </w:rPr>
            </w:pPr>
            <w:r w:rsidRPr="00557362">
              <w:rPr>
                <w:rFonts w:ascii="Arial" w:hAnsi="Arial" w:eastAsia="Times New Roman" w:cs="Arial"/>
                <w:lang w:val="es-CO" w:eastAsia="es-CO"/>
              </w:rPr>
              <w:t>Tiempo de ejecución del contrato y cuatro (4) meses más. </w:t>
            </w:r>
          </w:p>
        </w:tc>
      </w:tr>
    </w:tbl>
    <w:p w:rsidRPr="00557362" w:rsidR="007476CE" w:rsidP="007A22A3" w:rsidRDefault="002C1A30" w14:paraId="5997B91B" w14:textId="01E77309">
      <w:pPr>
        <w:widowControl w:val="0"/>
        <w:tabs>
          <w:tab w:val="left" w:pos="284"/>
          <w:tab w:val="left" w:pos="426"/>
        </w:tabs>
        <w:autoSpaceDE w:val="0"/>
        <w:autoSpaceDN w:val="0"/>
        <w:adjustRightInd w:val="0"/>
        <w:spacing w:after="0"/>
        <w:ind w:right="96"/>
        <w:contextualSpacing/>
        <w:jc w:val="both"/>
        <w:rPr>
          <w:rFonts w:ascii="Arial" w:hAnsi="Arial" w:eastAsia="Calibri" w:cs="Arial"/>
          <w:lang w:eastAsia="es-ES"/>
        </w:rPr>
      </w:pPr>
      <w:r w:rsidRPr="00557362">
        <w:rPr>
          <w:rFonts w:ascii="Arial" w:hAnsi="Arial" w:eastAsia="Times New Roman" w:cs="Arial"/>
          <w:b/>
          <w:bCs/>
          <w:lang w:eastAsia="es-ES"/>
        </w:rPr>
        <w:t>CLÁUSULA NOVENA-INHABILIDADES E INCOMPATIBILIDADES:</w:t>
      </w:r>
      <w:r w:rsidRPr="00557362" w:rsidR="006D23AE">
        <w:rPr>
          <w:rFonts w:ascii="Arial" w:hAnsi="Arial" w:eastAsia="Times New Roman" w:cs="Arial"/>
          <w:b/>
          <w:bCs/>
          <w:lang w:eastAsia="es-ES"/>
        </w:rPr>
        <w:t xml:space="preserve"> </w:t>
      </w:r>
      <w:r w:rsidRPr="00557362">
        <w:rPr>
          <w:rFonts w:ascii="Arial" w:hAnsi="Arial" w:eastAsia="Times New Roman" w:cs="Arial"/>
          <w:b/>
          <w:bCs/>
          <w:lang w:eastAsia="es-ES"/>
        </w:rPr>
        <w:t xml:space="preserve">EL CONTRATISTA </w:t>
      </w:r>
      <w:r w:rsidRPr="00557362">
        <w:rPr>
          <w:rFonts w:ascii="Arial" w:hAnsi="Arial" w:eastAsia="Times New Roman" w:cs="Arial"/>
          <w:lang w:eastAsia="es-ES"/>
        </w:rPr>
        <w:t>declara bajo la gravedad del juramento que no se encuentra incurso en ninguna de las causales de inhabilidades e incompatibilidades previstas en la ley 80 de 1993</w:t>
      </w:r>
      <w:r w:rsidRPr="00557362">
        <w:rPr>
          <w:rFonts w:ascii="Arial" w:hAnsi="Arial" w:eastAsia="Times New Roman" w:cs="Arial"/>
          <w:b/>
          <w:bCs/>
          <w:lang w:eastAsia="es-ES"/>
        </w:rPr>
        <w:t xml:space="preserve">. </w:t>
      </w:r>
      <w:r w:rsidRPr="00557362">
        <w:rPr>
          <w:rFonts w:ascii="Arial" w:hAnsi="Arial" w:eastAsia="Times New Roman" w:cs="Arial"/>
          <w:lang w:eastAsia="es-ES"/>
        </w:rPr>
        <w:t xml:space="preserve">A su turno se obliga a cumplir con el compromiso Anticorrupción. </w:t>
      </w:r>
      <w:r w:rsidRPr="00557362">
        <w:rPr>
          <w:rFonts w:ascii="Arial" w:hAnsi="Arial" w:eastAsia="Times New Roman" w:cs="Arial"/>
          <w:b/>
          <w:bCs/>
          <w:lang w:eastAsia="es-ES"/>
        </w:rPr>
        <w:t xml:space="preserve">CLÁUSULA </w:t>
      </w:r>
      <w:r w:rsidRPr="00557362" w:rsidR="006D23AE">
        <w:rPr>
          <w:rFonts w:ascii="Arial" w:hAnsi="Arial" w:eastAsia="Times New Roman" w:cs="Arial"/>
          <w:b/>
          <w:bCs/>
          <w:lang w:eastAsia="es-ES"/>
        </w:rPr>
        <w:t>DÉCIMA</w:t>
      </w:r>
      <w:r w:rsidRPr="00557362">
        <w:rPr>
          <w:rFonts w:ascii="Arial" w:hAnsi="Arial" w:eastAsia="Times New Roman" w:cs="Arial"/>
          <w:b/>
          <w:bCs/>
          <w:lang w:eastAsia="es-ES"/>
        </w:rPr>
        <w:t>-INDEMNIDAD:</w:t>
      </w:r>
      <w:r w:rsidRPr="00557362">
        <w:rPr>
          <w:rFonts w:ascii="Arial" w:hAnsi="Arial" w:cs="Arial"/>
        </w:rPr>
        <w:t xml:space="preserve"> </w:t>
      </w:r>
      <w:r w:rsidRPr="00557362" w:rsidR="0069736D">
        <w:rPr>
          <w:rFonts w:ascii="Arial" w:hAnsi="Arial" w:cs="Arial"/>
        </w:rPr>
        <w:t xml:space="preserve">Si por la actuación de EL CONTRATISTA se generaren perjuicios u obligaciones avaluables </w:t>
      </w:r>
      <w:r w:rsidRPr="00557362" w:rsidR="0069736D">
        <w:rPr>
          <w:rFonts w:ascii="Arial" w:hAnsi="Arial" w:cs="Arial"/>
        </w:rPr>
        <w:lastRenderedPageBreak/>
        <w:t xml:space="preserve">patrimonialmente en contra de esta DIRECCIÓN EJECUTIVA SECC/ONAL, aquel responderá por la totalidad del monto de los daños directos, reconocimientos e indemnizaciones a que haya lugar. Para hacer efectiva esta indemnización, LA DIRECCIÓN </w:t>
      </w:r>
      <w:r w:rsidRPr="00557362" w:rsidR="00916879">
        <w:rPr>
          <w:rFonts w:ascii="Arial" w:hAnsi="Arial" w:cs="Arial"/>
        </w:rPr>
        <w:t>EJECUTIVA SECCI</w:t>
      </w:r>
      <w:r w:rsidRPr="00557362" w:rsidR="0069736D">
        <w:rPr>
          <w:rFonts w:ascii="Arial" w:hAnsi="Arial" w:cs="Arial"/>
        </w:rPr>
        <w:t>ONAL, notificará por escrito al CONTRATISTA de los detalles de cualquier reclamo dentro de los diez (10) días siguientes de tener conocimiento de la existencia de los mismos, debiendo éste acudir de manera inmediata a la sustitución, cubrimiento y aseguramiento de LA DIRECCIÓN EJECUTIVA SECC/ONAL quien en todo momento se entenderá y tendrá como indemne y ajeno a dichos eventos, los cuales constituyen única y exclusiva responsabilidad del contratista</w:t>
      </w:r>
      <w:r w:rsidRPr="00557362">
        <w:rPr>
          <w:rFonts w:ascii="Arial" w:hAnsi="Arial" w:eastAsia="Times New Roman" w:cs="Arial"/>
          <w:lang w:eastAsia="es-ES"/>
        </w:rPr>
        <w:t>.</w:t>
      </w:r>
      <w:r w:rsidRPr="00557362" w:rsidR="006D23AE">
        <w:rPr>
          <w:rFonts w:ascii="Arial" w:hAnsi="Arial" w:eastAsia="Times New Roman" w:cs="Arial"/>
          <w:lang w:eastAsia="es-ES"/>
        </w:rPr>
        <w:t xml:space="preserve"> </w:t>
      </w:r>
      <w:r w:rsidRPr="00557362">
        <w:rPr>
          <w:rFonts w:ascii="Arial" w:hAnsi="Arial" w:eastAsia="Times New Roman" w:cs="Arial"/>
          <w:b/>
          <w:bCs/>
          <w:lang w:eastAsia="es-ES"/>
        </w:rPr>
        <w:t>CLÁUSULA DÉCIMA PRIMERA-DEFECTOS DE EJECUCIÓN:</w:t>
      </w:r>
      <w:r w:rsidRPr="00557362" w:rsidR="006D23AE">
        <w:rPr>
          <w:rFonts w:ascii="Arial" w:hAnsi="Arial" w:eastAsia="Times New Roman" w:cs="Arial"/>
          <w:b/>
          <w:bCs/>
          <w:lang w:eastAsia="es-ES"/>
        </w:rPr>
        <w:t xml:space="preserve"> </w:t>
      </w:r>
      <w:r w:rsidRPr="00557362">
        <w:rPr>
          <w:rFonts w:ascii="Arial" w:hAnsi="Arial" w:eastAsia="Times New Roman" w:cs="Arial"/>
          <w:lang w:eastAsia="es-ES"/>
        </w:rPr>
        <w:t>El contratista será responsable por los defectos de ejecución que se presenten o por especificaciones inferiores a las pactadas en el contrato. Así mismo, se obliga a llevar a cabo y asumir los costos de reemplazos que se ocasionen por estos conceptos.</w:t>
      </w:r>
      <w:r w:rsidRPr="00557362" w:rsidR="006D23AE">
        <w:rPr>
          <w:rFonts w:ascii="Arial" w:hAnsi="Arial" w:eastAsia="Times New Roman" w:cs="Arial"/>
          <w:lang w:eastAsia="es-ES"/>
        </w:rPr>
        <w:t xml:space="preserve"> </w:t>
      </w:r>
      <w:r w:rsidRPr="00557362">
        <w:rPr>
          <w:rFonts w:ascii="Arial" w:hAnsi="Arial" w:eastAsia="Times New Roman" w:cs="Arial"/>
          <w:b/>
          <w:bCs/>
          <w:lang w:eastAsia="es-ES"/>
        </w:rPr>
        <w:t xml:space="preserve">CLÁUSULA DÉCIMA SEGUNDA-EXCLUSIÓN DE RELACIÓN LABORAL: </w:t>
      </w:r>
      <w:r w:rsidRPr="00557362" w:rsidR="0069736D">
        <w:rPr>
          <w:rFonts w:ascii="Arial" w:hAnsi="Arial" w:eastAsia="Times New Roman" w:cs="Arial"/>
          <w:lang w:eastAsia="es-ES"/>
        </w:rPr>
        <w:t>Entre el contratista y el personal que éste utilice para la ejecución de la prestación del servicio y/o suministro de elementos y el Consejo Superior de la Judicatura no existirá vínculo laboral alguno</w:t>
      </w:r>
      <w:r w:rsidRPr="00557362">
        <w:rPr>
          <w:rFonts w:ascii="Arial" w:hAnsi="Arial" w:eastAsia="Times New Roman" w:cs="Arial"/>
          <w:lang w:eastAsia="es-ES"/>
        </w:rPr>
        <w:t>.</w:t>
      </w:r>
      <w:r w:rsidRPr="00557362" w:rsidR="006D23AE">
        <w:rPr>
          <w:rFonts w:ascii="Arial" w:hAnsi="Arial" w:eastAsia="Times New Roman" w:cs="Arial"/>
          <w:lang w:eastAsia="es-ES"/>
        </w:rPr>
        <w:t xml:space="preserve"> </w:t>
      </w:r>
      <w:r w:rsidRPr="00557362">
        <w:rPr>
          <w:rFonts w:ascii="Arial" w:hAnsi="Arial" w:eastAsia="Times New Roman" w:cs="Arial"/>
          <w:b/>
          <w:bCs/>
          <w:lang w:eastAsia="es-ES"/>
        </w:rPr>
        <w:t>CLÁUSULA DÉCIMA TERCERA-LIQUIDACIÓN DEL CONTRATO:</w:t>
      </w:r>
      <w:r w:rsidRPr="00557362" w:rsidR="006D23AE">
        <w:rPr>
          <w:rFonts w:ascii="Arial" w:hAnsi="Arial" w:eastAsia="Times New Roman" w:cs="Arial"/>
          <w:b/>
          <w:bCs/>
          <w:lang w:eastAsia="es-ES"/>
        </w:rPr>
        <w:t xml:space="preserve"> </w:t>
      </w:r>
      <w:r w:rsidRPr="00557362" w:rsidR="0069736D">
        <w:rPr>
          <w:rFonts w:ascii="Arial" w:hAnsi="Arial" w:eastAsia="Times New Roman" w:cs="Arial"/>
          <w:lang w:eastAsia="es-ES"/>
        </w:rPr>
        <w:t>El contrato que se suscriba como consecuencia del presente proceso de selección se deberá liquidar, dentro de los cuatro meses siguientes a su terminación</w:t>
      </w:r>
      <w:r w:rsidRPr="00557362">
        <w:rPr>
          <w:rFonts w:ascii="Arial" w:hAnsi="Arial" w:eastAsia="Times New Roman" w:cs="Arial"/>
          <w:lang w:eastAsia="es-ES"/>
        </w:rPr>
        <w:t xml:space="preserve">. </w:t>
      </w:r>
      <w:r w:rsidRPr="00557362">
        <w:rPr>
          <w:rFonts w:ascii="Arial" w:hAnsi="Arial" w:eastAsia="Times New Roman" w:cs="Arial"/>
          <w:b/>
          <w:bCs/>
          <w:lang w:eastAsia="es-ES"/>
        </w:rPr>
        <w:t xml:space="preserve">CLÁUSULA </w:t>
      </w:r>
      <w:r w:rsidRPr="00557362" w:rsidR="006D23AE">
        <w:rPr>
          <w:rFonts w:ascii="Arial" w:hAnsi="Arial" w:eastAsia="Times New Roman" w:cs="Arial"/>
          <w:b/>
          <w:bCs/>
          <w:lang w:eastAsia="es-ES"/>
        </w:rPr>
        <w:t>DÉCIMA</w:t>
      </w:r>
      <w:r w:rsidRPr="00557362">
        <w:rPr>
          <w:rFonts w:ascii="Arial" w:hAnsi="Arial" w:eastAsia="Times New Roman" w:cs="Arial"/>
          <w:b/>
          <w:bCs/>
          <w:lang w:eastAsia="es-ES"/>
        </w:rPr>
        <w:t xml:space="preserve"> CUARTA-TERMINACIÓN UNILATERAL:</w:t>
      </w:r>
      <w:r w:rsidRPr="00557362" w:rsidR="006D23AE">
        <w:rPr>
          <w:rFonts w:ascii="Arial" w:hAnsi="Arial" w:eastAsia="Times New Roman" w:cs="Arial"/>
          <w:b/>
          <w:bCs/>
          <w:lang w:eastAsia="es-ES"/>
        </w:rPr>
        <w:t xml:space="preserve"> </w:t>
      </w:r>
      <w:r w:rsidRPr="00557362" w:rsidR="0069736D">
        <w:rPr>
          <w:rFonts w:ascii="Arial" w:hAnsi="Arial" w:eastAsia="Times New Roman" w:cs="Arial"/>
          <w:lang w:eastAsia="es-ES"/>
        </w:rPr>
        <w:t>De conformidad con lo señalado en el parágrafo segundo del artículo 50 de la ley 789 del 27 de diciembre de 2002 será causal de terminación unilateral de los contratos que celebren las entidades públicas con personas jurídicas, particulares, cuando se compruebe la evasión en el pago total o parcial de aportes por parte del contratista durante la ejecución del contrato frente a los sistemas de salud, pensiones, riesgos profesionales y aportes al Servicio Nacional de Aprendizaje, Instituto Colombiano de Bienestar Familiar. Se podrán enervar la causal, mediante el pago de los recursos dejados de cubrir incrementados con los correspondientes intereses de mora dentro de los cinco (5) días siguientes a su notificación. Y de acuerdo con lo establecido en el artículo 1 de la ley 828 de 2003, su incumplimiento reiterado daría lugar a la declaratoria de caducidad</w:t>
      </w:r>
      <w:r w:rsidRPr="00557362">
        <w:rPr>
          <w:rFonts w:ascii="Arial" w:hAnsi="Arial" w:eastAsia="Times New Roman" w:cs="Arial"/>
          <w:lang w:eastAsia="es-ES"/>
        </w:rPr>
        <w:t>.</w:t>
      </w:r>
      <w:r w:rsidRPr="00557362">
        <w:rPr>
          <w:rFonts w:ascii="Arial" w:hAnsi="Arial" w:eastAsia="Times New Roman" w:cs="Arial"/>
          <w:b/>
          <w:bCs/>
          <w:lang w:eastAsia="es-ES"/>
        </w:rPr>
        <w:t xml:space="preserve"> CLÁUSULA DÉCIMA QUINTA-CESIÓN DEL CONTRATO:</w:t>
      </w:r>
      <w:r w:rsidRPr="00557362" w:rsidR="006D23AE">
        <w:rPr>
          <w:rFonts w:ascii="Arial" w:hAnsi="Arial" w:eastAsia="Times New Roman" w:cs="Arial"/>
          <w:b/>
          <w:bCs/>
          <w:lang w:eastAsia="es-ES"/>
        </w:rPr>
        <w:t xml:space="preserve"> </w:t>
      </w:r>
      <w:r w:rsidRPr="00557362" w:rsidR="0069736D">
        <w:rPr>
          <w:rFonts w:ascii="Arial" w:hAnsi="Arial" w:eastAsia="Times New Roman" w:cs="Arial"/>
          <w:lang w:eastAsia="es-ES"/>
        </w:rPr>
        <w:t>El contratista no podrá sub-contratar o ceder el contrato que resulte de este proceso a personas naturales o jurídicas, nacionales o extranjeras sin el consentimiento previo y escrito de la Dirección Ejecutiva Seccional De Administración Judicial Medellín, ésta se reserva el derecho de aceptar o no la cesión</w:t>
      </w:r>
      <w:r w:rsidRPr="00557362" w:rsidR="00236816">
        <w:rPr>
          <w:rFonts w:ascii="Arial" w:hAnsi="Arial" w:eastAsia="Times New Roman" w:cs="Arial"/>
          <w:lang w:eastAsia="es-ES"/>
        </w:rPr>
        <w:t>. La cesión producirá efectos a partir de su aprobación por parte de la entidad, no generará efectos retroactivos.</w:t>
      </w:r>
      <w:r w:rsidRPr="00557362" w:rsidR="00916879">
        <w:rPr>
          <w:rFonts w:ascii="Arial" w:hAnsi="Arial" w:eastAsia="Times New Roman" w:cs="Arial"/>
          <w:lang w:eastAsia="es-ES"/>
        </w:rPr>
        <w:t xml:space="preserve"> </w:t>
      </w:r>
      <w:r w:rsidRPr="00557362">
        <w:rPr>
          <w:rFonts w:ascii="Arial" w:hAnsi="Arial" w:eastAsia="Times New Roman" w:cs="Arial"/>
          <w:b/>
          <w:bCs/>
          <w:lang w:eastAsia="es-ES"/>
        </w:rPr>
        <w:t>CLÁUSULA DÉCIMA S</w:t>
      </w:r>
      <w:r w:rsidRPr="00557362" w:rsidR="006D23AE">
        <w:rPr>
          <w:rFonts w:ascii="Arial" w:hAnsi="Arial" w:eastAsia="Times New Roman" w:cs="Arial"/>
          <w:b/>
          <w:bCs/>
          <w:lang w:eastAsia="es-ES"/>
        </w:rPr>
        <w:t>E</w:t>
      </w:r>
      <w:r w:rsidRPr="00557362">
        <w:rPr>
          <w:rFonts w:ascii="Arial" w:hAnsi="Arial" w:eastAsia="Times New Roman" w:cs="Arial"/>
          <w:b/>
          <w:bCs/>
          <w:lang w:eastAsia="es-ES"/>
        </w:rPr>
        <w:t>XTA-LEY Y TRIBUNAL:</w:t>
      </w:r>
      <w:r w:rsidRPr="00557362">
        <w:rPr>
          <w:rFonts w:ascii="Arial" w:hAnsi="Arial" w:eastAsia="Times New Roman" w:cs="Arial"/>
          <w:lang w:eastAsia="es-ES"/>
        </w:rPr>
        <w:t xml:space="preserve"> Para todas las controversias que de este contrato se susciten, las partes convienen en sujetarse a las leyes colombianas y a la competencia territorial determinada en las normas procedimentales. </w:t>
      </w:r>
      <w:r w:rsidRPr="00557362">
        <w:rPr>
          <w:rFonts w:ascii="Arial" w:hAnsi="Arial" w:eastAsia="Times New Roman" w:cs="Arial"/>
          <w:b/>
          <w:bCs/>
          <w:lang w:eastAsia="es-ES"/>
        </w:rPr>
        <w:t>CLÁUSULA DÉCIMA SÉPTIMA-CADUCIDAD:</w:t>
      </w:r>
      <w:r w:rsidRPr="00557362" w:rsidR="000B7808">
        <w:rPr>
          <w:rFonts w:ascii="Arial" w:hAnsi="Arial" w:eastAsia="Times New Roman" w:cs="Arial"/>
          <w:b/>
          <w:bCs/>
          <w:lang w:eastAsia="es-ES"/>
        </w:rPr>
        <w:t xml:space="preserve"> </w:t>
      </w:r>
      <w:r w:rsidRPr="00557362" w:rsidR="0069736D">
        <w:rPr>
          <w:rFonts w:ascii="Arial" w:hAnsi="Arial" w:eastAsia="Times New Roman" w:cs="Arial"/>
          <w:lang w:eastAsia="es-ES"/>
        </w:rPr>
        <w:t>La Dirección Ejecutiva Seccional podrá declarar la caducidad del presente contrato mediante resolución motiva en los siguientes casos: a) Por cualquiera de las inhabilidades previstas en la Ley 80 de 1993 artículo 8 y a Ley 1150 de 2007, artículo 18. b) Cuando a juicio de la Dirección Ejecutiva Seccional el contratista no estuviere ejecutando correcta y eficientemente el objeto del contrato. Para el efecto, se observará el procedimiento administrativo sancionatorio establecido en el manual de contratación de la Dirección Ejecutiva Seccional de Administración Judicial de Medellín mediante Resolución No. DESAJMER20-</w:t>
      </w:r>
      <w:r w:rsidRPr="00557362" w:rsidR="0069736D">
        <w:rPr>
          <w:rFonts w:ascii="Arial" w:hAnsi="Arial" w:eastAsia="Times New Roman" w:cs="Arial"/>
          <w:lang w:eastAsia="es-ES"/>
        </w:rPr>
        <w:lastRenderedPageBreak/>
        <w:t>5884 del 16 de marzo de 2020</w:t>
      </w:r>
      <w:r w:rsidRPr="00557362">
        <w:rPr>
          <w:rFonts w:ascii="Arial" w:hAnsi="Arial" w:eastAsia="Times New Roman" w:cs="Arial"/>
          <w:lang w:eastAsia="es-ES"/>
        </w:rPr>
        <w:t xml:space="preserve">. </w:t>
      </w:r>
      <w:r w:rsidRPr="00557362">
        <w:rPr>
          <w:rFonts w:ascii="Arial" w:hAnsi="Arial" w:eastAsia="Times New Roman" w:cs="Arial"/>
          <w:b/>
          <w:bCs/>
          <w:lang w:eastAsia="es-ES"/>
        </w:rPr>
        <w:t>CLÁUSULA DÉCIMA OCTAVA-CLÁUSULA PENAL PECUNIARIA:</w:t>
      </w:r>
      <w:r w:rsidRPr="00557362">
        <w:rPr>
          <w:rFonts w:ascii="Arial" w:hAnsi="Arial" w:eastAsia="Times New Roman" w:cs="Arial"/>
          <w:lang w:eastAsia="es-ES"/>
        </w:rPr>
        <w:t xml:space="preserve"> </w:t>
      </w:r>
      <w:r w:rsidRPr="00557362" w:rsidR="0069736D">
        <w:rPr>
          <w:rFonts w:ascii="Arial" w:hAnsi="Arial" w:eastAsia="Times New Roman" w:cs="Arial"/>
          <w:lang w:eastAsia="es-ES"/>
        </w:rPr>
        <w:t>En caso de declaratoria de caducidad o incumplimiento de las obligaciones del CONTRATISTA, la Dirección Ejecutiva Seccional podrá imponer bajo resolución motivada una sanción pecuniaria equivalente al veinte por ciento (20%) del valor del contrato. La cláusula penal pecuniaria también podrá hacerse efectiva cuando se celebre el contrato contraviniendo las prohibiciones establecidas en la Ley 80 de 1993. Para el efecto, se observará el procedimiento administrativo sancionatorio establecido en el manual de contratación de la Dirección Ejecutiva Seccional de Administración Judicial de Medellín mediante Resolución No. DESAJMER20-5884 del 16 de marzo de 2020</w:t>
      </w:r>
      <w:r w:rsidRPr="00557362" w:rsidR="00055891">
        <w:rPr>
          <w:rFonts w:ascii="Arial" w:hAnsi="Arial" w:eastAsia="Times New Roman" w:cs="Arial"/>
          <w:lang w:eastAsia="es-ES"/>
        </w:rPr>
        <w:t>,</w:t>
      </w:r>
      <w:r w:rsidRPr="00557362" w:rsidR="61548E43">
        <w:rPr>
          <w:rFonts w:ascii="Arial" w:hAnsi="Arial" w:eastAsia="Times New Roman" w:cs="Arial"/>
          <w:lang w:eastAsia="es-ES"/>
        </w:rPr>
        <w:t xml:space="preserve"> </w:t>
      </w:r>
      <w:r w:rsidRPr="00557362" w:rsidR="00055891">
        <w:rPr>
          <w:rFonts w:ascii="Arial" w:hAnsi="Arial" w:eastAsia="Times New Roman" w:cs="Arial"/>
          <w:lang w:eastAsia="es-ES"/>
        </w:rPr>
        <w:t>y todas las demás que lo modifiquen, aclaren o complementen.</w:t>
      </w:r>
      <w:r w:rsidRPr="00557362" w:rsidR="00695113">
        <w:rPr>
          <w:rFonts w:ascii="Arial" w:hAnsi="Arial" w:eastAsia="Times New Roman" w:cs="Arial"/>
          <w:lang w:eastAsia="es-ES"/>
        </w:rPr>
        <w:t xml:space="preserve"> </w:t>
      </w:r>
      <w:r w:rsidRPr="00557362">
        <w:rPr>
          <w:rFonts w:ascii="Arial" w:hAnsi="Arial" w:eastAsia="Times New Roman" w:cs="Arial"/>
          <w:b/>
          <w:bCs/>
          <w:lang w:eastAsia="es-ES"/>
        </w:rPr>
        <w:t>CLÁUSULA DÉCIMA NOVENA-MULTAS:</w:t>
      </w:r>
      <w:r w:rsidRPr="00557362" w:rsidR="00695113">
        <w:rPr>
          <w:rFonts w:ascii="Arial" w:hAnsi="Arial" w:eastAsia="Times New Roman" w:cs="Arial"/>
          <w:b/>
          <w:bCs/>
          <w:lang w:eastAsia="es-ES"/>
        </w:rPr>
        <w:t xml:space="preserve"> </w:t>
      </w:r>
      <w:r w:rsidRPr="00557362" w:rsidR="0069736D">
        <w:rPr>
          <w:rFonts w:ascii="Arial" w:hAnsi="Arial" w:cs="Arial"/>
        </w:rPr>
        <w:t xml:space="preserve">En caso de mora o incumplimiento parcial de </w:t>
      </w:r>
      <w:r w:rsidRPr="00557362" w:rsidR="002E4D4E">
        <w:rPr>
          <w:rFonts w:ascii="Arial" w:hAnsi="Arial" w:cs="Arial"/>
        </w:rPr>
        <w:t xml:space="preserve">una o más </w:t>
      </w:r>
      <w:r w:rsidRPr="00557362" w:rsidR="0069736D">
        <w:rPr>
          <w:rFonts w:ascii="Arial" w:hAnsi="Arial" w:cs="Arial"/>
        </w:rPr>
        <w:t>obligaciones a cargo del CONTRATISTA, independiente de la aplicación de las cláusulas penal pecuniaria y de caducidad, la Dirección Ejecutiva Seccional podrá imponer a éste mediante resolución motivada, multas diarias sucesivas, por un valor que no supere el diez por ciento (10%) del valor total del contrato. Para el efecto, se observará el procedimiento administrativo sancionatorio establecido en el manual de contratación de la Dirección Ejecutiva Seccional de Administración Judicial de Medellín mediante Resolución No. DESAJMER20-5884 del 16 de marzo de 2020</w:t>
      </w:r>
      <w:r w:rsidRPr="00557362" w:rsidR="00E532A2">
        <w:rPr>
          <w:rFonts w:ascii="Arial" w:hAnsi="Arial" w:cs="Arial"/>
        </w:rPr>
        <w:t xml:space="preserve"> y todos los demás que lo modifiquen, adicionen, o complementen</w:t>
      </w:r>
      <w:r w:rsidRPr="00557362">
        <w:rPr>
          <w:rFonts w:ascii="Arial" w:hAnsi="Arial" w:cs="Arial"/>
        </w:rPr>
        <w:t>.</w:t>
      </w:r>
      <w:r w:rsidRPr="00557362" w:rsidR="00695113">
        <w:rPr>
          <w:rFonts w:ascii="Arial" w:hAnsi="Arial" w:cs="Arial"/>
        </w:rPr>
        <w:t xml:space="preserve"> </w:t>
      </w:r>
      <w:r w:rsidRPr="00557362">
        <w:rPr>
          <w:rFonts w:ascii="Arial" w:hAnsi="Arial" w:eastAsia="Times New Roman" w:cs="Arial"/>
          <w:b/>
          <w:bCs/>
          <w:lang w:eastAsia="es-ES"/>
        </w:rPr>
        <w:t>CLÁUSULA VIGÉSIMA-</w:t>
      </w:r>
      <w:r w:rsidRPr="00557362" w:rsidR="0069736D">
        <w:rPr>
          <w:rFonts w:ascii="Arial" w:hAnsi="Arial" w:cs="Arial"/>
        </w:rPr>
        <w:t xml:space="preserve"> </w:t>
      </w:r>
      <w:r w:rsidRPr="00557362" w:rsidR="0069736D">
        <w:rPr>
          <w:rFonts w:ascii="Arial" w:hAnsi="Arial" w:eastAsia="Times New Roman" w:cs="Arial"/>
          <w:b/>
          <w:bCs/>
          <w:lang w:eastAsia="es-ES"/>
        </w:rPr>
        <w:t>POLÍTICAS DEL SISTEMA DE GESTIÓN DE LA SEGURIDAD Y SALUD EN EL TRABAJO (SG-SST):</w:t>
      </w:r>
      <w:r w:rsidRPr="00557362" w:rsidR="0069736D">
        <w:rPr>
          <w:rFonts w:ascii="Arial" w:hAnsi="Arial" w:eastAsia="Times New Roman" w:cs="Arial"/>
          <w:lang w:eastAsia="es-ES"/>
        </w:rPr>
        <w:t xml:space="preserve"> En cumplimiento de lo dispuesto en el Decreto 1072 de 2015 y en el Acuerdo No. PSAA 16-10560 de agosto 11 de 2016, "Por el cual se adoptan las Políticas para el Sistema de Gestión de Seguridad y Salud en el Trabajo de la Rama Judicial, y se deroga el Acuerdo No. 2333 de 2004”; se dispone que para los efectos del Sistema de Gestión en Seguridad y Salud en el Trabajo SG-SST, los proveedores y contratistas deben cumplir frente a sus trabajadores o subcontratistas, con las responsabilidades del Decreto 1072 de 2015, Libro 2, Parte, Título 4, Capítulo 6; además, con la suscripción del contrato, se compromete para con el Sistema de Gestión de Seguridad y Salud en el Trabajo que esté vigente en la Dirección Ejecutiva de Administración Judicial, lo que significa la participación activa en las actividades programadas, capacitaciones, jornadas de salud, y atención a los requerimientos que se hagan a través de la Coordinación del Grupo de Bienestar, Sistema de Gestión en Seguridad y Salud en el Trabajo;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w:t>
      </w:r>
      <w:r w:rsidRPr="00557362" w:rsidR="00176865">
        <w:rPr>
          <w:rFonts w:ascii="Arial" w:hAnsi="Arial" w:eastAsia="Times New Roman" w:cs="Arial"/>
          <w:lang w:eastAsia="es-ES"/>
        </w:rPr>
        <w:t xml:space="preserve">. </w:t>
      </w:r>
      <w:r w:rsidRPr="00557362" w:rsidR="00176865">
        <w:rPr>
          <w:rFonts w:ascii="Arial" w:hAnsi="Arial" w:eastAsia="Times New Roman" w:cs="Arial"/>
          <w:b/>
          <w:bCs/>
          <w:lang w:eastAsia="es-ES"/>
        </w:rPr>
        <w:t>CLÁUSULA VIGÉSIMA PRIMERA-</w:t>
      </w:r>
      <w:r w:rsidRPr="00557362">
        <w:rPr>
          <w:rFonts w:ascii="Arial" w:hAnsi="Arial" w:eastAsia="Times New Roman" w:cs="Arial"/>
          <w:b/>
          <w:bCs/>
          <w:lang w:eastAsia="es-ES"/>
        </w:rPr>
        <w:t>SUJECI</w:t>
      </w:r>
      <w:r w:rsidRPr="00557362" w:rsidR="00796FB4">
        <w:rPr>
          <w:rFonts w:ascii="Arial" w:hAnsi="Arial" w:eastAsia="Times New Roman" w:cs="Arial"/>
          <w:b/>
          <w:bCs/>
          <w:lang w:eastAsia="es-ES"/>
        </w:rPr>
        <w:t xml:space="preserve">ÓN DEL PAGO A LAS APROPIACIONES </w:t>
      </w:r>
      <w:r w:rsidRPr="00557362">
        <w:rPr>
          <w:rFonts w:ascii="Arial" w:hAnsi="Arial" w:eastAsia="Times New Roman" w:cs="Arial"/>
          <w:b/>
          <w:bCs/>
          <w:lang w:eastAsia="es-ES"/>
        </w:rPr>
        <w:t xml:space="preserve">PRESUPUESTALES: </w:t>
      </w:r>
      <w:r w:rsidRPr="00557362">
        <w:rPr>
          <w:rFonts w:ascii="Arial" w:hAnsi="Arial" w:eastAsia="Times New Roman" w:cs="Arial"/>
          <w:lang w:eastAsia="es-ES"/>
        </w:rPr>
        <w:t>El pago de la contratación que se compromete a cancelar la DIRECCIÓN SECCIONAL estará sujeto a la disponibilidad y apropiación de fondos existentes en su presupuesto</w:t>
      </w:r>
      <w:r w:rsidRPr="00557362">
        <w:rPr>
          <w:rFonts w:ascii="Arial" w:hAnsi="Arial" w:eastAsia="Times New Roman" w:cs="Arial"/>
          <w:b/>
          <w:bCs/>
          <w:lang w:eastAsia="es-ES"/>
        </w:rPr>
        <w:t xml:space="preserve">. CLÁUSULA VIGÉSIMA </w:t>
      </w:r>
      <w:r w:rsidRPr="00557362" w:rsidR="00176865">
        <w:rPr>
          <w:rFonts w:ascii="Arial" w:hAnsi="Arial" w:eastAsia="Times New Roman" w:cs="Arial"/>
          <w:b/>
          <w:bCs/>
          <w:lang w:eastAsia="es-ES"/>
        </w:rPr>
        <w:t>SEGUNDA</w:t>
      </w:r>
      <w:r w:rsidRPr="00557362">
        <w:rPr>
          <w:rFonts w:ascii="Arial" w:hAnsi="Arial" w:eastAsia="Times New Roman" w:cs="Arial"/>
          <w:b/>
          <w:bCs/>
          <w:lang w:eastAsia="es-ES"/>
        </w:rPr>
        <w:t>-ESTAMPILLA</w:t>
      </w:r>
      <w:r w:rsidRPr="00557362" w:rsidR="00BC6251">
        <w:rPr>
          <w:rFonts w:ascii="Arial" w:hAnsi="Arial" w:eastAsia="Times New Roman" w:cs="Arial"/>
          <w:b/>
          <w:bCs/>
          <w:lang w:eastAsia="es-ES"/>
        </w:rPr>
        <w:t>S</w:t>
      </w:r>
      <w:r w:rsidRPr="00557362">
        <w:rPr>
          <w:rFonts w:ascii="Arial" w:hAnsi="Arial" w:eastAsia="Times New Roman" w:cs="Arial"/>
          <w:b/>
          <w:bCs/>
          <w:lang w:eastAsia="es-ES"/>
        </w:rPr>
        <w:t>:</w:t>
      </w:r>
      <w:r w:rsidRPr="00557362" w:rsidR="00BB60BE">
        <w:rPr>
          <w:rFonts w:ascii="Arial" w:hAnsi="Arial" w:cs="Arial"/>
        </w:rPr>
        <w:t xml:space="preserve"> </w:t>
      </w:r>
      <w:r w:rsidRPr="00557362" w:rsidR="00BB60BE">
        <w:rPr>
          <w:rFonts w:ascii="Arial" w:hAnsi="Arial" w:eastAsia="Times New Roman" w:cs="Arial"/>
          <w:lang w:eastAsia="es-ES"/>
        </w:rPr>
        <w:t>El contratista pagará todos los impuestos, derechos, tasas y similares que se deriven del contrato, y por lo tanto la omisión en el pago será de su absoluta responsabilidad. Deberá pagar además todos los seguros, derechos e impuestos que sean exigidos por el gobierno o entidades públicas, vigentes al momento de suscribir el contrato</w:t>
      </w:r>
      <w:r w:rsidRPr="00557362" w:rsidR="00025B33">
        <w:rPr>
          <w:rFonts w:ascii="Arial" w:hAnsi="Arial" w:eastAsia="Times New Roman" w:cs="Arial"/>
          <w:lang w:eastAsia="es-ES"/>
        </w:rPr>
        <w:t xml:space="preserve">, así: </w:t>
      </w:r>
      <w:r w:rsidRPr="00557362" w:rsidR="00025B33">
        <w:rPr>
          <w:rFonts w:ascii="Arial" w:hAnsi="Arial" w:cs="Arial"/>
          <w:b/>
          <w:bCs/>
          <w:u w:val="single"/>
        </w:rPr>
        <w:t>Estampillas Politécnico Jaime Isaza Cadavid:</w:t>
      </w:r>
      <w:r w:rsidRPr="00557362" w:rsidR="00025B33">
        <w:rPr>
          <w:rFonts w:ascii="Arial" w:hAnsi="Arial" w:cs="Arial"/>
          <w:b/>
          <w:bCs/>
        </w:rPr>
        <w:t xml:space="preserve"> </w:t>
      </w:r>
      <w:r w:rsidRPr="00557362" w:rsidR="00025B33">
        <w:rPr>
          <w:rFonts w:ascii="Arial" w:hAnsi="Arial" w:cs="Arial"/>
        </w:rPr>
        <w:t xml:space="preserve">La Dirección Ejecutiva Seccional de Administración Judicial Medellín, a través del Área Financiera, deducirá con cargo a todos los pagos </w:t>
      </w:r>
      <w:r w:rsidRPr="00557362" w:rsidR="00025B33">
        <w:rPr>
          <w:rFonts w:ascii="Arial" w:hAnsi="Arial" w:cs="Arial"/>
        </w:rPr>
        <w:lastRenderedPageBreak/>
        <w:t xml:space="preserve">realizados a toda clase de contratos, ampliación de los mismos, pedidos y facturas del valor a pagar por concepto de la </w:t>
      </w:r>
      <w:r w:rsidRPr="00557362" w:rsidR="00025B33">
        <w:rPr>
          <w:rFonts w:ascii="Arial" w:hAnsi="Arial" w:cs="Arial"/>
          <w:b/>
          <w:bCs/>
        </w:rPr>
        <w:t>Estampilla Politécnico Colombiano Jaime Isaza Cadavid</w:t>
      </w:r>
      <w:r w:rsidRPr="00557362" w:rsidR="00025B33">
        <w:rPr>
          <w:rFonts w:ascii="Arial" w:hAnsi="Arial" w:cs="Arial"/>
        </w:rPr>
        <w:t xml:space="preserve"> una suma equivalente al 0.4% del valor antes de IVA, de conformidad con lo dispuesto en la Ley 1320 del 13 de julio de 2009, la Ordenanza 062 del 19 de Diciembre de 2014 y la Ordenanza 16 del 01 de septiembre de 2009 expedidas por la Asamb</w:t>
      </w:r>
      <w:r w:rsidRPr="00557362" w:rsidR="00071702">
        <w:rPr>
          <w:rFonts w:ascii="Arial" w:hAnsi="Arial" w:cs="Arial"/>
        </w:rPr>
        <w:t xml:space="preserve">lea Departamental de Antioquia. </w:t>
      </w:r>
      <w:r w:rsidRPr="00557362" w:rsidR="00025B33">
        <w:rPr>
          <w:rFonts w:ascii="Arial" w:hAnsi="Arial" w:cs="Arial"/>
          <w:b/>
          <w:bCs/>
          <w:u w:val="single"/>
        </w:rPr>
        <w:t>Estampilla Pro Institución Universitaria Digital De Antioquia Iu-Digital</w:t>
      </w:r>
      <w:r w:rsidRPr="00557362" w:rsidR="00025B33">
        <w:rPr>
          <w:rFonts w:ascii="Arial" w:hAnsi="Arial" w:cs="Arial"/>
          <w:b/>
          <w:bCs/>
        </w:rPr>
        <w:t>:</w:t>
      </w:r>
      <w:r w:rsidRPr="00557362" w:rsidR="00025B33">
        <w:rPr>
          <w:rFonts w:ascii="Arial" w:hAnsi="Arial" w:cs="Arial"/>
        </w:rPr>
        <w:t xml:space="preserve"> Estampilla a favor del Departamento de Antioquia una suma equivalente al 0.4% del valor del presente contrato antes de IVA, el cual se deducirá con cargo a todos los pagos realizados a toda clase de contratos, ampliación de los mismos, pedidos y facturas del valor a pagar de conformidad con la Ordenanza 41 de 2020  específicamente en su artículo 36, se adoptó la Estampilla Pro Institución Universitaria Digital de Antioquia IU-Digital, autorizada por la Ley 2226 de 2022, y se incluyó en Título VIII del Libro VI artículos 357-1 a 357-14 del Estatuto de Rentas. </w:t>
      </w:r>
      <w:r w:rsidRPr="00557362">
        <w:rPr>
          <w:rFonts w:ascii="Arial" w:hAnsi="Arial" w:eastAsia="Times New Roman" w:cs="Arial"/>
          <w:b/>
          <w:bCs/>
          <w:lang w:eastAsia="es-ES"/>
        </w:rPr>
        <w:t xml:space="preserve">CLÁUSULA VIGÉSIMA </w:t>
      </w:r>
      <w:r w:rsidRPr="00557362" w:rsidR="00E528AB">
        <w:rPr>
          <w:rFonts w:ascii="Arial" w:hAnsi="Arial" w:eastAsia="Times New Roman" w:cs="Arial"/>
          <w:b/>
          <w:bCs/>
          <w:lang w:eastAsia="es-ES"/>
        </w:rPr>
        <w:t>TERCERA</w:t>
      </w:r>
      <w:r w:rsidRPr="00557362">
        <w:rPr>
          <w:rFonts w:ascii="Arial" w:hAnsi="Arial" w:eastAsia="Times New Roman" w:cs="Arial"/>
          <w:b/>
          <w:bCs/>
          <w:lang w:eastAsia="es-ES"/>
        </w:rPr>
        <w:t>-P</w:t>
      </w:r>
      <w:r w:rsidRPr="00557362">
        <w:rPr>
          <w:rFonts w:ascii="Arial" w:hAnsi="Arial" w:eastAsia="Calibri" w:cs="Arial"/>
          <w:b/>
          <w:bCs/>
          <w:lang w:eastAsia="es-ES"/>
        </w:rPr>
        <w:t xml:space="preserve">ERFECCIONAMIENTO Y LEGALIZACIÓN: </w:t>
      </w:r>
      <w:r w:rsidRPr="00557362">
        <w:rPr>
          <w:rFonts w:ascii="Arial" w:hAnsi="Arial" w:eastAsia="Calibri" w:cs="Arial"/>
          <w:lang w:eastAsia="es-ES"/>
        </w:rPr>
        <w:t>Este contrato requiere para su perfeccionamiento:</w:t>
      </w:r>
      <w:r w:rsidRPr="00557362">
        <w:rPr>
          <w:rFonts w:ascii="Arial" w:hAnsi="Arial" w:eastAsia="Calibri" w:cs="Arial"/>
          <w:b/>
          <w:bCs/>
          <w:lang w:eastAsia="es-ES"/>
        </w:rPr>
        <w:t xml:space="preserve"> </w:t>
      </w:r>
      <w:r w:rsidRPr="00557362" w:rsidR="00E32B14">
        <w:rPr>
          <w:rFonts w:ascii="Arial" w:hAnsi="Arial" w:eastAsia="Calibri" w:cs="Arial"/>
          <w:b/>
          <w:bCs/>
          <w:lang w:eastAsia="es-ES"/>
        </w:rPr>
        <w:t>1</w:t>
      </w:r>
      <w:r w:rsidRPr="00557362">
        <w:rPr>
          <w:rFonts w:ascii="Arial" w:hAnsi="Arial" w:eastAsia="Calibri" w:cs="Arial"/>
          <w:b/>
          <w:bCs/>
          <w:lang w:eastAsia="es-ES"/>
        </w:rPr>
        <w:t>)</w:t>
      </w:r>
      <w:r w:rsidRPr="00557362" w:rsidR="00695113">
        <w:rPr>
          <w:rFonts w:ascii="Arial" w:hAnsi="Arial" w:eastAsia="Calibri" w:cs="Arial"/>
          <w:b/>
          <w:bCs/>
          <w:lang w:eastAsia="es-ES"/>
        </w:rPr>
        <w:t xml:space="preserve"> </w:t>
      </w:r>
      <w:r w:rsidRPr="00557362" w:rsidR="00E32B14">
        <w:rPr>
          <w:rFonts w:ascii="Arial" w:hAnsi="Arial" w:eastAsia="Calibri" w:cs="Arial"/>
          <w:lang w:eastAsia="es-ES"/>
        </w:rPr>
        <w:t>la suscripción</w:t>
      </w:r>
      <w:r w:rsidRPr="00557362" w:rsidR="009606D6">
        <w:rPr>
          <w:rFonts w:ascii="Arial" w:hAnsi="Arial" w:eastAsia="Calibri" w:cs="Arial"/>
          <w:lang w:eastAsia="es-ES"/>
        </w:rPr>
        <w:t xml:space="preserve"> electrónica por</w:t>
      </w:r>
      <w:r w:rsidRPr="00557362" w:rsidR="00E32B14">
        <w:rPr>
          <w:rFonts w:ascii="Arial" w:hAnsi="Arial" w:eastAsia="Calibri" w:cs="Arial"/>
          <w:lang w:eastAsia="es-ES"/>
        </w:rPr>
        <w:t xml:space="preserve"> las partes</w:t>
      </w:r>
      <w:r w:rsidRPr="00557362" w:rsidR="000D61BD">
        <w:rPr>
          <w:rFonts w:ascii="Arial" w:hAnsi="Arial" w:eastAsia="Calibri" w:cs="Arial"/>
          <w:lang w:eastAsia="es-ES"/>
        </w:rPr>
        <w:t>.</w:t>
      </w:r>
      <w:r w:rsidRPr="00557362" w:rsidR="00E32B14">
        <w:rPr>
          <w:rFonts w:ascii="Arial" w:hAnsi="Arial" w:eastAsia="Calibri" w:cs="Arial"/>
          <w:lang w:eastAsia="es-ES"/>
        </w:rPr>
        <w:t xml:space="preserve"> </w:t>
      </w:r>
      <w:r w:rsidRPr="00557362">
        <w:rPr>
          <w:rFonts w:ascii="Arial" w:hAnsi="Arial" w:eastAsia="Calibri" w:cs="Arial"/>
          <w:b/>
          <w:bCs/>
          <w:lang w:eastAsia="es-ES"/>
        </w:rPr>
        <w:t>EJECUCIÓN DEL CONTRATO</w:t>
      </w:r>
      <w:r w:rsidRPr="00557362">
        <w:rPr>
          <w:rFonts w:ascii="Arial" w:hAnsi="Arial" w:eastAsia="Calibri" w:cs="Arial"/>
          <w:lang w:eastAsia="es-ES"/>
        </w:rPr>
        <w:t>:</w:t>
      </w:r>
      <w:r w:rsidRPr="00557362" w:rsidR="00695113">
        <w:rPr>
          <w:rFonts w:ascii="Arial" w:hAnsi="Arial" w:eastAsia="Calibri" w:cs="Arial"/>
          <w:lang w:eastAsia="es-ES"/>
        </w:rPr>
        <w:t xml:space="preserve"> </w:t>
      </w:r>
      <w:r w:rsidRPr="00557362" w:rsidR="00E32B14">
        <w:rPr>
          <w:rFonts w:ascii="Arial" w:hAnsi="Arial" w:eastAsia="Calibri" w:cs="Arial"/>
          <w:lang w:eastAsia="es-ES"/>
        </w:rPr>
        <w:t xml:space="preserve">Para la ejecución del contrato se requiere </w:t>
      </w:r>
      <w:r w:rsidRPr="00557362" w:rsidR="00E32B14">
        <w:rPr>
          <w:rFonts w:ascii="Arial" w:hAnsi="Arial" w:eastAsia="Calibri" w:cs="Arial"/>
          <w:b/>
          <w:bCs/>
          <w:lang w:eastAsia="es-ES"/>
        </w:rPr>
        <w:t>1)</w:t>
      </w:r>
      <w:r w:rsidRPr="00557362" w:rsidR="00E32B14">
        <w:rPr>
          <w:rFonts w:ascii="Arial" w:hAnsi="Arial" w:eastAsia="Calibri" w:cs="Arial"/>
          <w:lang w:eastAsia="es-ES"/>
        </w:rPr>
        <w:t xml:space="preserve"> la a</w:t>
      </w:r>
      <w:r w:rsidRPr="00557362">
        <w:rPr>
          <w:rFonts w:ascii="Arial" w:hAnsi="Arial" w:eastAsia="Calibri" w:cs="Arial"/>
          <w:lang w:eastAsia="es-ES"/>
        </w:rPr>
        <w:t>probación de las garantías por parte de la Dirección Seccional</w:t>
      </w:r>
      <w:r w:rsidRPr="00557362" w:rsidR="00E32B14">
        <w:rPr>
          <w:rFonts w:ascii="Arial" w:hAnsi="Arial" w:eastAsia="Calibri" w:cs="Arial"/>
          <w:lang w:eastAsia="es-ES"/>
        </w:rPr>
        <w:t>,</w:t>
      </w:r>
      <w:r w:rsidRPr="00557362" w:rsidR="005E49A0">
        <w:rPr>
          <w:rFonts w:ascii="Arial" w:hAnsi="Arial" w:eastAsia="Calibri" w:cs="Arial"/>
          <w:lang w:eastAsia="es-ES"/>
        </w:rPr>
        <w:t xml:space="preserve"> </w:t>
      </w:r>
      <w:r w:rsidRPr="00557362" w:rsidR="000D61BD">
        <w:rPr>
          <w:rFonts w:ascii="Arial" w:hAnsi="Arial" w:eastAsia="Calibri" w:cs="Arial"/>
          <w:b/>
          <w:bCs/>
          <w:lang w:eastAsia="es-ES"/>
        </w:rPr>
        <w:t xml:space="preserve">2) </w:t>
      </w:r>
      <w:r w:rsidRPr="00557362" w:rsidR="000D61BD">
        <w:rPr>
          <w:rFonts w:ascii="Arial" w:hAnsi="Arial" w:eastAsia="Calibri" w:cs="Arial"/>
          <w:lang w:eastAsia="es-ES"/>
        </w:rPr>
        <w:t xml:space="preserve">el registro presupuestal en el Grupo de Ejecución Presupuestal – Área Financiera de la Dirección Seccional, o la que haga sus veces. </w:t>
      </w:r>
      <w:r w:rsidRPr="00557362" w:rsidR="005E49A0">
        <w:rPr>
          <w:rFonts w:ascii="Arial" w:hAnsi="Arial" w:eastAsia="Calibri" w:cs="Arial"/>
          <w:lang w:eastAsia="es-ES"/>
        </w:rPr>
        <w:t>y</w:t>
      </w:r>
      <w:r w:rsidRPr="00557362" w:rsidR="00E32B14">
        <w:rPr>
          <w:rFonts w:ascii="Arial" w:hAnsi="Arial" w:eastAsia="Calibri" w:cs="Arial"/>
          <w:lang w:eastAsia="es-ES"/>
        </w:rPr>
        <w:t xml:space="preserve"> </w:t>
      </w:r>
      <w:r w:rsidRPr="00557362" w:rsidR="000D61BD">
        <w:rPr>
          <w:rFonts w:ascii="Arial" w:hAnsi="Arial" w:eastAsia="Calibri" w:cs="Arial"/>
          <w:b/>
          <w:bCs/>
          <w:lang w:eastAsia="es-ES"/>
        </w:rPr>
        <w:t>3</w:t>
      </w:r>
      <w:r w:rsidRPr="00557362" w:rsidR="00E32B14">
        <w:rPr>
          <w:rFonts w:ascii="Arial" w:hAnsi="Arial" w:eastAsia="Calibri" w:cs="Arial"/>
          <w:b/>
          <w:bCs/>
          <w:lang w:eastAsia="es-ES"/>
        </w:rPr>
        <w:t>)</w:t>
      </w:r>
      <w:r w:rsidRPr="00557362" w:rsidR="00E32B14">
        <w:rPr>
          <w:rFonts w:ascii="Arial" w:hAnsi="Arial" w:eastAsia="Calibri" w:cs="Arial"/>
          <w:lang w:eastAsia="es-ES"/>
        </w:rPr>
        <w:t xml:space="preserve"> la</w:t>
      </w:r>
      <w:r w:rsidRPr="00557362" w:rsidR="005E49A0">
        <w:rPr>
          <w:rFonts w:ascii="Arial" w:hAnsi="Arial" w:eastAsia="Calibri" w:cs="Arial"/>
          <w:lang w:eastAsia="es-ES"/>
        </w:rPr>
        <w:t xml:space="preserve"> firma de Acta de Inicio</w:t>
      </w:r>
      <w:bookmarkEnd w:id="0"/>
      <w:r w:rsidRPr="00557362" w:rsidR="00025B33">
        <w:rPr>
          <w:rFonts w:ascii="Arial" w:hAnsi="Arial" w:eastAsia="Calibri" w:cs="Arial"/>
          <w:lang w:eastAsia="es-ES"/>
        </w:rPr>
        <w:t xml:space="preserve">, si es del caso. </w:t>
      </w:r>
    </w:p>
    <w:p w:rsidRPr="007A22A3" w:rsidR="00025B33" w:rsidP="007A22A3" w:rsidRDefault="00025B33" w14:paraId="33C8DAA0" w14:textId="77777777">
      <w:pPr>
        <w:widowControl w:val="0"/>
        <w:tabs>
          <w:tab w:val="left" w:pos="284"/>
          <w:tab w:val="left" w:pos="426"/>
        </w:tabs>
        <w:autoSpaceDE w:val="0"/>
        <w:autoSpaceDN w:val="0"/>
        <w:adjustRightInd w:val="0"/>
        <w:spacing w:after="0"/>
        <w:ind w:right="96"/>
        <w:contextualSpacing/>
        <w:jc w:val="both"/>
        <w:rPr>
          <w:rFonts w:ascii="Arial" w:hAnsi="Arial" w:eastAsia="Calibri" w:cs="Arial"/>
          <w:iCs/>
          <w:lang w:eastAsia="es-ES"/>
        </w:rPr>
      </w:pPr>
    </w:p>
    <w:sectPr w:rsidRPr="007A22A3" w:rsidR="00025B33" w:rsidSect="009B55BC">
      <w:headerReference w:type="default" r:id="rId9"/>
      <w:footerReference w:type="default" r:id="rId10"/>
      <w:headerReference w:type="first" r:id="rId11"/>
      <w:footerReference w:type="first" r:id="rId12"/>
      <w:pgSz w:w="12240" w:h="15840" w:orient="portrait" w:code="1"/>
      <w:pgMar w:top="1418" w:right="1327" w:bottom="1701" w:left="1701"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C5" w:rsidP="00242108" w:rsidRDefault="004227C5" w14:paraId="685495B6" w14:textId="77777777">
      <w:pPr>
        <w:spacing w:after="0" w:line="240" w:lineRule="auto"/>
      </w:pPr>
      <w:r>
        <w:separator/>
      </w:r>
    </w:p>
  </w:endnote>
  <w:endnote w:type="continuationSeparator" w:id="0">
    <w:p w:rsidR="004227C5" w:rsidP="00242108" w:rsidRDefault="004227C5" w14:paraId="78FEB8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9535F9" w:rsidRDefault="009535F9" w14:paraId="5ED0C01E" w14:textId="77777777">
    <w:pPr>
      <w:pStyle w:val="Piedepgina"/>
      <w:jc w:val="center"/>
    </w:pPr>
  </w:p>
  <w:p w:rsidR="00B514FE" w:rsidRDefault="009535F9" w14:paraId="6E8B8B9D" w14:textId="3675F396">
    <w:pPr>
      <w:pStyle w:val="Piedepgina"/>
      <w:jc w:val="center"/>
    </w:pPr>
    <w:r>
      <w:rPr>
        <w:noProof/>
        <w:lang w:val="es-CO" w:eastAsia="es-CO"/>
      </w:rPr>
      <w:drawing>
        <wp:anchor distT="0" distB="0" distL="114300" distR="114300" simplePos="0" relativeHeight="251670528" behindDoc="1" locked="0" layoutInCell="1" allowOverlap="1" wp14:anchorId="47A1AABF" wp14:editId="200C471D">
          <wp:simplePos x="0" y="0"/>
          <wp:positionH relativeFrom="margin">
            <wp:posOffset>5019472</wp:posOffset>
          </wp:positionH>
          <wp:positionV relativeFrom="paragraph">
            <wp:posOffset>91974</wp:posOffset>
          </wp:positionV>
          <wp:extent cx="895985" cy="8229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rsidR="00B514FE">
      <w:fldChar w:fldCharType="begin"/>
    </w:r>
    <w:r w:rsidR="00B514FE">
      <w:instrText xml:space="preserve"> PAGE   \* MERGEFORMAT </w:instrText>
    </w:r>
    <w:r w:rsidR="00B514FE">
      <w:fldChar w:fldCharType="separate"/>
    </w:r>
    <w:r w:rsidR="00F1534A">
      <w:rPr>
        <w:noProof/>
      </w:rPr>
      <w:t>2</w:t>
    </w:r>
    <w:r w:rsidR="00B514FE">
      <w:rPr>
        <w:noProof/>
      </w:rPr>
      <w:fldChar w:fldCharType="end"/>
    </w:r>
  </w:p>
  <w:p w:rsidRPr="009535F9" w:rsidR="00B514FE" w:rsidP="009535F9" w:rsidRDefault="00B514FE" w14:paraId="28BC755D" w14:textId="1EF9858E">
    <w:pPr>
      <w:tabs>
        <w:tab w:val="center" w:pos="4252"/>
        <w:tab w:val="right" w:pos="8504"/>
      </w:tabs>
      <w:spacing w:after="0"/>
      <w:ind w:right="1274"/>
      <w:jc w:val="center"/>
      <w:rPr>
        <w:rFonts w:ascii="Berylium" w:hAnsi="Berylium" w:eastAsia="Times New Roman" w:cs="Times New Roman"/>
        <w:bCs/>
        <w:iCs/>
        <w:lang w:eastAsia="es-ES"/>
      </w:rPr>
    </w:pPr>
    <w:r w:rsidRPr="001D129F">
      <w:rPr>
        <w:rFonts w:ascii="Berylium" w:hAnsi="Berylium" w:eastAsia="Times New Roman" w:cs="Times New Roman"/>
        <w:bCs/>
        <w:iCs/>
        <w:lang w:eastAsia="es-ES"/>
      </w:rPr>
      <w:t>Carrera 52 No. 42 - 73 Tel: (074) 2 328525 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514FE" w:rsidRDefault="00B514FE" w14:paraId="6D39050C" w14:textId="1C8A2066">
    <w:pPr>
      <w:pStyle w:val="Piedepgina"/>
      <w:jc w:val="center"/>
    </w:pPr>
    <w:r>
      <w:fldChar w:fldCharType="begin"/>
    </w:r>
    <w:r>
      <w:instrText xml:space="preserve"> PAGE   \* MERGEFORMAT </w:instrText>
    </w:r>
    <w:r>
      <w:fldChar w:fldCharType="separate"/>
    </w:r>
    <w:r w:rsidR="00F1534A">
      <w:rPr>
        <w:noProof/>
      </w:rPr>
      <w:t>1</w:t>
    </w:r>
    <w:r>
      <w:rPr>
        <w:noProof/>
      </w:rPr>
      <w:fldChar w:fldCharType="end"/>
    </w:r>
  </w:p>
  <w:p w:rsidRPr="001D129F" w:rsidR="00B514FE" w:rsidP="00B80066" w:rsidRDefault="00B514FE" w14:paraId="3F839BEA" w14:textId="77777777">
    <w:pPr>
      <w:tabs>
        <w:tab w:val="center" w:pos="4252"/>
        <w:tab w:val="right" w:pos="8504"/>
      </w:tabs>
      <w:rPr>
        <w:rFonts w:ascii="Berylium" w:hAnsi="Berylium" w:eastAsia="Times New Roman" w:cs="Times New Roman"/>
        <w:bCs/>
        <w:iCs/>
        <w:lang w:eastAsia="es-ES"/>
      </w:rPr>
    </w:pPr>
    <w:r>
      <w:rPr>
        <w:noProof/>
        <w:lang w:val="es-CO" w:eastAsia="es-CO"/>
      </w:rPr>
      <w:drawing>
        <wp:anchor distT="0" distB="0" distL="114300" distR="114300" simplePos="0" relativeHeight="251668480" behindDoc="1" locked="0" layoutInCell="1" allowOverlap="1" wp14:anchorId="5B991753" wp14:editId="1B20C13E">
          <wp:simplePos x="0" y="0"/>
          <wp:positionH relativeFrom="margin">
            <wp:align>right</wp:align>
          </wp:positionH>
          <wp:positionV relativeFrom="paragraph">
            <wp:posOffset>6985</wp:posOffset>
          </wp:positionV>
          <wp:extent cx="895985" cy="8229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22960"/>
                  </a:xfrm>
                  <a:prstGeom prst="rect">
                    <a:avLst/>
                  </a:prstGeom>
                  <a:noFill/>
                </pic:spPr>
              </pic:pic>
            </a:graphicData>
          </a:graphic>
        </wp:anchor>
      </w:drawing>
    </w:r>
    <w:r w:rsidRPr="001D129F">
      <w:rPr>
        <w:rFonts w:ascii="Berylium" w:hAnsi="Berylium" w:eastAsia="Times New Roman" w:cs="Times New Roman"/>
        <w:bCs/>
        <w:iCs/>
        <w:lang w:eastAsia="es-ES"/>
      </w:rPr>
      <w:t>Carrera 52 No. 42 - 73 Tel: (074) 2 328525 www.ramajudicial.gov.co</w:t>
    </w:r>
  </w:p>
  <w:p w:rsidR="00B514FE" w:rsidP="003021AA" w:rsidRDefault="00B514FE" w14:paraId="370131E8" w14:textId="77777777">
    <w:pPr>
      <w:pStyle w:val="Piedepgina"/>
    </w:pPr>
  </w:p>
  <w:p w:rsidR="00B514FE" w:rsidP="005513FE" w:rsidRDefault="00B514FE" w14:paraId="43E4593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C5" w:rsidP="00242108" w:rsidRDefault="004227C5" w14:paraId="6C803A71" w14:textId="77777777">
      <w:pPr>
        <w:spacing w:after="0" w:line="240" w:lineRule="auto"/>
      </w:pPr>
      <w:r>
        <w:separator/>
      </w:r>
    </w:p>
  </w:footnote>
  <w:footnote w:type="continuationSeparator" w:id="0">
    <w:p w:rsidR="004227C5" w:rsidP="00242108" w:rsidRDefault="004227C5" w14:paraId="048053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72068" w:rsidR="00B514FE" w:rsidP="007E3AAE" w:rsidRDefault="00B514FE" w14:paraId="59E8CCF1" w14:textId="77777777">
    <w:pPr>
      <w:tabs>
        <w:tab w:val="left" w:pos="0"/>
      </w:tabs>
      <w:suppressAutoHyphens/>
      <w:spacing w:after="0" w:line="240" w:lineRule="auto"/>
      <w:rPr>
        <w:rFonts w:ascii="Times New Roman" w:hAnsi="Times New Roman" w:eastAsia="Times New Roman" w:cs="Times New Roman"/>
        <w:b/>
        <w:bCs/>
        <w:i/>
        <w:iCs/>
        <w:caps/>
        <w:spacing w:val="-3"/>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BB033D" w:rsidR="00B514FE" w:rsidP="00057864" w:rsidRDefault="00B514FE" w14:paraId="56201888" w14:textId="77777777">
    <w:pPr>
      <w:tabs>
        <w:tab w:val="center" w:pos="4252"/>
        <w:tab w:val="right" w:pos="8504"/>
      </w:tabs>
      <w:spacing w:after="0" w:line="240" w:lineRule="auto"/>
      <w:ind w:left="2832"/>
      <w:jc w:val="center"/>
      <w:rPr>
        <w:rFonts w:ascii="Berylium" w:hAnsi="Berylium" w:eastAsia="Times New Roman" w:cs="Times New Roman"/>
        <w:bCs/>
        <w:iCs/>
        <w:lang w:eastAsia="es-ES"/>
      </w:rPr>
    </w:pPr>
    <w:r w:rsidRPr="00BB033D">
      <w:rPr>
        <w:rFonts w:ascii="Berylium" w:hAnsi="Berylium" w:eastAsia="Times New Roman" w:cs="Times New Roman"/>
        <w:bCs/>
        <w:iCs/>
        <w:noProof/>
        <w:lang w:val="es-CO" w:eastAsia="es-CO"/>
      </w:rPr>
      <w:drawing>
        <wp:anchor distT="0" distB="0" distL="114300" distR="114300" simplePos="0" relativeHeight="251662336" behindDoc="1" locked="0" layoutInCell="1" allowOverlap="1" wp14:anchorId="0D176E11" wp14:editId="493869E1">
          <wp:simplePos x="0" y="0"/>
          <wp:positionH relativeFrom="column">
            <wp:posOffset>-641709</wp:posOffset>
          </wp:positionH>
          <wp:positionV relativeFrom="paragraph">
            <wp:posOffset>-180367</wp:posOffset>
          </wp:positionV>
          <wp:extent cx="2390775" cy="789305"/>
          <wp:effectExtent l="0" t="0" r="9525" b="0"/>
          <wp:wrapNone/>
          <wp:docPr id="14" name="Imagen 1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33D">
      <w:rPr>
        <w:rFonts w:ascii="Berylium" w:hAnsi="Berylium" w:eastAsia="Times New Roman" w:cs="Times New Roman"/>
        <w:bCs/>
        <w:iCs/>
        <w:lang w:eastAsia="es-ES"/>
      </w:rPr>
      <w:t>Consejo Superior de la Judicatura</w:t>
    </w:r>
  </w:p>
  <w:p w:rsidRPr="00BB033D" w:rsidR="00B514FE" w:rsidP="00057864" w:rsidRDefault="00B514FE" w14:paraId="2859EF93" w14:textId="77777777">
    <w:pPr>
      <w:tabs>
        <w:tab w:val="center" w:pos="4252"/>
        <w:tab w:val="right" w:pos="8504"/>
      </w:tabs>
      <w:spacing w:after="0" w:line="240" w:lineRule="auto"/>
      <w:ind w:left="2832"/>
      <w:jc w:val="center"/>
      <w:rPr>
        <w:rFonts w:ascii="Berylium" w:hAnsi="Berylium" w:eastAsia="Times New Roman" w:cs="Times New Roman"/>
        <w:bCs/>
        <w:iCs/>
        <w:lang w:eastAsia="es-ES"/>
      </w:rPr>
    </w:pPr>
    <w:r w:rsidRPr="00BB033D">
      <w:rPr>
        <w:rFonts w:ascii="Berylium" w:hAnsi="Berylium" w:eastAsia="Times New Roman" w:cs="Times New Roman"/>
        <w:bCs/>
        <w:iCs/>
        <w:lang w:eastAsia="es-ES"/>
      </w:rPr>
      <w:t>Dirección Ejecutiva Seccional de Administración Judicial</w:t>
    </w:r>
  </w:p>
  <w:p w:rsidRPr="00BB033D" w:rsidR="00B514FE" w:rsidP="00057864" w:rsidRDefault="00B514FE" w14:paraId="1D48AFE6" w14:textId="77777777">
    <w:pPr>
      <w:tabs>
        <w:tab w:val="center" w:pos="4252"/>
        <w:tab w:val="right" w:pos="8504"/>
      </w:tabs>
      <w:spacing w:after="0" w:line="240" w:lineRule="auto"/>
      <w:ind w:left="2832"/>
      <w:jc w:val="center"/>
      <w:rPr>
        <w:rFonts w:ascii="Berylium" w:hAnsi="Berylium" w:eastAsia="Times New Roman" w:cs="Times New Roman"/>
        <w:bCs/>
        <w:iCs/>
        <w:lang w:eastAsia="es-ES"/>
      </w:rPr>
    </w:pPr>
    <w:r>
      <w:rPr>
        <w:rFonts w:ascii="Berylium" w:hAnsi="Berylium" w:eastAsia="Times New Roman" w:cs="Times New Roman"/>
        <w:bCs/>
        <w:iCs/>
        <w:lang w:eastAsia="es-ES"/>
      </w:rPr>
      <w:t xml:space="preserve">Medellín </w:t>
    </w:r>
    <w:r w:rsidRPr="00BB033D">
      <w:rPr>
        <w:rFonts w:ascii="Berylium" w:hAnsi="Berylium" w:eastAsia="Times New Roman" w:cs="Times New Roman"/>
        <w:bCs/>
        <w:iCs/>
        <w:lang w:eastAsia="es-ES"/>
      </w:rPr>
      <w:t>– Antioquia</w:t>
    </w:r>
  </w:p>
  <w:p w:rsidR="00B514FE" w:rsidRDefault="00B514FE" w14:paraId="0890C7B3"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984"/>
    <w:multiLevelType w:val="multilevel"/>
    <w:tmpl w:val="D41606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651"/>
    <w:multiLevelType w:val="multilevel"/>
    <w:tmpl w:val="129C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92168"/>
    <w:multiLevelType w:val="multilevel"/>
    <w:tmpl w:val="B5CAA9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01FE0"/>
    <w:multiLevelType w:val="multilevel"/>
    <w:tmpl w:val="3170FAB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C4407"/>
    <w:multiLevelType w:val="multilevel"/>
    <w:tmpl w:val="1C286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55215"/>
    <w:multiLevelType w:val="multilevel"/>
    <w:tmpl w:val="790EA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D0C26"/>
    <w:multiLevelType w:val="multilevel"/>
    <w:tmpl w:val="863AD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E7849"/>
    <w:multiLevelType w:val="multilevel"/>
    <w:tmpl w:val="B642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D540C"/>
    <w:multiLevelType w:val="multilevel"/>
    <w:tmpl w:val="43DCB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5F2491"/>
    <w:multiLevelType w:val="multilevel"/>
    <w:tmpl w:val="FB64F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1268E"/>
    <w:multiLevelType w:val="multilevel"/>
    <w:tmpl w:val="AB5EB06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0752D"/>
    <w:multiLevelType w:val="multilevel"/>
    <w:tmpl w:val="05609B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FC2FF4"/>
    <w:multiLevelType w:val="multilevel"/>
    <w:tmpl w:val="9E301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7331F"/>
    <w:multiLevelType w:val="multilevel"/>
    <w:tmpl w:val="C5D2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A0FCC"/>
    <w:multiLevelType w:val="multilevel"/>
    <w:tmpl w:val="856ABF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61034"/>
    <w:multiLevelType w:val="multilevel"/>
    <w:tmpl w:val="9A58A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9F4945"/>
    <w:multiLevelType w:val="multilevel"/>
    <w:tmpl w:val="1DBAD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54328C"/>
    <w:multiLevelType w:val="multilevel"/>
    <w:tmpl w:val="A94447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0646E"/>
    <w:multiLevelType w:val="multilevel"/>
    <w:tmpl w:val="34AAD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2B160CC"/>
    <w:multiLevelType w:val="multilevel"/>
    <w:tmpl w:val="58E6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D2F0E"/>
    <w:multiLevelType w:val="multilevel"/>
    <w:tmpl w:val="D2DE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CA116E"/>
    <w:multiLevelType w:val="multilevel"/>
    <w:tmpl w:val="DAE8B2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DA53D6"/>
    <w:multiLevelType w:val="multilevel"/>
    <w:tmpl w:val="F5569C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E32851"/>
    <w:multiLevelType w:val="multilevel"/>
    <w:tmpl w:val="A6C434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8967DA"/>
    <w:multiLevelType w:val="hybridMultilevel"/>
    <w:tmpl w:val="19E255AE"/>
    <w:lvl w:ilvl="0" w:tplc="63309776">
      <w:start w:val="1"/>
      <w:numFmt w:val="decimal"/>
      <w:lvlText w:val="%1."/>
      <w:lvlJc w:val="left"/>
      <w:pPr>
        <w:ind w:left="720" w:hanging="360"/>
      </w:pPr>
      <w:rPr>
        <w:rFonts w:hint="default" w:ascii="Arial" w:hAnsi="Arial" w:cs="Arial"/>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C55CD1"/>
    <w:multiLevelType w:val="multilevel"/>
    <w:tmpl w:val="1354F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0B785C"/>
    <w:multiLevelType w:val="multilevel"/>
    <w:tmpl w:val="759A02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D427F1"/>
    <w:multiLevelType w:val="multilevel"/>
    <w:tmpl w:val="05FCD6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306A0F"/>
    <w:multiLevelType w:val="multilevel"/>
    <w:tmpl w:val="08A2A87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5E4161"/>
    <w:multiLevelType w:val="multilevel"/>
    <w:tmpl w:val="C562EA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4957D0"/>
    <w:multiLevelType w:val="multilevel"/>
    <w:tmpl w:val="FCBC62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FB7DA4"/>
    <w:multiLevelType w:val="multilevel"/>
    <w:tmpl w:val="B7167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FA84562"/>
    <w:multiLevelType w:val="multilevel"/>
    <w:tmpl w:val="10EA4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4746ABC"/>
    <w:multiLevelType w:val="multilevel"/>
    <w:tmpl w:val="040221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57264B"/>
    <w:multiLevelType w:val="multilevel"/>
    <w:tmpl w:val="92EA8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9E2052"/>
    <w:multiLevelType w:val="multilevel"/>
    <w:tmpl w:val="5E0EA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CCB56C2"/>
    <w:multiLevelType w:val="multilevel"/>
    <w:tmpl w:val="18B08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FE4434"/>
    <w:multiLevelType w:val="multilevel"/>
    <w:tmpl w:val="5D7E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021369"/>
    <w:multiLevelType w:val="multilevel"/>
    <w:tmpl w:val="D0A62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C06FD7"/>
    <w:multiLevelType w:val="multilevel"/>
    <w:tmpl w:val="9FA4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A0730C"/>
    <w:multiLevelType w:val="multilevel"/>
    <w:tmpl w:val="B6BC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A840D4"/>
    <w:multiLevelType w:val="multilevel"/>
    <w:tmpl w:val="9ED4A6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FC18B0"/>
    <w:multiLevelType w:val="multilevel"/>
    <w:tmpl w:val="87429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B680133"/>
    <w:multiLevelType w:val="multilevel"/>
    <w:tmpl w:val="4FB44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094297"/>
    <w:multiLevelType w:val="multilevel"/>
    <w:tmpl w:val="AE9C02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5D3C9A"/>
    <w:multiLevelType w:val="multilevel"/>
    <w:tmpl w:val="1CBA7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3B31834"/>
    <w:multiLevelType w:val="multilevel"/>
    <w:tmpl w:val="7F9C2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D74041"/>
    <w:multiLevelType w:val="multilevel"/>
    <w:tmpl w:val="A242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0C0E0D"/>
    <w:multiLevelType w:val="multilevel"/>
    <w:tmpl w:val="67A814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1766B"/>
    <w:multiLevelType w:val="multilevel"/>
    <w:tmpl w:val="588A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796D79"/>
    <w:multiLevelType w:val="multilevel"/>
    <w:tmpl w:val="074687D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423286"/>
    <w:multiLevelType w:val="multilevel"/>
    <w:tmpl w:val="DD22E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FA1C53"/>
    <w:multiLevelType w:val="multilevel"/>
    <w:tmpl w:val="9A0095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DA36E9"/>
    <w:multiLevelType w:val="multilevel"/>
    <w:tmpl w:val="7F7C27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4F45E6"/>
    <w:multiLevelType w:val="multilevel"/>
    <w:tmpl w:val="923EC1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B344AB"/>
    <w:multiLevelType w:val="multilevel"/>
    <w:tmpl w:val="4CFCC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E92470"/>
    <w:multiLevelType w:val="multilevel"/>
    <w:tmpl w:val="18D274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9"/>
  </w:num>
  <w:num w:numId="3">
    <w:abstractNumId w:val="32"/>
  </w:num>
  <w:num w:numId="4">
    <w:abstractNumId w:val="12"/>
  </w:num>
  <w:num w:numId="5">
    <w:abstractNumId w:val="47"/>
  </w:num>
  <w:num w:numId="6">
    <w:abstractNumId w:val="4"/>
  </w:num>
  <w:num w:numId="7">
    <w:abstractNumId w:val="38"/>
  </w:num>
  <w:num w:numId="8">
    <w:abstractNumId w:val="25"/>
  </w:num>
  <w:num w:numId="9">
    <w:abstractNumId w:val="39"/>
  </w:num>
  <w:num w:numId="10">
    <w:abstractNumId w:val="40"/>
  </w:num>
  <w:num w:numId="11">
    <w:abstractNumId w:val="20"/>
  </w:num>
  <w:num w:numId="12">
    <w:abstractNumId w:val="36"/>
  </w:num>
  <w:num w:numId="13">
    <w:abstractNumId w:val="43"/>
  </w:num>
  <w:num w:numId="14">
    <w:abstractNumId w:val="7"/>
  </w:num>
  <w:num w:numId="15">
    <w:abstractNumId w:val="42"/>
  </w:num>
  <w:num w:numId="16">
    <w:abstractNumId w:val="45"/>
  </w:num>
  <w:num w:numId="17">
    <w:abstractNumId w:val="31"/>
  </w:num>
  <w:num w:numId="18">
    <w:abstractNumId w:val="18"/>
  </w:num>
  <w:num w:numId="19">
    <w:abstractNumId w:val="35"/>
  </w:num>
  <w:num w:numId="20">
    <w:abstractNumId w:val="5"/>
  </w:num>
  <w:num w:numId="21">
    <w:abstractNumId w:val="51"/>
  </w:num>
  <w:num w:numId="22">
    <w:abstractNumId w:val="55"/>
  </w:num>
  <w:num w:numId="23">
    <w:abstractNumId w:val="13"/>
  </w:num>
  <w:num w:numId="24">
    <w:abstractNumId w:val="34"/>
  </w:num>
  <w:num w:numId="25">
    <w:abstractNumId w:val="26"/>
  </w:num>
  <w:num w:numId="26">
    <w:abstractNumId w:val="54"/>
  </w:num>
  <w:num w:numId="27">
    <w:abstractNumId w:val="17"/>
  </w:num>
  <w:num w:numId="28">
    <w:abstractNumId w:val="19"/>
  </w:num>
  <w:num w:numId="29">
    <w:abstractNumId w:val="46"/>
  </w:num>
  <w:num w:numId="30">
    <w:abstractNumId w:val="1"/>
  </w:num>
  <w:num w:numId="31">
    <w:abstractNumId w:val="9"/>
  </w:num>
  <w:num w:numId="32">
    <w:abstractNumId w:val="37"/>
  </w:num>
  <w:num w:numId="33">
    <w:abstractNumId w:val="44"/>
  </w:num>
  <w:num w:numId="34">
    <w:abstractNumId w:val="15"/>
  </w:num>
  <w:num w:numId="35">
    <w:abstractNumId w:val="8"/>
  </w:num>
  <w:num w:numId="36">
    <w:abstractNumId w:val="29"/>
  </w:num>
  <w:num w:numId="37">
    <w:abstractNumId w:val="16"/>
  </w:num>
  <w:num w:numId="38">
    <w:abstractNumId w:val="22"/>
  </w:num>
  <w:num w:numId="39">
    <w:abstractNumId w:val="48"/>
  </w:num>
  <w:num w:numId="40">
    <w:abstractNumId w:val="33"/>
  </w:num>
  <w:num w:numId="41">
    <w:abstractNumId w:val="11"/>
  </w:num>
  <w:num w:numId="42">
    <w:abstractNumId w:val="41"/>
  </w:num>
  <w:num w:numId="43">
    <w:abstractNumId w:val="23"/>
  </w:num>
  <w:num w:numId="44">
    <w:abstractNumId w:val="6"/>
  </w:num>
  <w:num w:numId="45">
    <w:abstractNumId w:val="53"/>
  </w:num>
  <w:num w:numId="46">
    <w:abstractNumId w:val="21"/>
  </w:num>
  <w:num w:numId="47">
    <w:abstractNumId w:val="52"/>
  </w:num>
  <w:num w:numId="48">
    <w:abstractNumId w:val="10"/>
  </w:num>
  <w:num w:numId="49">
    <w:abstractNumId w:val="0"/>
  </w:num>
  <w:num w:numId="50">
    <w:abstractNumId w:val="30"/>
  </w:num>
  <w:num w:numId="51">
    <w:abstractNumId w:val="28"/>
  </w:num>
  <w:num w:numId="52">
    <w:abstractNumId w:val="50"/>
  </w:num>
  <w:num w:numId="53">
    <w:abstractNumId w:val="27"/>
  </w:num>
  <w:num w:numId="54">
    <w:abstractNumId w:val="56"/>
  </w:num>
  <w:num w:numId="55">
    <w:abstractNumId w:val="14"/>
  </w:num>
  <w:num w:numId="56">
    <w:abstractNumId w:val="3"/>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08"/>
    <w:rsid w:val="000006FB"/>
    <w:rsid w:val="000015D1"/>
    <w:rsid w:val="00001CF1"/>
    <w:rsid w:val="00002223"/>
    <w:rsid w:val="000023DD"/>
    <w:rsid w:val="00003073"/>
    <w:rsid w:val="00003531"/>
    <w:rsid w:val="00003674"/>
    <w:rsid w:val="000041B0"/>
    <w:rsid w:val="0000501B"/>
    <w:rsid w:val="00005AAE"/>
    <w:rsid w:val="00005CEB"/>
    <w:rsid w:val="00005D67"/>
    <w:rsid w:val="00006A9A"/>
    <w:rsid w:val="00007D9C"/>
    <w:rsid w:val="00010354"/>
    <w:rsid w:val="00012705"/>
    <w:rsid w:val="00012B57"/>
    <w:rsid w:val="00013060"/>
    <w:rsid w:val="000130FC"/>
    <w:rsid w:val="0001390C"/>
    <w:rsid w:val="00013CA2"/>
    <w:rsid w:val="00014B41"/>
    <w:rsid w:val="00014E9A"/>
    <w:rsid w:val="000153E1"/>
    <w:rsid w:val="0001549C"/>
    <w:rsid w:val="000154BD"/>
    <w:rsid w:val="00020285"/>
    <w:rsid w:val="000213FC"/>
    <w:rsid w:val="00021A96"/>
    <w:rsid w:val="00022382"/>
    <w:rsid w:val="000224A8"/>
    <w:rsid w:val="00023644"/>
    <w:rsid w:val="00023ABB"/>
    <w:rsid w:val="00024043"/>
    <w:rsid w:val="00024547"/>
    <w:rsid w:val="00024A5B"/>
    <w:rsid w:val="00025264"/>
    <w:rsid w:val="00025B33"/>
    <w:rsid w:val="00030E5B"/>
    <w:rsid w:val="00031935"/>
    <w:rsid w:val="00032343"/>
    <w:rsid w:val="000345DB"/>
    <w:rsid w:val="000363E1"/>
    <w:rsid w:val="00036A53"/>
    <w:rsid w:val="00036C17"/>
    <w:rsid w:val="00040E93"/>
    <w:rsid w:val="0004100F"/>
    <w:rsid w:val="00041456"/>
    <w:rsid w:val="00042AEB"/>
    <w:rsid w:val="00043C46"/>
    <w:rsid w:val="00043FEB"/>
    <w:rsid w:val="0004427B"/>
    <w:rsid w:val="00045019"/>
    <w:rsid w:val="00045F34"/>
    <w:rsid w:val="00046515"/>
    <w:rsid w:val="0004655C"/>
    <w:rsid w:val="000507F0"/>
    <w:rsid w:val="0005114F"/>
    <w:rsid w:val="000519C5"/>
    <w:rsid w:val="000533CC"/>
    <w:rsid w:val="000556D6"/>
    <w:rsid w:val="00055891"/>
    <w:rsid w:val="00055E0A"/>
    <w:rsid w:val="000571C4"/>
    <w:rsid w:val="00057864"/>
    <w:rsid w:val="0006101F"/>
    <w:rsid w:val="00061FEC"/>
    <w:rsid w:val="0006308A"/>
    <w:rsid w:val="000665C6"/>
    <w:rsid w:val="000709E9"/>
    <w:rsid w:val="0007113F"/>
    <w:rsid w:val="00071702"/>
    <w:rsid w:val="00071782"/>
    <w:rsid w:val="0007247D"/>
    <w:rsid w:val="0007528E"/>
    <w:rsid w:val="00076FE1"/>
    <w:rsid w:val="00080C33"/>
    <w:rsid w:val="0008143E"/>
    <w:rsid w:val="000817D3"/>
    <w:rsid w:val="00081A42"/>
    <w:rsid w:val="000831AF"/>
    <w:rsid w:val="00083921"/>
    <w:rsid w:val="00083F84"/>
    <w:rsid w:val="00087E85"/>
    <w:rsid w:val="00090343"/>
    <w:rsid w:val="00091198"/>
    <w:rsid w:val="000925D1"/>
    <w:rsid w:val="00092B74"/>
    <w:rsid w:val="00092CFF"/>
    <w:rsid w:val="000943F9"/>
    <w:rsid w:val="0009541E"/>
    <w:rsid w:val="00096035"/>
    <w:rsid w:val="000A0407"/>
    <w:rsid w:val="000A2DF2"/>
    <w:rsid w:val="000A30EC"/>
    <w:rsid w:val="000A3FD2"/>
    <w:rsid w:val="000A4390"/>
    <w:rsid w:val="000A49BD"/>
    <w:rsid w:val="000A5FD3"/>
    <w:rsid w:val="000A7838"/>
    <w:rsid w:val="000B0723"/>
    <w:rsid w:val="000B10C1"/>
    <w:rsid w:val="000B1C4F"/>
    <w:rsid w:val="000B1E93"/>
    <w:rsid w:val="000B2F32"/>
    <w:rsid w:val="000B32D3"/>
    <w:rsid w:val="000B3770"/>
    <w:rsid w:val="000B401F"/>
    <w:rsid w:val="000B4544"/>
    <w:rsid w:val="000B56CE"/>
    <w:rsid w:val="000B5A56"/>
    <w:rsid w:val="000B691B"/>
    <w:rsid w:val="000B73DA"/>
    <w:rsid w:val="000B7808"/>
    <w:rsid w:val="000B7EB5"/>
    <w:rsid w:val="000C00A5"/>
    <w:rsid w:val="000C0AFC"/>
    <w:rsid w:val="000C0C4A"/>
    <w:rsid w:val="000C1E97"/>
    <w:rsid w:val="000D0250"/>
    <w:rsid w:val="000D0526"/>
    <w:rsid w:val="000D09E5"/>
    <w:rsid w:val="000D1B21"/>
    <w:rsid w:val="000D1EC1"/>
    <w:rsid w:val="000D2735"/>
    <w:rsid w:val="000D3F5F"/>
    <w:rsid w:val="000D4778"/>
    <w:rsid w:val="000D51EF"/>
    <w:rsid w:val="000D52B1"/>
    <w:rsid w:val="000D55FB"/>
    <w:rsid w:val="000D5842"/>
    <w:rsid w:val="000D61BD"/>
    <w:rsid w:val="000D6E76"/>
    <w:rsid w:val="000E0EDD"/>
    <w:rsid w:val="000E15C5"/>
    <w:rsid w:val="000E266C"/>
    <w:rsid w:val="000E34EB"/>
    <w:rsid w:val="000E44DA"/>
    <w:rsid w:val="000E654F"/>
    <w:rsid w:val="000E6F0B"/>
    <w:rsid w:val="000E780B"/>
    <w:rsid w:val="000F0880"/>
    <w:rsid w:val="000F1C7D"/>
    <w:rsid w:val="000F1E9F"/>
    <w:rsid w:val="000F2411"/>
    <w:rsid w:val="000F3984"/>
    <w:rsid w:val="000F537D"/>
    <w:rsid w:val="000F54BF"/>
    <w:rsid w:val="000F65A3"/>
    <w:rsid w:val="000F7411"/>
    <w:rsid w:val="001005CB"/>
    <w:rsid w:val="001021A1"/>
    <w:rsid w:val="00103FE0"/>
    <w:rsid w:val="0010461B"/>
    <w:rsid w:val="0010491A"/>
    <w:rsid w:val="001054D7"/>
    <w:rsid w:val="001069B2"/>
    <w:rsid w:val="0010766E"/>
    <w:rsid w:val="001076B2"/>
    <w:rsid w:val="00107948"/>
    <w:rsid w:val="00107FA5"/>
    <w:rsid w:val="001133D1"/>
    <w:rsid w:val="001133F3"/>
    <w:rsid w:val="0011429A"/>
    <w:rsid w:val="0011430F"/>
    <w:rsid w:val="00114883"/>
    <w:rsid w:val="00115377"/>
    <w:rsid w:val="00115980"/>
    <w:rsid w:val="00117121"/>
    <w:rsid w:val="0012086B"/>
    <w:rsid w:val="0012091D"/>
    <w:rsid w:val="00120CFC"/>
    <w:rsid w:val="00121888"/>
    <w:rsid w:val="0012238E"/>
    <w:rsid w:val="00122572"/>
    <w:rsid w:val="00122FF0"/>
    <w:rsid w:val="00126423"/>
    <w:rsid w:val="0012792B"/>
    <w:rsid w:val="001319E2"/>
    <w:rsid w:val="00133622"/>
    <w:rsid w:val="00133BC4"/>
    <w:rsid w:val="00134406"/>
    <w:rsid w:val="00134D9E"/>
    <w:rsid w:val="00135454"/>
    <w:rsid w:val="00135DD4"/>
    <w:rsid w:val="00136C46"/>
    <w:rsid w:val="00137694"/>
    <w:rsid w:val="00141D90"/>
    <w:rsid w:val="00142455"/>
    <w:rsid w:val="00142898"/>
    <w:rsid w:val="00151220"/>
    <w:rsid w:val="00151B1C"/>
    <w:rsid w:val="00152013"/>
    <w:rsid w:val="00152479"/>
    <w:rsid w:val="0015380F"/>
    <w:rsid w:val="00154440"/>
    <w:rsid w:val="00154599"/>
    <w:rsid w:val="00154A9C"/>
    <w:rsid w:val="001571FE"/>
    <w:rsid w:val="001579D1"/>
    <w:rsid w:val="00160C96"/>
    <w:rsid w:val="00161440"/>
    <w:rsid w:val="00161A54"/>
    <w:rsid w:val="001629F3"/>
    <w:rsid w:val="00162ECE"/>
    <w:rsid w:val="00162F2A"/>
    <w:rsid w:val="00163BE0"/>
    <w:rsid w:val="0016458C"/>
    <w:rsid w:val="00165DE9"/>
    <w:rsid w:val="00166469"/>
    <w:rsid w:val="00170816"/>
    <w:rsid w:val="0017347B"/>
    <w:rsid w:val="00176865"/>
    <w:rsid w:val="00180B3A"/>
    <w:rsid w:val="00180F46"/>
    <w:rsid w:val="00182A8A"/>
    <w:rsid w:val="001869B1"/>
    <w:rsid w:val="00186AB5"/>
    <w:rsid w:val="00192829"/>
    <w:rsid w:val="00193B1E"/>
    <w:rsid w:val="00195AD3"/>
    <w:rsid w:val="00197F5D"/>
    <w:rsid w:val="001A141B"/>
    <w:rsid w:val="001A2E21"/>
    <w:rsid w:val="001A2EE1"/>
    <w:rsid w:val="001A3136"/>
    <w:rsid w:val="001A51BE"/>
    <w:rsid w:val="001A7A9D"/>
    <w:rsid w:val="001A7BA4"/>
    <w:rsid w:val="001B0634"/>
    <w:rsid w:val="001B12E1"/>
    <w:rsid w:val="001B1B11"/>
    <w:rsid w:val="001B2541"/>
    <w:rsid w:val="001B3297"/>
    <w:rsid w:val="001B3887"/>
    <w:rsid w:val="001B3D91"/>
    <w:rsid w:val="001B6E27"/>
    <w:rsid w:val="001C0568"/>
    <w:rsid w:val="001C26AE"/>
    <w:rsid w:val="001C389E"/>
    <w:rsid w:val="001C4261"/>
    <w:rsid w:val="001C6F92"/>
    <w:rsid w:val="001D0B40"/>
    <w:rsid w:val="001D2BFF"/>
    <w:rsid w:val="001D4AB1"/>
    <w:rsid w:val="001D5BB4"/>
    <w:rsid w:val="001D5D86"/>
    <w:rsid w:val="001D62ED"/>
    <w:rsid w:val="001D6FB4"/>
    <w:rsid w:val="001D7349"/>
    <w:rsid w:val="001D75BF"/>
    <w:rsid w:val="001D7A01"/>
    <w:rsid w:val="001E10E1"/>
    <w:rsid w:val="001E12C3"/>
    <w:rsid w:val="001E23DC"/>
    <w:rsid w:val="001E29E4"/>
    <w:rsid w:val="001E57A1"/>
    <w:rsid w:val="001E5C82"/>
    <w:rsid w:val="001E740B"/>
    <w:rsid w:val="001F22EF"/>
    <w:rsid w:val="001F28AC"/>
    <w:rsid w:val="001F36AA"/>
    <w:rsid w:val="001F428D"/>
    <w:rsid w:val="001F665F"/>
    <w:rsid w:val="001F757C"/>
    <w:rsid w:val="00201C93"/>
    <w:rsid w:val="00201FEA"/>
    <w:rsid w:val="002022B4"/>
    <w:rsid w:val="00203024"/>
    <w:rsid w:val="0020471E"/>
    <w:rsid w:val="00204B50"/>
    <w:rsid w:val="00205F68"/>
    <w:rsid w:val="002079C3"/>
    <w:rsid w:val="00210C46"/>
    <w:rsid w:val="00210EC5"/>
    <w:rsid w:val="002112C4"/>
    <w:rsid w:val="002127A3"/>
    <w:rsid w:val="002129C3"/>
    <w:rsid w:val="002156D2"/>
    <w:rsid w:val="00216484"/>
    <w:rsid w:val="00216F5D"/>
    <w:rsid w:val="00217121"/>
    <w:rsid w:val="0022108D"/>
    <w:rsid w:val="00222D3E"/>
    <w:rsid w:val="0022400F"/>
    <w:rsid w:val="00224A89"/>
    <w:rsid w:val="00224CE4"/>
    <w:rsid w:val="00225054"/>
    <w:rsid w:val="00226079"/>
    <w:rsid w:val="00226C06"/>
    <w:rsid w:val="00227384"/>
    <w:rsid w:val="00230933"/>
    <w:rsid w:val="002310D7"/>
    <w:rsid w:val="002318D4"/>
    <w:rsid w:val="00231D7F"/>
    <w:rsid w:val="00234D63"/>
    <w:rsid w:val="00234DF9"/>
    <w:rsid w:val="00236816"/>
    <w:rsid w:val="00237CC9"/>
    <w:rsid w:val="00237CD9"/>
    <w:rsid w:val="0024086A"/>
    <w:rsid w:val="00242108"/>
    <w:rsid w:val="0024254C"/>
    <w:rsid w:val="00242C71"/>
    <w:rsid w:val="00243A3E"/>
    <w:rsid w:val="00243D51"/>
    <w:rsid w:val="0024795C"/>
    <w:rsid w:val="00247AD6"/>
    <w:rsid w:val="002502E3"/>
    <w:rsid w:val="00251331"/>
    <w:rsid w:val="002513C2"/>
    <w:rsid w:val="00251E1D"/>
    <w:rsid w:val="002520EA"/>
    <w:rsid w:val="00252D1E"/>
    <w:rsid w:val="0025562D"/>
    <w:rsid w:val="00255764"/>
    <w:rsid w:val="002568EB"/>
    <w:rsid w:val="00256E11"/>
    <w:rsid w:val="00256FEB"/>
    <w:rsid w:val="00257E05"/>
    <w:rsid w:val="00260169"/>
    <w:rsid w:val="00261B87"/>
    <w:rsid w:val="00261DBF"/>
    <w:rsid w:val="00262D6B"/>
    <w:rsid w:val="00262E33"/>
    <w:rsid w:val="00262E74"/>
    <w:rsid w:val="002640B9"/>
    <w:rsid w:val="0026410C"/>
    <w:rsid w:val="0026433D"/>
    <w:rsid w:val="0026562D"/>
    <w:rsid w:val="00267497"/>
    <w:rsid w:val="00270B0D"/>
    <w:rsid w:val="00271F66"/>
    <w:rsid w:val="00272D0B"/>
    <w:rsid w:val="00274825"/>
    <w:rsid w:val="002756E9"/>
    <w:rsid w:val="00275CC7"/>
    <w:rsid w:val="00280B92"/>
    <w:rsid w:val="00281874"/>
    <w:rsid w:val="00282674"/>
    <w:rsid w:val="00283E8E"/>
    <w:rsid w:val="00284041"/>
    <w:rsid w:val="002850A0"/>
    <w:rsid w:val="00285770"/>
    <w:rsid w:val="002872EF"/>
    <w:rsid w:val="00287728"/>
    <w:rsid w:val="00287B4D"/>
    <w:rsid w:val="00290658"/>
    <w:rsid w:val="002921E4"/>
    <w:rsid w:val="002927C8"/>
    <w:rsid w:val="0029309F"/>
    <w:rsid w:val="00293A70"/>
    <w:rsid w:val="0029499E"/>
    <w:rsid w:val="00295A51"/>
    <w:rsid w:val="002962E5"/>
    <w:rsid w:val="00297DD4"/>
    <w:rsid w:val="002A04DE"/>
    <w:rsid w:val="002A0C08"/>
    <w:rsid w:val="002A208A"/>
    <w:rsid w:val="002A2C77"/>
    <w:rsid w:val="002A31EE"/>
    <w:rsid w:val="002A5584"/>
    <w:rsid w:val="002A6573"/>
    <w:rsid w:val="002A6C74"/>
    <w:rsid w:val="002A7D61"/>
    <w:rsid w:val="002B0410"/>
    <w:rsid w:val="002B715D"/>
    <w:rsid w:val="002C0C0A"/>
    <w:rsid w:val="002C1A30"/>
    <w:rsid w:val="002C1AF3"/>
    <w:rsid w:val="002C1DEA"/>
    <w:rsid w:val="002C2299"/>
    <w:rsid w:val="002C250B"/>
    <w:rsid w:val="002C5119"/>
    <w:rsid w:val="002C61DC"/>
    <w:rsid w:val="002C6EEC"/>
    <w:rsid w:val="002C71D4"/>
    <w:rsid w:val="002D0C1F"/>
    <w:rsid w:val="002D10D4"/>
    <w:rsid w:val="002D1745"/>
    <w:rsid w:val="002D1D8E"/>
    <w:rsid w:val="002D2B1B"/>
    <w:rsid w:val="002D3086"/>
    <w:rsid w:val="002D3817"/>
    <w:rsid w:val="002D43BB"/>
    <w:rsid w:val="002D467D"/>
    <w:rsid w:val="002D4DCC"/>
    <w:rsid w:val="002D6CA6"/>
    <w:rsid w:val="002D70EC"/>
    <w:rsid w:val="002D77CB"/>
    <w:rsid w:val="002D7DD2"/>
    <w:rsid w:val="002E3939"/>
    <w:rsid w:val="002E3CF2"/>
    <w:rsid w:val="002E4ADD"/>
    <w:rsid w:val="002E4D4E"/>
    <w:rsid w:val="002E5490"/>
    <w:rsid w:val="002E56AF"/>
    <w:rsid w:val="002F3231"/>
    <w:rsid w:val="002F37AE"/>
    <w:rsid w:val="002F3D78"/>
    <w:rsid w:val="002F6C57"/>
    <w:rsid w:val="002F6C61"/>
    <w:rsid w:val="002F7D93"/>
    <w:rsid w:val="00300ACE"/>
    <w:rsid w:val="00301E59"/>
    <w:rsid w:val="00301F9B"/>
    <w:rsid w:val="003021AA"/>
    <w:rsid w:val="00302D8F"/>
    <w:rsid w:val="00305A71"/>
    <w:rsid w:val="00311A4F"/>
    <w:rsid w:val="00311B68"/>
    <w:rsid w:val="00312356"/>
    <w:rsid w:val="00312BF2"/>
    <w:rsid w:val="0031342A"/>
    <w:rsid w:val="003136F8"/>
    <w:rsid w:val="00313984"/>
    <w:rsid w:val="00313CD2"/>
    <w:rsid w:val="0031456E"/>
    <w:rsid w:val="003154AF"/>
    <w:rsid w:val="00315AAE"/>
    <w:rsid w:val="00315B20"/>
    <w:rsid w:val="00316E07"/>
    <w:rsid w:val="00320F64"/>
    <w:rsid w:val="003251A7"/>
    <w:rsid w:val="00326F6E"/>
    <w:rsid w:val="00327241"/>
    <w:rsid w:val="003272AB"/>
    <w:rsid w:val="003276EC"/>
    <w:rsid w:val="00327A5E"/>
    <w:rsid w:val="00332E1B"/>
    <w:rsid w:val="0033428F"/>
    <w:rsid w:val="00334443"/>
    <w:rsid w:val="003349B5"/>
    <w:rsid w:val="00337013"/>
    <w:rsid w:val="00340639"/>
    <w:rsid w:val="00340F76"/>
    <w:rsid w:val="00342267"/>
    <w:rsid w:val="00342EB0"/>
    <w:rsid w:val="003452E0"/>
    <w:rsid w:val="00345554"/>
    <w:rsid w:val="00350DE7"/>
    <w:rsid w:val="00350E89"/>
    <w:rsid w:val="003516BD"/>
    <w:rsid w:val="00351B34"/>
    <w:rsid w:val="003529DF"/>
    <w:rsid w:val="003540F4"/>
    <w:rsid w:val="0035661E"/>
    <w:rsid w:val="00356B71"/>
    <w:rsid w:val="00360834"/>
    <w:rsid w:val="00360DF2"/>
    <w:rsid w:val="00360E2B"/>
    <w:rsid w:val="00361CE0"/>
    <w:rsid w:val="003634C1"/>
    <w:rsid w:val="00363C55"/>
    <w:rsid w:val="00365E3C"/>
    <w:rsid w:val="00365ECC"/>
    <w:rsid w:val="00366918"/>
    <w:rsid w:val="00366EF6"/>
    <w:rsid w:val="00367659"/>
    <w:rsid w:val="00367C78"/>
    <w:rsid w:val="003707CE"/>
    <w:rsid w:val="003708BA"/>
    <w:rsid w:val="00370E89"/>
    <w:rsid w:val="003726CA"/>
    <w:rsid w:val="00374AB6"/>
    <w:rsid w:val="00374BB0"/>
    <w:rsid w:val="00374BEB"/>
    <w:rsid w:val="003755B2"/>
    <w:rsid w:val="00375826"/>
    <w:rsid w:val="003778C8"/>
    <w:rsid w:val="00380F0B"/>
    <w:rsid w:val="00380FE0"/>
    <w:rsid w:val="00381818"/>
    <w:rsid w:val="00383E51"/>
    <w:rsid w:val="0038471B"/>
    <w:rsid w:val="00384DC8"/>
    <w:rsid w:val="00385849"/>
    <w:rsid w:val="00392609"/>
    <w:rsid w:val="003964F9"/>
    <w:rsid w:val="00396C9B"/>
    <w:rsid w:val="00396E90"/>
    <w:rsid w:val="00397ED2"/>
    <w:rsid w:val="003A09B6"/>
    <w:rsid w:val="003A2EF0"/>
    <w:rsid w:val="003A3A33"/>
    <w:rsid w:val="003A3DFB"/>
    <w:rsid w:val="003A40C5"/>
    <w:rsid w:val="003A4DF9"/>
    <w:rsid w:val="003A5D91"/>
    <w:rsid w:val="003A6213"/>
    <w:rsid w:val="003A6BC2"/>
    <w:rsid w:val="003A7209"/>
    <w:rsid w:val="003A7DC3"/>
    <w:rsid w:val="003B1A41"/>
    <w:rsid w:val="003B2C0E"/>
    <w:rsid w:val="003B3073"/>
    <w:rsid w:val="003B4A2A"/>
    <w:rsid w:val="003B55C7"/>
    <w:rsid w:val="003B673A"/>
    <w:rsid w:val="003B69C6"/>
    <w:rsid w:val="003B6D92"/>
    <w:rsid w:val="003B73AC"/>
    <w:rsid w:val="003C0278"/>
    <w:rsid w:val="003C37B0"/>
    <w:rsid w:val="003C4859"/>
    <w:rsid w:val="003C4BDA"/>
    <w:rsid w:val="003C56DD"/>
    <w:rsid w:val="003C60C7"/>
    <w:rsid w:val="003C6545"/>
    <w:rsid w:val="003C7658"/>
    <w:rsid w:val="003C7CDB"/>
    <w:rsid w:val="003D0B08"/>
    <w:rsid w:val="003D127B"/>
    <w:rsid w:val="003D1B2F"/>
    <w:rsid w:val="003D3050"/>
    <w:rsid w:val="003D3AC0"/>
    <w:rsid w:val="003D41EA"/>
    <w:rsid w:val="003D5F70"/>
    <w:rsid w:val="003D6057"/>
    <w:rsid w:val="003D6420"/>
    <w:rsid w:val="003D6D22"/>
    <w:rsid w:val="003D6D8A"/>
    <w:rsid w:val="003D76A4"/>
    <w:rsid w:val="003E382D"/>
    <w:rsid w:val="003E51E5"/>
    <w:rsid w:val="003E5687"/>
    <w:rsid w:val="003E68A4"/>
    <w:rsid w:val="003E731C"/>
    <w:rsid w:val="003F1B50"/>
    <w:rsid w:val="003F1E6A"/>
    <w:rsid w:val="003F1EDA"/>
    <w:rsid w:val="003F20E7"/>
    <w:rsid w:val="003F2824"/>
    <w:rsid w:val="003F39E9"/>
    <w:rsid w:val="003F406F"/>
    <w:rsid w:val="003F5969"/>
    <w:rsid w:val="004007F1"/>
    <w:rsid w:val="004012D4"/>
    <w:rsid w:val="004013DC"/>
    <w:rsid w:val="00402CE3"/>
    <w:rsid w:val="0040300B"/>
    <w:rsid w:val="00404423"/>
    <w:rsid w:val="00405EE4"/>
    <w:rsid w:val="00405F38"/>
    <w:rsid w:val="004072D1"/>
    <w:rsid w:val="004117C5"/>
    <w:rsid w:val="00414E75"/>
    <w:rsid w:val="004150B0"/>
    <w:rsid w:val="004159BE"/>
    <w:rsid w:val="004168B3"/>
    <w:rsid w:val="00416C66"/>
    <w:rsid w:val="0041701F"/>
    <w:rsid w:val="004170E4"/>
    <w:rsid w:val="0042095F"/>
    <w:rsid w:val="004227C5"/>
    <w:rsid w:val="004266D0"/>
    <w:rsid w:val="00432668"/>
    <w:rsid w:val="004351BF"/>
    <w:rsid w:val="00437E84"/>
    <w:rsid w:val="00442927"/>
    <w:rsid w:val="00444056"/>
    <w:rsid w:val="0044565A"/>
    <w:rsid w:val="004463C0"/>
    <w:rsid w:val="004469DD"/>
    <w:rsid w:val="00450CF3"/>
    <w:rsid w:val="00453105"/>
    <w:rsid w:val="004551F1"/>
    <w:rsid w:val="0045682E"/>
    <w:rsid w:val="004576C2"/>
    <w:rsid w:val="00460CF9"/>
    <w:rsid w:val="00461101"/>
    <w:rsid w:val="004633BE"/>
    <w:rsid w:val="00463C1E"/>
    <w:rsid w:val="00464D04"/>
    <w:rsid w:val="00466034"/>
    <w:rsid w:val="004678BB"/>
    <w:rsid w:val="00471301"/>
    <w:rsid w:val="00471F77"/>
    <w:rsid w:val="00473011"/>
    <w:rsid w:val="004734B1"/>
    <w:rsid w:val="00473801"/>
    <w:rsid w:val="00473B30"/>
    <w:rsid w:val="00477058"/>
    <w:rsid w:val="00480F09"/>
    <w:rsid w:val="00481BA6"/>
    <w:rsid w:val="00482495"/>
    <w:rsid w:val="00482DDB"/>
    <w:rsid w:val="00483675"/>
    <w:rsid w:val="004852E7"/>
    <w:rsid w:val="00485503"/>
    <w:rsid w:val="00486270"/>
    <w:rsid w:val="00486C3E"/>
    <w:rsid w:val="00487D47"/>
    <w:rsid w:val="00490C26"/>
    <w:rsid w:val="00490F2B"/>
    <w:rsid w:val="0049276F"/>
    <w:rsid w:val="0049347D"/>
    <w:rsid w:val="00494AFD"/>
    <w:rsid w:val="00494E64"/>
    <w:rsid w:val="00495660"/>
    <w:rsid w:val="004961BF"/>
    <w:rsid w:val="004973E0"/>
    <w:rsid w:val="004A2263"/>
    <w:rsid w:val="004A369C"/>
    <w:rsid w:val="004A4EF8"/>
    <w:rsid w:val="004A70D6"/>
    <w:rsid w:val="004A73EA"/>
    <w:rsid w:val="004B0C6E"/>
    <w:rsid w:val="004B1DC4"/>
    <w:rsid w:val="004B1ED5"/>
    <w:rsid w:val="004B252D"/>
    <w:rsid w:val="004B27FB"/>
    <w:rsid w:val="004B2AF8"/>
    <w:rsid w:val="004B2CE8"/>
    <w:rsid w:val="004B315C"/>
    <w:rsid w:val="004B3824"/>
    <w:rsid w:val="004B41BE"/>
    <w:rsid w:val="004B4535"/>
    <w:rsid w:val="004B54BD"/>
    <w:rsid w:val="004B55D7"/>
    <w:rsid w:val="004B7974"/>
    <w:rsid w:val="004B7EA3"/>
    <w:rsid w:val="004C0CAB"/>
    <w:rsid w:val="004C1A9C"/>
    <w:rsid w:val="004C4F78"/>
    <w:rsid w:val="004C5ADF"/>
    <w:rsid w:val="004C6056"/>
    <w:rsid w:val="004C6059"/>
    <w:rsid w:val="004C6BAB"/>
    <w:rsid w:val="004C6D42"/>
    <w:rsid w:val="004C6EBA"/>
    <w:rsid w:val="004C7432"/>
    <w:rsid w:val="004C7491"/>
    <w:rsid w:val="004C7578"/>
    <w:rsid w:val="004C7930"/>
    <w:rsid w:val="004D0C05"/>
    <w:rsid w:val="004D1429"/>
    <w:rsid w:val="004D19EF"/>
    <w:rsid w:val="004D1E97"/>
    <w:rsid w:val="004D206D"/>
    <w:rsid w:val="004D35B8"/>
    <w:rsid w:val="004D3CB1"/>
    <w:rsid w:val="004D4A29"/>
    <w:rsid w:val="004D5D67"/>
    <w:rsid w:val="004D60DA"/>
    <w:rsid w:val="004D791D"/>
    <w:rsid w:val="004D7F01"/>
    <w:rsid w:val="004E0A97"/>
    <w:rsid w:val="004E114D"/>
    <w:rsid w:val="004E408F"/>
    <w:rsid w:val="004E484A"/>
    <w:rsid w:val="004E6672"/>
    <w:rsid w:val="004E711E"/>
    <w:rsid w:val="004E7BC5"/>
    <w:rsid w:val="004F084E"/>
    <w:rsid w:val="004F4603"/>
    <w:rsid w:val="004F4E25"/>
    <w:rsid w:val="004F54C5"/>
    <w:rsid w:val="004F5BD9"/>
    <w:rsid w:val="004F6AEF"/>
    <w:rsid w:val="00500282"/>
    <w:rsid w:val="00500BEC"/>
    <w:rsid w:val="00500C9E"/>
    <w:rsid w:val="0050351D"/>
    <w:rsid w:val="0050359B"/>
    <w:rsid w:val="005046EA"/>
    <w:rsid w:val="00506471"/>
    <w:rsid w:val="005069BA"/>
    <w:rsid w:val="00507386"/>
    <w:rsid w:val="005116AB"/>
    <w:rsid w:val="005127C2"/>
    <w:rsid w:val="00513F01"/>
    <w:rsid w:val="005144F1"/>
    <w:rsid w:val="00514D1D"/>
    <w:rsid w:val="005159A7"/>
    <w:rsid w:val="00517C09"/>
    <w:rsid w:val="0052076D"/>
    <w:rsid w:val="00520E51"/>
    <w:rsid w:val="0052111C"/>
    <w:rsid w:val="005211C9"/>
    <w:rsid w:val="005222DF"/>
    <w:rsid w:val="005222F3"/>
    <w:rsid w:val="005231C6"/>
    <w:rsid w:val="00525FD4"/>
    <w:rsid w:val="00526735"/>
    <w:rsid w:val="00527183"/>
    <w:rsid w:val="0053088A"/>
    <w:rsid w:val="005315C5"/>
    <w:rsid w:val="00531CE3"/>
    <w:rsid w:val="00532CA0"/>
    <w:rsid w:val="0053354C"/>
    <w:rsid w:val="00535CDD"/>
    <w:rsid w:val="00536742"/>
    <w:rsid w:val="00537ECB"/>
    <w:rsid w:val="00542693"/>
    <w:rsid w:val="005449BF"/>
    <w:rsid w:val="00544E95"/>
    <w:rsid w:val="00545A3E"/>
    <w:rsid w:val="005460C8"/>
    <w:rsid w:val="00546C51"/>
    <w:rsid w:val="00546CDE"/>
    <w:rsid w:val="0054709D"/>
    <w:rsid w:val="00547797"/>
    <w:rsid w:val="0054789F"/>
    <w:rsid w:val="00550AE2"/>
    <w:rsid w:val="00551089"/>
    <w:rsid w:val="005513FE"/>
    <w:rsid w:val="00552FE4"/>
    <w:rsid w:val="005536FC"/>
    <w:rsid w:val="00553790"/>
    <w:rsid w:val="005538A7"/>
    <w:rsid w:val="00553D32"/>
    <w:rsid w:val="0055454A"/>
    <w:rsid w:val="00557362"/>
    <w:rsid w:val="00561D49"/>
    <w:rsid w:val="005621A4"/>
    <w:rsid w:val="0056456F"/>
    <w:rsid w:val="00565D8C"/>
    <w:rsid w:val="00565F38"/>
    <w:rsid w:val="0056678A"/>
    <w:rsid w:val="00566F4E"/>
    <w:rsid w:val="00570EC6"/>
    <w:rsid w:val="00572756"/>
    <w:rsid w:val="0057565C"/>
    <w:rsid w:val="0057680D"/>
    <w:rsid w:val="0057724A"/>
    <w:rsid w:val="00577B0B"/>
    <w:rsid w:val="005813F4"/>
    <w:rsid w:val="005827FD"/>
    <w:rsid w:val="00582AE5"/>
    <w:rsid w:val="00582D46"/>
    <w:rsid w:val="005832A4"/>
    <w:rsid w:val="00583F62"/>
    <w:rsid w:val="005844E2"/>
    <w:rsid w:val="00584512"/>
    <w:rsid w:val="005848DD"/>
    <w:rsid w:val="0058617E"/>
    <w:rsid w:val="00586E6C"/>
    <w:rsid w:val="00587E0F"/>
    <w:rsid w:val="00590212"/>
    <w:rsid w:val="00590394"/>
    <w:rsid w:val="00590462"/>
    <w:rsid w:val="00591FA8"/>
    <w:rsid w:val="00593176"/>
    <w:rsid w:val="005946A9"/>
    <w:rsid w:val="00595332"/>
    <w:rsid w:val="005959C2"/>
    <w:rsid w:val="00595E25"/>
    <w:rsid w:val="00596494"/>
    <w:rsid w:val="005969D6"/>
    <w:rsid w:val="005A0EEE"/>
    <w:rsid w:val="005A1187"/>
    <w:rsid w:val="005A2912"/>
    <w:rsid w:val="005A292B"/>
    <w:rsid w:val="005A3B98"/>
    <w:rsid w:val="005A4015"/>
    <w:rsid w:val="005A4E46"/>
    <w:rsid w:val="005A53A9"/>
    <w:rsid w:val="005A63CD"/>
    <w:rsid w:val="005A6CA0"/>
    <w:rsid w:val="005B0F36"/>
    <w:rsid w:val="005B22F7"/>
    <w:rsid w:val="005B315B"/>
    <w:rsid w:val="005B3731"/>
    <w:rsid w:val="005B43B8"/>
    <w:rsid w:val="005B4E4B"/>
    <w:rsid w:val="005B59ED"/>
    <w:rsid w:val="005B6080"/>
    <w:rsid w:val="005B655A"/>
    <w:rsid w:val="005B7E3B"/>
    <w:rsid w:val="005C140A"/>
    <w:rsid w:val="005C16D8"/>
    <w:rsid w:val="005C299A"/>
    <w:rsid w:val="005C470A"/>
    <w:rsid w:val="005C5C5A"/>
    <w:rsid w:val="005C6252"/>
    <w:rsid w:val="005C6CC5"/>
    <w:rsid w:val="005C6F95"/>
    <w:rsid w:val="005C7009"/>
    <w:rsid w:val="005C7386"/>
    <w:rsid w:val="005D0E50"/>
    <w:rsid w:val="005D1256"/>
    <w:rsid w:val="005D17D5"/>
    <w:rsid w:val="005D2709"/>
    <w:rsid w:val="005D5E10"/>
    <w:rsid w:val="005E0F14"/>
    <w:rsid w:val="005E49A0"/>
    <w:rsid w:val="005E4A25"/>
    <w:rsid w:val="005E6BA0"/>
    <w:rsid w:val="005E7840"/>
    <w:rsid w:val="005F0B2F"/>
    <w:rsid w:val="005F0E8F"/>
    <w:rsid w:val="005F40B5"/>
    <w:rsid w:val="005F461D"/>
    <w:rsid w:val="005F5CD0"/>
    <w:rsid w:val="005F79C9"/>
    <w:rsid w:val="006007C2"/>
    <w:rsid w:val="0060080E"/>
    <w:rsid w:val="00601FD7"/>
    <w:rsid w:val="00603B53"/>
    <w:rsid w:val="00603C56"/>
    <w:rsid w:val="0060423B"/>
    <w:rsid w:val="006042F3"/>
    <w:rsid w:val="006044A1"/>
    <w:rsid w:val="006046EA"/>
    <w:rsid w:val="00604E5F"/>
    <w:rsid w:val="0060638B"/>
    <w:rsid w:val="006074DB"/>
    <w:rsid w:val="0061694B"/>
    <w:rsid w:val="006205D5"/>
    <w:rsid w:val="0062065F"/>
    <w:rsid w:val="00623959"/>
    <w:rsid w:val="00624309"/>
    <w:rsid w:val="0062549B"/>
    <w:rsid w:val="00625FC8"/>
    <w:rsid w:val="0063087F"/>
    <w:rsid w:val="00631D08"/>
    <w:rsid w:val="00631F05"/>
    <w:rsid w:val="006331FB"/>
    <w:rsid w:val="00633A81"/>
    <w:rsid w:val="006354C2"/>
    <w:rsid w:val="00635A9C"/>
    <w:rsid w:val="00636173"/>
    <w:rsid w:val="0063684A"/>
    <w:rsid w:val="00636A24"/>
    <w:rsid w:val="00640A15"/>
    <w:rsid w:val="00640CAA"/>
    <w:rsid w:val="00640D10"/>
    <w:rsid w:val="006425DB"/>
    <w:rsid w:val="006444C7"/>
    <w:rsid w:val="00645C0C"/>
    <w:rsid w:val="0064653C"/>
    <w:rsid w:val="006467D5"/>
    <w:rsid w:val="00650983"/>
    <w:rsid w:val="00650E86"/>
    <w:rsid w:val="006516DD"/>
    <w:rsid w:val="006556E2"/>
    <w:rsid w:val="00656163"/>
    <w:rsid w:val="00656CFF"/>
    <w:rsid w:val="00657394"/>
    <w:rsid w:val="006575D5"/>
    <w:rsid w:val="00657CA1"/>
    <w:rsid w:val="0066202F"/>
    <w:rsid w:val="00662BDA"/>
    <w:rsid w:val="00662CA1"/>
    <w:rsid w:val="006654B0"/>
    <w:rsid w:val="006677DD"/>
    <w:rsid w:val="006710C7"/>
    <w:rsid w:val="006744C4"/>
    <w:rsid w:val="00674874"/>
    <w:rsid w:val="00675345"/>
    <w:rsid w:val="00677B8F"/>
    <w:rsid w:val="006802C3"/>
    <w:rsid w:val="0068030A"/>
    <w:rsid w:val="00680B70"/>
    <w:rsid w:val="006814CE"/>
    <w:rsid w:val="00681C43"/>
    <w:rsid w:val="00682B42"/>
    <w:rsid w:val="00683571"/>
    <w:rsid w:val="006854B0"/>
    <w:rsid w:val="00685AEB"/>
    <w:rsid w:val="00685E70"/>
    <w:rsid w:val="006862DD"/>
    <w:rsid w:val="00687B90"/>
    <w:rsid w:val="006901B5"/>
    <w:rsid w:val="00690F7C"/>
    <w:rsid w:val="006911A1"/>
    <w:rsid w:val="00692CC4"/>
    <w:rsid w:val="006930A4"/>
    <w:rsid w:val="006933E3"/>
    <w:rsid w:val="0069451E"/>
    <w:rsid w:val="00695113"/>
    <w:rsid w:val="006957F7"/>
    <w:rsid w:val="00696A3A"/>
    <w:rsid w:val="00696DC3"/>
    <w:rsid w:val="00697237"/>
    <w:rsid w:val="0069736D"/>
    <w:rsid w:val="006977D4"/>
    <w:rsid w:val="00697F6B"/>
    <w:rsid w:val="006A06EB"/>
    <w:rsid w:val="006A0A81"/>
    <w:rsid w:val="006A275B"/>
    <w:rsid w:val="006A2F95"/>
    <w:rsid w:val="006A3588"/>
    <w:rsid w:val="006A3886"/>
    <w:rsid w:val="006A3A86"/>
    <w:rsid w:val="006A3B94"/>
    <w:rsid w:val="006A4C4E"/>
    <w:rsid w:val="006A4F1F"/>
    <w:rsid w:val="006A5954"/>
    <w:rsid w:val="006A5C54"/>
    <w:rsid w:val="006B057F"/>
    <w:rsid w:val="006B066A"/>
    <w:rsid w:val="006B0841"/>
    <w:rsid w:val="006B0DE5"/>
    <w:rsid w:val="006B0E2C"/>
    <w:rsid w:val="006B24B5"/>
    <w:rsid w:val="006B27A3"/>
    <w:rsid w:val="006B2802"/>
    <w:rsid w:val="006B2F06"/>
    <w:rsid w:val="006B5694"/>
    <w:rsid w:val="006B6846"/>
    <w:rsid w:val="006C075F"/>
    <w:rsid w:val="006C14E9"/>
    <w:rsid w:val="006C2862"/>
    <w:rsid w:val="006C3BF1"/>
    <w:rsid w:val="006C42C0"/>
    <w:rsid w:val="006C55CD"/>
    <w:rsid w:val="006C58D4"/>
    <w:rsid w:val="006C6DCD"/>
    <w:rsid w:val="006C6F6C"/>
    <w:rsid w:val="006C773C"/>
    <w:rsid w:val="006D010C"/>
    <w:rsid w:val="006D1309"/>
    <w:rsid w:val="006D23AE"/>
    <w:rsid w:val="006D3BAD"/>
    <w:rsid w:val="006D44B9"/>
    <w:rsid w:val="006D4ECB"/>
    <w:rsid w:val="006D5C6D"/>
    <w:rsid w:val="006D6377"/>
    <w:rsid w:val="006D63CD"/>
    <w:rsid w:val="006D64EA"/>
    <w:rsid w:val="006D6725"/>
    <w:rsid w:val="006D782B"/>
    <w:rsid w:val="006E0750"/>
    <w:rsid w:val="006E23AB"/>
    <w:rsid w:val="006E2C62"/>
    <w:rsid w:val="006E4BD3"/>
    <w:rsid w:val="006E5388"/>
    <w:rsid w:val="006E53F3"/>
    <w:rsid w:val="006E5BD5"/>
    <w:rsid w:val="006E7347"/>
    <w:rsid w:val="006E76A3"/>
    <w:rsid w:val="006E7B7E"/>
    <w:rsid w:val="006E7DFE"/>
    <w:rsid w:val="006F1A6A"/>
    <w:rsid w:val="006F2056"/>
    <w:rsid w:val="006F2C35"/>
    <w:rsid w:val="006F340F"/>
    <w:rsid w:val="006F41D4"/>
    <w:rsid w:val="006F4C59"/>
    <w:rsid w:val="006F4D69"/>
    <w:rsid w:val="006F5565"/>
    <w:rsid w:val="006F5FF6"/>
    <w:rsid w:val="006F654D"/>
    <w:rsid w:val="00700B26"/>
    <w:rsid w:val="007018C6"/>
    <w:rsid w:val="00702123"/>
    <w:rsid w:val="0070553F"/>
    <w:rsid w:val="00705E87"/>
    <w:rsid w:val="007076F0"/>
    <w:rsid w:val="00710CB9"/>
    <w:rsid w:val="007117A6"/>
    <w:rsid w:val="007129DD"/>
    <w:rsid w:val="00714653"/>
    <w:rsid w:val="007155CE"/>
    <w:rsid w:val="007175E4"/>
    <w:rsid w:val="00717D90"/>
    <w:rsid w:val="00720F5F"/>
    <w:rsid w:val="007224AD"/>
    <w:rsid w:val="00723A6C"/>
    <w:rsid w:val="00723CF5"/>
    <w:rsid w:val="007243E0"/>
    <w:rsid w:val="00724623"/>
    <w:rsid w:val="00725780"/>
    <w:rsid w:val="007307EF"/>
    <w:rsid w:val="007314CB"/>
    <w:rsid w:val="007316E1"/>
    <w:rsid w:val="00731CEB"/>
    <w:rsid w:val="00732897"/>
    <w:rsid w:val="00732B9D"/>
    <w:rsid w:val="00732BF1"/>
    <w:rsid w:val="00732FBE"/>
    <w:rsid w:val="00733F04"/>
    <w:rsid w:val="00735E86"/>
    <w:rsid w:val="00737533"/>
    <w:rsid w:val="007405FF"/>
    <w:rsid w:val="00740891"/>
    <w:rsid w:val="007410B4"/>
    <w:rsid w:val="00741948"/>
    <w:rsid w:val="00742019"/>
    <w:rsid w:val="007420C3"/>
    <w:rsid w:val="00743ACB"/>
    <w:rsid w:val="00744445"/>
    <w:rsid w:val="007445C8"/>
    <w:rsid w:val="007447CA"/>
    <w:rsid w:val="00746CBD"/>
    <w:rsid w:val="00746F75"/>
    <w:rsid w:val="00747635"/>
    <w:rsid w:val="007476CE"/>
    <w:rsid w:val="007503B5"/>
    <w:rsid w:val="0075098D"/>
    <w:rsid w:val="00751A30"/>
    <w:rsid w:val="0075399B"/>
    <w:rsid w:val="00753B20"/>
    <w:rsid w:val="00754A30"/>
    <w:rsid w:val="0075523F"/>
    <w:rsid w:val="0075664B"/>
    <w:rsid w:val="00756F25"/>
    <w:rsid w:val="007576DE"/>
    <w:rsid w:val="00760A33"/>
    <w:rsid w:val="00760E4A"/>
    <w:rsid w:val="007612AE"/>
    <w:rsid w:val="00761EEF"/>
    <w:rsid w:val="00761F58"/>
    <w:rsid w:val="00762126"/>
    <w:rsid w:val="0076240B"/>
    <w:rsid w:val="00765BE6"/>
    <w:rsid w:val="00766537"/>
    <w:rsid w:val="00767112"/>
    <w:rsid w:val="007674BE"/>
    <w:rsid w:val="00770907"/>
    <w:rsid w:val="00770CF8"/>
    <w:rsid w:val="00771D28"/>
    <w:rsid w:val="0077211F"/>
    <w:rsid w:val="007721C0"/>
    <w:rsid w:val="0077258B"/>
    <w:rsid w:val="00772E83"/>
    <w:rsid w:val="00774E70"/>
    <w:rsid w:val="00776411"/>
    <w:rsid w:val="00776626"/>
    <w:rsid w:val="00782D66"/>
    <w:rsid w:val="00783C7E"/>
    <w:rsid w:val="00783E43"/>
    <w:rsid w:val="00784685"/>
    <w:rsid w:val="00786B45"/>
    <w:rsid w:val="00786CA9"/>
    <w:rsid w:val="00787BE7"/>
    <w:rsid w:val="00790E3B"/>
    <w:rsid w:val="00790F01"/>
    <w:rsid w:val="007917B6"/>
    <w:rsid w:val="00791ED1"/>
    <w:rsid w:val="0079235E"/>
    <w:rsid w:val="00793603"/>
    <w:rsid w:val="00796A86"/>
    <w:rsid w:val="00796FB4"/>
    <w:rsid w:val="00797272"/>
    <w:rsid w:val="007A0A74"/>
    <w:rsid w:val="007A1061"/>
    <w:rsid w:val="007A198B"/>
    <w:rsid w:val="007A22A3"/>
    <w:rsid w:val="007A2E81"/>
    <w:rsid w:val="007A3C5C"/>
    <w:rsid w:val="007A480F"/>
    <w:rsid w:val="007A4926"/>
    <w:rsid w:val="007A5708"/>
    <w:rsid w:val="007A6B30"/>
    <w:rsid w:val="007A70C8"/>
    <w:rsid w:val="007B0247"/>
    <w:rsid w:val="007B0734"/>
    <w:rsid w:val="007B0B22"/>
    <w:rsid w:val="007B1141"/>
    <w:rsid w:val="007B15EC"/>
    <w:rsid w:val="007B173E"/>
    <w:rsid w:val="007B1F23"/>
    <w:rsid w:val="007B24AA"/>
    <w:rsid w:val="007B24D9"/>
    <w:rsid w:val="007B3461"/>
    <w:rsid w:val="007B3D6E"/>
    <w:rsid w:val="007B44F7"/>
    <w:rsid w:val="007B6257"/>
    <w:rsid w:val="007B65FB"/>
    <w:rsid w:val="007B6C7F"/>
    <w:rsid w:val="007B6F16"/>
    <w:rsid w:val="007C3EDB"/>
    <w:rsid w:val="007C3FA4"/>
    <w:rsid w:val="007C58C1"/>
    <w:rsid w:val="007C59EC"/>
    <w:rsid w:val="007C5A9E"/>
    <w:rsid w:val="007C5B51"/>
    <w:rsid w:val="007C7B50"/>
    <w:rsid w:val="007D10E2"/>
    <w:rsid w:val="007D18E5"/>
    <w:rsid w:val="007D3B79"/>
    <w:rsid w:val="007D4309"/>
    <w:rsid w:val="007D448E"/>
    <w:rsid w:val="007D5E86"/>
    <w:rsid w:val="007D6493"/>
    <w:rsid w:val="007D702E"/>
    <w:rsid w:val="007E10CD"/>
    <w:rsid w:val="007E225C"/>
    <w:rsid w:val="007E3AAE"/>
    <w:rsid w:val="007E460A"/>
    <w:rsid w:val="007E512D"/>
    <w:rsid w:val="007E53B0"/>
    <w:rsid w:val="007E57D7"/>
    <w:rsid w:val="007E6885"/>
    <w:rsid w:val="007E71DB"/>
    <w:rsid w:val="007E7998"/>
    <w:rsid w:val="007E7C14"/>
    <w:rsid w:val="007F0631"/>
    <w:rsid w:val="007F0AD1"/>
    <w:rsid w:val="007F1234"/>
    <w:rsid w:val="007F1B23"/>
    <w:rsid w:val="007F3327"/>
    <w:rsid w:val="007F3590"/>
    <w:rsid w:val="007F3A6A"/>
    <w:rsid w:val="007F3A84"/>
    <w:rsid w:val="007F659F"/>
    <w:rsid w:val="007F6B7C"/>
    <w:rsid w:val="007F733F"/>
    <w:rsid w:val="00800D61"/>
    <w:rsid w:val="008054F9"/>
    <w:rsid w:val="008056CA"/>
    <w:rsid w:val="00806ABF"/>
    <w:rsid w:val="00810DBB"/>
    <w:rsid w:val="008111AA"/>
    <w:rsid w:val="00811359"/>
    <w:rsid w:val="00812505"/>
    <w:rsid w:val="008130FC"/>
    <w:rsid w:val="008203AC"/>
    <w:rsid w:val="00822002"/>
    <w:rsid w:val="00823032"/>
    <w:rsid w:val="008237B8"/>
    <w:rsid w:val="00823E03"/>
    <w:rsid w:val="008247E2"/>
    <w:rsid w:val="008253AE"/>
    <w:rsid w:val="00826749"/>
    <w:rsid w:val="00833BFF"/>
    <w:rsid w:val="00834C82"/>
    <w:rsid w:val="00835109"/>
    <w:rsid w:val="00835B5C"/>
    <w:rsid w:val="00835F81"/>
    <w:rsid w:val="00836B07"/>
    <w:rsid w:val="00836EE4"/>
    <w:rsid w:val="0084047A"/>
    <w:rsid w:val="00840B08"/>
    <w:rsid w:val="00842B79"/>
    <w:rsid w:val="008432C5"/>
    <w:rsid w:val="00843320"/>
    <w:rsid w:val="00843BEA"/>
    <w:rsid w:val="00844DCC"/>
    <w:rsid w:val="00845763"/>
    <w:rsid w:val="00845895"/>
    <w:rsid w:val="00846249"/>
    <w:rsid w:val="0084671F"/>
    <w:rsid w:val="00847BE7"/>
    <w:rsid w:val="00847F78"/>
    <w:rsid w:val="008503DE"/>
    <w:rsid w:val="008510B3"/>
    <w:rsid w:val="00851177"/>
    <w:rsid w:val="0085301C"/>
    <w:rsid w:val="008551A4"/>
    <w:rsid w:val="00856749"/>
    <w:rsid w:val="00857902"/>
    <w:rsid w:val="008602B5"/>
    <w:rsid w:val="00860A33"/>
    <w:rsid w:val="008638C7"/>
    <w:rsid w:val="008648A8"/>
    <w:rsid w:val="00864C8F"/>
    <w:rsid w:val="00865348"/>
    <w:rsid w:val="0086670C"/>
    <w:rsid w:val="00866C4B"/>
    <w:rsid w:val="008734A5"/>
    <w:rsid w:val="00873CFE"/>
    <w:rsid w:val="00873DED"/>
    <w:rsid w:val="00876AB4"/>
    <w:rsid w:val="00877301"/>
    <w:rsid w:val="0087746C"/>
    <w:rsid w:val="00877C0F"/>
    <w:rsid w:val="00877D4A"/>
    <w:rsid w:val="00880C08"/>
    <w:rsid w:val="00881506"/>
    <w:rsid w:val="008855EC"/>
    <w:rsid w:val="00885664"/>
    <w:rsid w:val="00886A27"/>
    <w:rsid w:val="00886FD2"/>
    <w:rsid w:val="00887B4C"/>
    <w:rsid w:val="00890778"/>
    <w:rsid w:val="00890F1D"/>
    <w:rsid w:val="00890F84"/>
    <w:rsid w:val="008911EB"/>
    <w:rsid w:val="00893321"/>
    <w:rsid w:val="00894186"/>
    <w:rsid w:val="00894BF7"/>
    <w:rsid w:val="00895942"/>
    <w:rsid w:val="008972D8"/>
    <w:rsid w:val="008976CE"/>
    <w:rsid w:val="008A10D4"/>
    <w:rsid w:val="008A14B9"/>
    <w:rsid w:val="008A20E2"/>
    <w:rsid w:val="008A3746"/>
    <w:rsid w:val="008A3C23"/>
    <w:rsid w:val="008A3C2A"/>
    <w:rsid w:val="008A4AB8"/>
    <w:rsid w:val="008A4D33"/>
    <w:rsid w:val="008A6C23"/>
    <w:rsid w:val="008A7A51"/>
    <w:rsid w:val="008A7C5C"/>
    <w:rsid w:val="008B315A"/>
    <w:rsid w:val="008B5875"/>
    <w:rsid w:val="008B5BAE"/>
    <w:rsid w:val="008B79A6"/>
    <w:rsid w:val="008B7B7A"/>
    <w:rsid w:val="008C06D3"/>
    <w:rsid w:val="008C140E"/>
    <w:rsid w:val="008C1524"/>
    <w:rsid w:val="008C40C0"/>
    <w:rsid w:val="008C4989"/>
    <w:rsid w:val="008C54E2"/>
    <w:rsid w:val="008C6E6B"/>
    <w:rsid w:val="008C731A"/>
    <w:rsid w:val="008D3089"/>
    <w:rsid w:val="008D4D09"/>
    <w:rsid w:val="008D4D84"/>
    <w:rsid w:val="008D618C"/>
    <w:rsid w:val="008D6848"/>
    <w:rsid w:val="008D75E7"/>
    <w:rsid w:val="008E0903"/>
    <w:rsid w:val="008E0EDC"/>
    <w:rsid w:val="008E10AA"/>
    <w:rsid w:val="008E20A7"/>
    <w:rsid w:val="008E31D2"/>
    <w:rsid w:val="008E587F"/>
    <w:rsid w:val="008E6529"/>
    <w:rsid w:val="008E7010"/>
    <w:rsid w:val="008E7E8A"/>
    <w:rsid w:val="008F0D40"/>
    <w:rsid w:val="008F0E15"/>
    <w:rsid w:val="008F1648"/>
    <w:rsid w:val="008F3646"/>
    <w:rsid w:val="008F44ED"/>
    <w:rsid w:val="008F51BA"/>
    <w:rsid w:val="008F5B21"/>
    <w:rsid w:val="008F658B"/>
    <w:rsid w:val="0090107F"/>
    <w:rsid w:val="00901576"/>
    <w:rsid w:val="009026B8"/>
    <w:rsid w:val="0090305E"/>
    <w:rsid w:val="00903F04"/>
    <w:rsid w:val="00905480"/>
    <w:rsid w:val="00906928"/>
    <w:rsid w:val="00912D80"/>
    <w:rsid w:val="00915485"/>
    <w:rsid w:val="0091640E"/>
    <w:rsid w:val="00916879"/>
    <w:rsid w:val="009168CD"/>
    <w:rsid w:val="00917069"/>
    <w:rsid w:val="0091792B"/>
    <w:rsid w:val="009202D2"/>
    <w:rsid w:val="009208FD"/>
    <w:rsid w:val="0092156A"/>
    <w:rsid w:val="00922D67"/>
    <w:rsid w:val="00923512"/>
    <w:rsid w:val="009252A7"/>
    <w:rsid w:val="00926A1A"/>
    <w:rsid w:val="00927203"/>
    <w:rsid w:val="00927A3E"/>
    <w:rsid w:val="00927DC8"/>
    <w:rsid w:val="0093007C"/>
    <w:rsid w:val="0093166C"/>
    <w:rsid w:val="0093174B"/>
    <w:rsid w:val="0093259A"/>
    <w:rsid w:val="00932B46"/>
    <w:rsid w:val="00936494"/>
    <w:rsid w:val="00936CD5"/>
    <w:rsid w:val="00941210"/>
    <w:rsid w:val="009416D6"/>
    <w:rsid w:val="00943146"/>
    <w:rsid w:val="00944051"/>
    <w:rsid w:val="009459D5"/>
    <w:rsid w:val="00946904"/>
    <w:rsid w:val="00946938"/>
    <w:rsid w:val="009506C2"/>
    <w:rsid w:val="0095107D"/>
    <w:rsid w:val="00951883"/>
    <w:rsid w:val="009519F5"/>
    <w:rsid w:val="00951FB7"/>
    <w:rsid w:val="00952119"/>
    <w:rsid w:val="0095250F"/>
    <w:rsid w:val="009535F9"/>
    <w:rsid w:val="00953CED"/>
    <w:rsid w:val="00954BDB"/>
    <w:rsid w:val="00955CE0"/>
    <w:rsid w:val="00955D3F"/>
    <w:rsid w:val="00956A4E"/>
    <w:rsid w:val="00957D03"/>
    <w:rsid w:val="00960179"/>
    <w:rsid w:val="009606D6"/>
    <w:rsid w:val="009607CE"/>
    <w:rsid w:val="00960A5C"/>
    <w:rsid w:val="00960AD8"/>
    <w:rsid w:val="00961240"/>
    <w:rsid w:val="009619ED"/>
    <w:rsid w:val="00961EF6"/>
    <w:rsid w:val="00962DEE"/>
    <w:rsid w:val="00964C8A"/>
    <w:rsid w:val="00965397"/>
    <w:rsid w:val="00965BAA"/>
    <w:rsid w:val="0096728B"/>
    <w:rsid w:val="009674AF"/>
    <w:rsid w:val="00967EDC"/>
    <w:rsid w:val="00971DF2"/>
    <w:rsid w:val="00972195"/>
    <w:rsid w:val="009746C5"/>
    <w:rsid w:val="009753FA"/>
    <w:rsid w:val="009768E0"/>
    <w:rsid w:val="00976E1A"/>
    <w:rsid w:val="00981786"/>
    <w:rsid w:val="0098316F"/>
    <w:rsid w:val="0098337F"/>
    <w:rsid w:val="0098446F"/>
    <w:rsid w:val="00985A2D"/>
    <w:rsid w:val="00985B15"/>
    <w:rsid w:val="00986EAC"/>
    <w:rsid w:val="00991A6B"/>
    <w:rsid w:val="00991BB0"/>
    <w:rsid w:val="00992070"/>
    <w:rsid w:val="00992078"/>
    <w:rsid w:val="009924DF"/>
    <w:rsid w:val="009927C0"/>
    <w:rsid w:val="00994875"/>
    <w:rsid w:val="009955F2"/>
    <w:rsid w:val="009963E0"/>
    <w:rsid w:val="009A0842"/>
    <w:rsid w:val="009A0AD6"/>
    <w:rsid w:val="009A254C"/>
    <w:rsid w:val="009A45F2"/>
    <w:rsid w:val="009A535E"/>
    <w:rsid w:val="009A636D"/>
    <w:rsid w:val="009A718B"/>
    <w:rsid w:val="009B1D03"/>
    <w:rsid w:val="009B3DCF"/>
    <w:rsid w:val="009B55BC"/>
    <w:rsid w:val="009B70DC"/>
    <w:rsid w:val="009B7211"/>
    <w:rsid w:val="009C0075"/>
    <w:rsid w:val="009C0BFD"/>
    <w:rsid w:val="009C2254"/>
    <w:rsid w:val="009C2E6A"/>
    <w:rsid w:val="009C3690"/>
    <w:rsid w:val="009C37A3"/>
    <w:rsid w:val="009C426A"/>
    <w:rsid w:val="009C54F9"/>
    <w:rsid w:val="009C57D5"/>
    <w:rsid w:val="009C61E1"/>
    <w:rsid w:val="009C6617"/>
    <w:rsid w:val="009C6A4E"/>
    <w:rsid w:val="009C6BB9"/>
    <w:rsid w:val="009C708D"/>
    <w:rsid w:val="009C7A11"/>
    <w:rsid w:val="009D2EB6"/>
    <w:rsid w:val="009D3822"/>
    <w:rsid w:val="009D42C9"/>
    <w:rsid w:val="009D4B70"/>
    <w:rsid w:val="009D51C1"/>
    <w:rsid w:val="009D646C"/>
    <w:rsid w:val="009D6EBB"/>
    <w:rsid w:val="009E04B2"/>
    <w:rsid w:val="009E2380"/>
    <w:rsid w:val="009E243C"/>
    <w:rsid w:val="009E3FDF"/>
    <w:rsid w:val="009E4B3E"/>
    <w:rsid w:val="009E5F06"/>
    <w:rsid w:val="009E6768"/>
    <w:rsid w:val="009E6A0A"/>
    <w:rsid w:val="009E6EC3"/>
    <w:rsid w:val="009E7BDA"/>
    <w:rsid w:val="009F01A4"/>
    <w:rsid w:val="009F0AD0"/>
    <w:rsid w:val="009F119C"/>
    <w:rsid w:val="009F1F36"/>
    <w:rsid w:val="009F25DD"/>
    <w:rsid w:val="009F3FBE"/>
    <w:rsid w:val="009F505B"/>
    <w:rsid w:val="009F54D1"/>
    <w:rsid w:val="009F7366"/>
    <w:rsid w:val="009F7444"/>
    <w:rsid w:val="009F7627"/>
    <w:rsid w:val="00A009BF"/>
    <w:rsid w:val="00A0190E"/>
    <w:rsid w:val="00A02E75"/>
    <w:rsid w:val="00A03CA7"/>
    <w:rsid w:val="00A047BB"/>
    <w:rsid w:val="00A052A3"/>
    <w:rsid w:val="00A0671E"/>
    <w:rsid w:val="00A067FB"/>
    <w:rsid w:val="00A07D7F"/>
    <w:rsid w:val="00A10143"/>
    <w:rsid w:val="00A10ABF"/>
    <w:rsid w:val="00A11476"/>
    <w:rsid w:val="00A11911"/>
    <w:rsid w:val="00A11B06"/>
    <w:rsid w:val="00A11D62"/>
    <w:rsid w:val="00A14BAF"/>
    <w:rsid w:val="00A14C46"/>
    <w:rsid w:val="00A15749"/>
    <w:rsid w:val="00A1591F"/>
    <w:rsid w:val="00A15DDB"/>
    <w:rsid w:val="00A165CC"/>
    <w:rsid w:val="00A16D1C"/>
    <w:rsid w:val="00A172EA"/>
    <w:rsid w:val="00A2146D"/>
    <w:rsid w:val="00A2298C"/>
    <w:rsid w:val="00A247BA"/>
    <w:rsid w:val="00A25B85"/>
    <w:rsid w:val="00A26084"/>
    <w:rsid w:val="00A26490"/>
    <w:rsid w:val="00A26A31"/>
    <w:rsid w:val="00A27256"/>
    <w:rsid w:val="00A27C90"/>
    <w:rsid w:val="00A32404"/>
    <w:rsid w:val="00A34D11"/>
    <w:rsid w:val="00A3501E"/>
    <w:rsid w:val="00A3594A"/>
    <w:rsid w:val="00A361B5"/>
    <w:rsid w:val="00A362A1"/>
    <w:rsid w:val="00A36519"/>
    <w:rsid w:val="00A414BA"/>
    <w:rsid w:val="00A420AD"/>
    <w:rsid w:val="00A43903"/>
    <w:rsid w:val="00A43A2C"/>
    <w:rsid w:val="00A4545A"/>
    <w:rsid w:val="00A4550D"/>
    <w:rsid w:val="00A45B94"/>
    <w:rsid w:val="00A45DFD"/>
    <w:rsid w:val="00A472BC"/>
    <w:rsid w:val="00A50121"/>
    <w:rsid w:val="00A503D5"/>
    <w:rsid w:val="00A515EE"/>
    <w:rsid w:val="00A51749"/>
    <w:rsid w:val="00A53F3C"/>
    <w:rsid w:val="00A554B8"/>
    <w:rsid w:val="00A55A22"/>
    <w:rsid w:val="00A55FFB"/>
    <w:rsid w:val="00A56458"/>
    <w:rsid w:val="00A5685D"/>
    <w:rsid w:val="00A56C19"/>
    <w:rsid w:val="00A5763A"/>
    <w:rsid w:val="00A5764F"/>
    <w:rsid w:val="00A608B6"/>
    <w:rsid w:val="00A61527"/>
    <w:rsid w:val="00A62F8F"/>
    <w:rsid w:val="00A633BC"/>
    <w:rsid w:val="00A64C7B"/>
    <w:rsid w:val="00A65647"/>
    <w:rsid w:val="00A65EDD"/>
    <w:rsid w:val="00A6698D"/>
    <w:rsid w:val="00A678BA"/>
    <w:rsid w:val="00A67DBA"/>
    <w:rsid w:val="00A70B60"/>
    <w:rsid w:val="00A70D6E"/>
    <w:rsid w:val="00A717CF"/>
    <w:rsid w:val="00A722F1"/>
    <w:rsid w:val="00A74762"/>
    <w:rsid w:val="00A7490C"/>
    <w:rsid w:val="00A7583B"/>
    <w:rsid w:val="00A81980"/>
    <w:rsid w:val="00A81A24"/>
    <w:rsid w:val="00A820AF"/>
    <w:rsid w:val="00A82DC8"/>
    <w:rsid w:val="00A8321A"/>
    <w:rsid w:val="00A8359C"/>
    <w:rsid w:val="00A85B7B"/>
    <w:rsid w:val="00A8694D"/>
    <w:rsid w:val="00A86DB1"/>
    <w:rsid w:val="00A86DF4"/>
    <w:rsid w:val="00A8765A"/>
    <w:rsid w:val="00A90071"/>
    <w:rsid w:val="00A90149"/>
    <w:rsid w:val="00A90C29"/>
    <w:rsid w:val="00A94923"/>
    <w:rsid w:val="00A96055"/>
    <w:rsid w:val="00A965EC"/>
    <w:rsid w:val="00A966A4"/>
    <w:rsid w:val="00A96F7D"/>
    <w:rsid w:val="00A970D5"/>
    <w:rsid w:val="00A979BE"/>
    <w:rsid w:val="00AA0ECD"/>
    <w:rsid w:val="00AA28DA"/>
    <w:rsid w:val="00AA35FB"/>
    <w:rsid w:val="00AA5035"/>
    <w:rsid w:val="00AB00C3"/>
    <w:rsid w:val="00AB03D1"/>
    <w:rsid w:val="00AB1E5C"/>
    <w:rsid w:val="00AB1EB0"/>
    <w:rsid w:val="00AB2356"/>
    <w:rsid w:val="00AB248F"/>
    <w:rsid w:val="00AB3998"/>
    <w:rsid w:val="00AB3A4F"/>
    <w:rsid w:val="00AB3C2F"/>
    <w:rsid w:val="00AB3D4F"/>
    <w:rsid w:val="00AB506F"/>
    <w:rsid w:val="00AB5888"/>
    <w:rsid w:val="00AB68C7"/>
    <w:rsid w:val="00AB7E22"/>
    <w:rsid w:val="00AC3D51"/>
    <w:rsid w:val="00AC5844"/>
    <w:rsid w:val="00AC59FB"/>
    <w:rsid w:val="00AC76F2"/>
    <w:rsid w:val="00AD1158"/>
    <w:rsid w:val="00AD12CD"/>
    <w:rsid w:val="00AD1FC9"/>
    <w:rsid w:val="00AD2395"/>
    <w:rsid w:val="00AD5ADD"/>
    <w:rsid w:val="00AD654E"/>
    <w:rsid w:val="00AD73EA"/>
    <w:rsid w:val="00AE04D2"/>
    <w:rsid w:val="00AE0930"/>
    <w:rsid w:val="00AE1166"/>
    <w:rsid w:val="00AE37EB"/>
    <w:rsid w:val="00AE3C68"/>
    <w:rsid w:val="00AE5532"/>
    <w:rsid w:val="00AE6700"/>
    <w:rsid w:val="00AF154A"/>
    <w:rsid w:val="00AF2D64"/>
    <w:rsid w:val="00AF4343"/>
    <w:rsid w:val="00AF64F5"/>
    <w:rsid w:val="00AF7AC0"/>
    <w:rsid w:val="00AF7C0A"/>
    <w:rsid w:val="00B0115D"/>
    <w:rsid w:val="00B017A4"/>
    <w:rsid w:val="00B02EA4"/>
    <w:rsid w:val="00B03B7B"/>
    <w:rsid w:val="00B04B14"/>
    <w:rsid w:val="00B05DC6"/>
    <w:rsid w:val="00B0697D"/>
    <w:rsid w:val="00B06E38"/>
    <w:rsid w:val="00B10A73"/>
    <w:rsid w:val="00B128BE"/>
    <w:rsid w:val="00B1360B"/>
    <w:rsid w:val="00B155A2"/>
    <w:rsid w:val="00B16582"/>
    <w:rsid w:val="00B1749B"/>
    <w:rsid w:val="00B20D7F"/>
    <w:rsid w:val="00B21D03"/>
    <w:rsid w:val="00B240D0"/>
    <w:rsid w:val="00B27438"/>
    <w:rsid w:val="00B27C39"/>
    <w:rsid w:val="00B336E1"/>
    <w:rsid w:val="00B341F2"/>
    <w:rsid w:val="00B34502"/>
    <w:rsid w:val="00B34BB6"/>
    <w:rsid w:val="00B37C82"/>
    <w:rsid w:val="00B37D62"/>
    <w:rsid w:val="00B41830"/>
    <w:rsid w:val="00B445B8"/>
    <w:rsid w:val="00B45258"/>
    <w:rsid w:val="00B47A30"/>
    <w:rsid w:val="00B507DB"/>
    <w:rsid w:val="00B50E46"/>
    <w:rsid w:val="00B514FE"/>
    <w:rsid w:val="00B5186D"/>
    <w:rsid w:val="00B51F22"/>
    <w:rsid w:val="00B53D77"/>
    <w:rsid w:val="00B54521"/>
    <w:rsid w:val="00B5492F"/>
    <w:rsid w:val="00B5535C"/>
    <w:rsid w:val="00B557C1"/>
    <w:rsid w:val="00B55FBB"/>
    <w:rsid w:val="00B56302"/>
    <w:rsid w:val="00B6019A"/>
    <w:rsid w:val="00B60939"/>
    <w:rsid w:val="00B6116B"/>
    <w:rsid w:val="00B61660"/>
    <w:rsid w:val="00B618F8"/>
    <w:rsid w:val="00B61B2C"/>
    <w:rsid w:val="00B61D9B"/>
    <w:rsid w:val="00B62FAB"/>
    <w:rsid w:val="00B64A1A"/>
    <w:rsid w:val="00B663B9"/>
    <w:rsid w:val="00B66492"/>
    <w:rsid w:val="00B73C9D"/>
    <w:rsid w:val="00B76CC1"/>
    <w:rsid w:val="00B80066"/>
    <w:rsid w:val="00B81CA0"/>
    <w:rsid w:val="00B826DB"/>
    <w:rsid w:val="00B832D1"/>
    <w:rsid w:val="00B85174"/>
    <w:rsid w:val="00B8578B"/>
    <w:rsid w:val="00B85AF3"/>
    <w:rsid w:val="00B9008D"/>
    <w:rsid w:val="00B9106D"/>
    <w:rsid w:val="00B9166F"/>
    <w:rsid w:val="00B91F3C"/>
    <w:rsid w:val="00B9210D"/>
    <w:rsid w:val="00B936BC"/>
    <w:rsid w:val="00B95D98"/>
    <w:rsid w:val="00B9640F"/>
    <w:rsid w:val="00B96439"/>
    <w:rsid w:val="00B96CE3"/>
    <w:rsid w:val="00BA13B1"/>
    <w:rsid w:val="00BA13BA"/>
    <w:rsid w:val="00BA16A7"/>
    <w:rsid w:val="00BA2A36"/>
    <w:rsid w:val="00BA4537"/>
    <w:rsid w:val="00BA4596"/>
    <w:rsid w:val="00BA48AD"/>
    <w:rsid w:val="00BA4CB8"/>
    <w:rsid w:val="00BA59EE"/>
    <w:rsid w:val="00BA6D37"/>
    <w:rsid w:val="00BA7046"/>
    <w:rsid w:val="00BA71AE"/>
    <w:rsid w:val="00BA7A53"/>
    <w:rsid w:val="00BB0DCF"/>
    <w:rsid w:val="00BB27CF"/>
    <w:rsid w:val="00BB2AF2"/>
    <w:rsid w:val="00BB3CA0"/>
    <w:rsid w:val="00BB4979"/>
    <w:rsid w:val="00BB4F2E"/>
    <w:rsid w:val="00BB60BE"/>
    <w:rsid w:val="00BB62D0"/>
    <w:rsid w:val="00BB7A20"/>
    <w:rsid w:val="00BC3A23"/>
    <w:rsid w:val="00BC3C7B"/>
    <w:rsid w:val="00BC4309"/>
    <w:rsid w:val="00BC6251"/>
    <w:rsid w:val="00BC6664"/>
    <w:rsid w:val="00BC670B"/>
    <w:rsid w:val="00BC7665"/>
    <w:rsid w:val="00BC7837"/>
    <w:rsid w:val="00BD1EF5"/>
    <w:rsid w:val="00BD237F"/>
    <w:rsid w:val="00BD2814"/>
    <w:rsid w:val="00BD2F76"/>
    <w:rsid w:val="00BD3076"/>
    <w:rsid w:val="00BD4671"/>
    <w:rsid w:val="00BD5FF1"/>
    <w:rsid w:val="00BD600B"/>
    <w:rsid w:val="00BD66B2"/>
    <w:rsid w:val="00BD7D15"/>
    <w:rsid w:val="00BE1843"/>
    <w:rsid w:val="00BE3287"/>
    <w:rsid w:val="00BE3563"/>
    <w:rsid w:val="00BE361A"/>
    <w:rsid w:val="00BE3B20"/>
    <w:rsid w:val="00BE486C"/>
    <w:rsid w:val="00BE4B0B"/>
    <w:rsid w:val="00BE5742"/>
    <w:rsid w:val="00BE62FA"/>
    <w:rsid w:val="00BE68AE"/>
    <w:rsid w:val="00BE7431"/>
    <w:rsid w:val="00BF2AC8"/>
    <w:rsid w:val="00BF2D7A"/>
    <w:rsid w:val="00BF338B"/>
    <w:rsid w:val="00BF4A1E"/>
    <w:rsid w:val="00BF6300"/>
    <w:rsid w:val="00C00747"/>
    <w:rsid w:val="00C00B40"/>
    <w:rsid w:val="00C01B36"/>
    <w:rsid w:val="00C0369B"/>
    <w:rsid w:val="00C03F80"/>
    <w:rsid w:val="00C049D8"/>
    <w:rsid w:val="00C04F7A"/>
    <w:rsid w:val="00C05BA7"/>
    <w:rsid w:val="00C06E75"/>
    <w:rsid w:val="00C078FA"/>
    <w:rsid w:val="00C105F2"/>
    <w:rsid w:val="00C130FF"/>
    <w:rsid w:val="00C140BC"/>
    <w:rsid w:val="00C140EB"/>
    <w:rsid w:val="00C15E78"/>
    <w:rsid w:val="00C16A10"/>
    <w:rsid w:val="00C16F0B"/>
    <w:rsid w:val="00C17C13"/>
    <w:rsid w:val="00C17DAB"/>
    <w:rsid w:val="00C20058"/>
    <w:rsid w:val="00C20C9C"/>
    <w:rsid w:val="00C21DF7"/>
    <w:rsid w:val="00C2204D"/>
    <w:rsid w:val="00C2332A"/>
    <w:rsid w:val="00C25025"/>
    <w:rsid w:val="00C251E5"/>
    <w:rsid w:val="00C26D2D"/>
    <w:rsid w:val="00C307FB"/>
    <w:rsid w:val="00C3458F"/>
    <w:rsid w:val="00C35AE1"/>
    <w:rsid w:val="00C36513"/>
    <w:rsid w:val="00C37488"/>
    <w:rsid w:val="00C37C91"/>
    <w:rsid w:val="00C402BB"/>
    <w:rsid w:val="00C407EE"/>
    <w:rsid w:val="00C412AB"/>
    <w:rsid w:val="00C4274A"/>
    <w:rsid w:val="00C42833"/>
    <w:rsid w:val="00C428C0"/>
    <w:rsid w:val="00C42D96"/>
    <w:rsid w:val="00C4300C"/>
    <w:rsid w:val="00C44852"/>
    <w:rsid w:val="00C45461"/>
    <w:rsid w:val="00C46293"/>
    <w:rsid w:val="00C46DCC"/>
    <w:rsid w:val="00C47E75"/>
    <w:rsid w:val="00C5077C"/>
    <w:rsid w:val="00C51B31"/>
    <w:rsid w:val="00C51E9B"/>
    <w:rsid w:val="00C52D6B"/>
    <w:rsid w:val="00C53260"/>
    <w:rsid w:val="00C5400E"/>
    <w:rsid w:val="00C555BD"/>
    <w:rsid w:val="00C57672"/>
    <w:rsid w:val="00C577AF"/>
    <w:rsid w:val="00C57B7C"/>
    <w:rsid w:val="00C6104C"/>
    <w:rsid w:val="00C61B0C"/>
    <w:rsid w:val="00C61F8B"/>
    <w:rsid w:val="00C64056"/>
    <w:rsid w:val="00C644EA"/>
    <w:rsid w:val="00C677DF"/>
    <w:rsid w:val="00C700B6"/>
    <w:rsid w:val="00C71DDA"/>
    <w:rsid w:val="00C71FD1"/>
    <w:rsid w:val="00C71FE3"/>
    <w:rsid w:val="00C72A89"/>
    <w:rsid w:val="00C738E2"/>
    <w:rsid w:val="00C7587B"/>
    <w:rsid w:val="00C7709C"/>
    <w:rsid w:val="00C827BD"/>
    <w:rsid w:val="00C8456A"/>
    <w:rsid w:val="00C85C34"/>
    <w:rsid w:val="00C86C78"/>
    <w:rsid w:val="00C87FF7"/>
    <w:rsid w:val="00C90BE1"/>
    <w:rsid w:val="00C911D4"/>
    <w:rsid w:val="00C91523"/>
    <w:rsid w:val="00C91D79"/>
    <w:rsid w:val="00C92A1D"/>
    <w:rsid w:val="00C92B25"/>
    <w:rsid w:val="00C93C1F"/>
    <w:rsid w:val="00C93F5D"/>
    <w:rsid w:val="00C943A2"/>
    <w:rsid w:val="00C94D44"/>
    <w:rsid w:val="00C94EE6"/>
    <w:rsid w:val="00C94F76"/>
    <w:rsid w:val="00C95258"/>
    <w:rsid w:val="00C97D25"/>
    <w:rsid w:val="00C97D81"/>
    <w:rsid w:val="00CA108D"/>
    <w:rsid w:val="00CA152F"/>
    <w:rsid w:val="00CA2098"/>
    <w:rsid w:val="00CA2670"/>
    <w:rsid w:val="00CA2A18"/>
    <w:rsid w:val="00CA6A15"/>
    <w:rsid w:val="00CB0C9D"/>
    <w:rsid w:val="00CB0E06"/>
    <w:rsid w:val="00CB343A"/>
    <w:rsid w:val="00CB3A5A"/>
    <w:rsid w:val="00CB42BE"/>
    <w:rsid w:val="00CB5D37"/>
    <w:rsid w:val="00CB608A"/>
    <w:rsid w:val="00CB6210"/>
    <w:rsid w:val="00CB64CA"/>
    <w:rsid w:val="00CB6E43"/>
    <w:rsid w:val="00CB6F96"/>
    <w:rsid w:val="00CB7CB2"/>
    <w:rsid w:val="00CC015D"/>
    <w:rsid w:val="00CC2997"/>
    <w:rsid w:val="00CD2015"/>
    <w:rsid w:val="00CD3CC7"/>
    <w:rsid w:val="00CD3DD9"/>
    <w:rsid w:val="00CD4EA7"/>
    <w:rsid w:val="00CD5644"/>
    <w:rsid w:val="00CD6FFA"/>
    <w:rsid w:val="00CD73DD"/>
    <w:rsid w:val="00CE00C4"/>
    <w:rsid w:val="00CE0C88"/>
    <w:rsid w:val="00CE0E8C"/>
    <w:rsid w:val="00CE2F17"/>
    <w:rsid w:val="00CE305D"/>
    <w:rsid w:val="00CE33E6"/>
    <w:rsid w:val="00CE4385"/>
    <w:rsid w:val="00CE5CFA"/>
    <w:rsid w:val="00CE5DE0"/>
    <w:rsid w:val="00CE7FA6"/>
    <w:rsid w:val="00CF018C"/>
    <w:rsid w:val="00CF0E9F"/>
    <w:rsid w:val="00CF1A38"/>
    <w:rsid w:val="00CF1F2D"/>
    <w:rsid w:val="00CF24E4"/>
    <w:rsid w:val="00CF3345"/>
    <w:rsid w:val="00CF3F19"/>
    <w:rsid w:val="00CF4373"/>
    <w:rsid w:val="00CF58B2"/>
    <w:rsid w:val="00CF7065"/>
    <w:rsid w:val="00CF7DDA"/>
    <w:rsid w:val="00D00C36"/>
    <w:rsid w:val="00D01114"/>
    <w:rsid w:val="00D0273C"/>
    <w:rsid w:val="00D02BDB"/>
    <w:rsid w:val="00D02ED1"/>
    <w:rsid w:val="00D02EE6"/>
    <w:rsid w:val="00D035B6"/>
    <w:rsid w:val="00D0427D"/>
    <w:rsid w:val="00D07A6B"/>
    <w:rsid w:val="00D10654"/>
    <w:rsid w:val="00D109EE"/>
    <w:rsid w:val="00D10CEE"/>
    <w:rsid w:val="00D1199F"/>
    <w:rsid w:val="00D12543"/>
    <w:rsid w:val="00D15347"/>
    <w:rsid w:val="00D16B54"/>
    <w:rsid w:val="00D17040"/>
    <w:rsid w:val="00D204EA"/>
    <w:rsid w:val="00D205E1"/>
    <w:rsid w:val="00D21516"/>
    <w:rsid w:val="00D21956"/>
    <w:rsid w:val="00D225C5"/>
    <w:rsid w:val="00D229A8"/>
    <w:rsid w:val="00D234C2"/>
    <w:rsid w:val="00D24DBD"/>
    <w:rsid w:val="00D24EFC"/>
    <w:rsid w:val="00D26AD8"/>
    <w:rsid w:val="00D278D6"/>
    <w:rsid w:val="00D31B1E"/>
    <w:rsid w:val="00D3339A"/>
    <w:rsid w:val="00D33873"/>
    <w:rsid w:val="00D33AB5"/>
    <w:rsid w:val="00D33D85"/>
    <w:rsid w:val="00D34077"/>
    <w:rsid w:val="00D34975"/>
    <w:rsid w:val="00D3602D"/>
    <w:rsid w:val="00D377D4"/>
    <w:rsid w:val="00D37E9C"/>
    <w:rsid w:val="00D402D7"/>
    <w:rsid w:val="00D40A8E"/>
    <w:rsid w:val="00D40DAF"/>
    <w:rsid w:val="00D41244"/>
    <w:rsid w:val="00D41495"/>
    <w:rsid w:val="00D43786"/>
    <w:rsid w:val="00D45B64"/>
    <w:rsid w:val="00D47746"/>
    <w:rsid w:val="00D50706"/>
    <w:rsid w:val="00D50BEE"/>
    <w:rsid w:val="00D523BE"/>
    <w:rsid w:val="00D5242B"/>
    <w:rsid w:val="00D5250E"/>
    <w:rsid w:val="00D53FF9"/>
    <w:rsid w:val="00D54489"/>
    <w:rsid w:val="00D55044"/>
    <w:rsid w:val="00D600AA"/>
    <w:rsid w:val="00D60D45"/>
    <w:rsid w:val="00D636AF"/>
    <w:rsid w:val="00D65E8E"/>
    <w:rsid w:val="00D66172"/>
    <w:rsid w:val="00D6775B"/>
    <w:rsid w:val="00D7178B"/>
    <w:rsid w:val="00D72068"/>
    <w:rsid w:val="00D746A1"/>
    <w:rsid w:val="00D74BF4"/>
    <w:rsid w:val="00D74D76"/>
    <w:rsid w:val="00D751A6"/>
    <w:rsid w:val="00D757F6"/>
    <w:rsid w:val="00D76560"/>
    <w:rsid w:val="00D81C82"/>
    <w:rsid w:val="00D826C4"/>
    <w:rsid w:val="00D833C5"/>
    <w:rsid w:val="00D85D0E"/>
    <w:rsid w:val="00D85EA9"/>
    <w:rsid w:val="00D869C9"/>
    <w:rsid w:val="00D86D88"/>
    <w:rsid w:val="00D87468"/>
    <w:rsid w:val="00D9004A"/>
    <w:rsid w:val="00D90367"/>
    <w:rsid w:val="00D91A09"/>
    <w:rsid w:val="00D91D86"/>
    <w:rsid w:val="00D934D7"/>
    <w:rsid w:val="00D95427"/>
    <w:rsid w:val="00DA077F"/>
    <w:rsid w:val="00DA0FC5"/>
    <w:rsid w:val="00DA123E"/>
    <w:rsid w:val="00DA2C10"/>
    <w:rsid w:val="00DA2F1D"/>
    <w:rsid w:val="00DA3B9A"/>
    <w:rsid w:val="00DA42B0"/>
    <w:rsid w:val="00DA5482"/>
    <w:rsid w:val="00DA6133"/>
    <w:rsid w:val="00DA6892"/>
    <w:rsid w:val="00DA6DF6"/>
    <w:rsid w:val="00DA7DB7"/>
    <w:rsid w:val="00DA7DB8"/>
    <w:rsid w:val="00DB0B54"/>
    <w:rsid w:val="00DB38EB"/>
    <w:rsid w:val="00DB4822"/>
    <w:rsid w:val="00DB4CB5"/>
    <w:rsid w:val="00DB5A52"/>
    <w:rsid w:val="00DB6354"/>
    <w:rsid w:val="00DB74B7"/>
    <w:rsid w:val="00DB7E39"/>
    <w:rsid w:val="00DC07E8"/>
    <w:rsid w:val="00DC0FBA"/>
    <w:rsid w:val="00DC1499"/>
    <w:rsid w:val="00DC35C1"/>
    <w:rsid w:val="00DC5BB7"/>
    <w:rsid w:val="00DD1136"/>
    <w:rsid w:val="00DD11D4"/>
    <w:rsid w:val="00DD18B1"/>
    <w:rsid w:val="00DD26EB"/>
    <w:rsid w:val="00DD506A"/>
    <w:rsid w:val="00DD53F2"/>
    <w:rsid w:val="00DD5A4A"/>
    <w:rsid w:val="00DD78FA"/>
    <w:rsid w:val="00DE1671"/>
    <w:rsid w:val="00DE1845"/>
    <w:rsid w:val="00DE19F9"/>
    <w:rsid w:val="00DE2F28"/>
    <w:rsid w:val="00DE3429"/>
    <w:rsid w:val="00DE4F91"/>
    <w:rsid w:val="00DE50BD"/>
    <w:rsid w:val="00DE5AC1"/>
    <w:rsid w:val="00DE78FD"/>
    <w:rsid w:val="00DE7989"/>
    <w:rsid w:val="00DF0A3F"/>
    <w:rsid w:val="00DF12D9"/>
    <w:rsid w:val="00DF2205"/>
    <w:rsid w:val="00DF3DC8"/>
    <w:rsid w:val="00DF7B86"/>
    <w:rsid w:val="00E00471"/>
    <w:rsid w:val="00E0049C"/>
    <w:rsid w:val="00E01F4F"/>
    <w:rsid w:val="00E0214B"/>
    <w:rsid w:val="00E04E21"/>
    <w:rsid w:val="00E0621F"/>
    <w:rsid w:val="00E0624F"/>
    <w:rsid w:val="00E105EB"/>
    <w:rsid w:val="00E11477"/>
    <w:rsid w:val="00E125EF"/>
    <w:rsid w:val="00E12761"/>
    <w:rsid w:val="00E13061"/>
    <w:rsid w:val="00E14708"/>
    <w:rsid w:val="00E14F4F"/>
    <w:rsid w:val="00E155AC"/>
    <w:rsid w:val="00E1589B"/>
    <w:rsid w:val="00E25751"/>
    <w:rsid w:val="00E30489"/>
    <w:rsid w:val="00E31108"/>
    <w:rsid w:val="00E31CDD"/>
    <w:rsid w:val="00E320CD"/>
    <w:rsid w:val="00E32B14"/>
    <w:rsid w:val="00E330C3"/>
    <w:rsid w:val="00E33A50"/>
    <w:rsid w:val="00E3639A"/>
    <w:rsid w:val="00E36556"/>
    <w:rsid w:val="00E379EF"/>
    <w:rsid w:val="00E37A55"/>
    <w:rsid w:val="00E40524"/>
    <w:rsid w:val="00E4102C"/>
    <w:rsid w:val="00E42F92"/>
    <w:rsid w:val="00E44723"/>
    <w:rsid w:val="00E44DFE"/>
    <w:rsid w:val="00E46066"/>
    <w:rsid w:val="00E460D7"/>
    <w:rsid w:val="00E47941"/>
    <w:rsid w:val="00E503A1"/>
    <w:rsid w:val="00E50E4F"/>
    <w:rsid w:val="00E510A8"/>
    <w:rsid w:val="00E520E3"/>
    <w:rsid w:val="00E52201"/>
    <w:rsid w:val="00E528AB"/>
    <w:rsid w:val="00E52F75"/>
    <w:rsid w:val="00E532A2"/>
    <w:rsid w:val="00E53A5D"/>
    <w:rsid w:val="00E557E7"/>
    <w:rsid w:val="00E56A07"/>
    <w:rsid w:val="00E62B92"/>
    <w:rsid w:val="00E62E8E"/>
    <w:rsid w:val="00E636DF"/>
    <w:rsid w:val="00E64A45"/>
    <w:rsid w:val="00E64FA9"/>
    <w:rsid w:val="00E659F4"/>
    <w:rsid w:val="00E65A64"/>
    <w:rsid w:val="00E70A76"/>
    <w:rsid w:val="00E71506"/>
    <w:rsid w:val="00E72340"/>
    <w:rsid w:val="00E75481"/>
    <w:rsid w:val="00E7691D"/>
    <w:rsid w:val="00E76FEB"/>
    <w:rsid w:val="00E77331"/>
    <w:rsid w:val="00E82005"/>
    <w:rsid w:val="00E827D2"/>
    <w:rsid w:val="00E83716"/>
    <w:rsid w:val="00E83A5B"/>
    <w:rsid w:val="00E87171"/>
    <w:rsid w:val="00E87317"/>
    <w:rsid w:val="00E90954"/>
    <w:rsid w:val="00E94543"/>
    <w:rsid w:val="00E94A69"/>
    <w:rsid w:val="00E95ECD"/>
    <w:rsid w:val="00E9684D"/>
    <w:rsid w:val="00EA05B3"/>
    <w:rsid w:val="00EA127C"/>
    <w:rsid w:val="00EA2D42"/>
    <w:rsid w:val="00EA3307"/>
    <w:rsid w:val="00EA6DCF"/>
    <w:rsid w:val="00EB151F"/>
    <w:rsid w:val="00EB1810"/>
    <w:rsid w:val="00EB3040"/>
    <w:rsid w:val="00EB33FF"/>
    <w:rsid w:val="00EB35F4"/>
    <w:rsid w:val="00EB46D1"/>
    <w:rsid w:val="00EB4ECA"/>
    <w:rsid w:val="00EB57D7"/>
    <w:rsid w:val="00EB601D"/>
    <w:rsid w:val="00EB6FBF"/>
    <w:rsid w:val="00EC0D42"/>
    <w:rsid w:val="00EC47F6"/>
    <w:rsid w:val="00EC4BF6"/>
    <w:rsid w:val="00EC4E42"/>
    <w:rsid w:val="00EC516E"/>
    <w:rsid w:val="00EC7227"/>
    <w:rsid w:val="00ED124C"/>
    <w:rsid w:val="00ED1A31"/>
    <w:rsid w:val="00ED2402"/>
    <w:rsid w:val="00ED4118"/>
    <w:rsid w:val="00ED48E6"/>
    <w:rsid w:val="00ED58D8"/>
    <w:rsid w:val="00ED5CB4"/>
    <w:rsid w:val="00ED5F19"/>
    <w:rsid w:val="00ED6262"/>
    <w:rsid w:val="00ED6A40"/>
    <w:rsid w:val="00ED6D68"/>
    <w:rsid w:val="00ED6FF1"/>
    <w:rsid w:val="00EE09C8"/>
    <w:rsid w:val="00EE0BDF"/>
    <w:rsid w:val="00EE0C8C"/>
    <w:rsid w:val="00EE1A7F"/>
    <w:rsid w:val="00EE2548"/>
    <w:rsid w:val="00EE33A0"/>
    <w:rsid w:val="00EE477C"/>
    <w:rsid w:val="00EE56CB"/>
    <w:rsid w:val="00EE5F8A"/>
    <w:rsid w:val="00EE6AEA"/>
    <w:rsid w:val="00EF266A"/>
    <w:rsid w:val="00EF2FEB"/>
    <w:rsid w:val="00EF3243"/>
    <w:rsid w:val="00EF37F3"/>
    <w:rsid w:val="00EF46AA"/>
    <w:rsid w:val="00EF49F2"/>
    <w:rsid w:val="00EF6040"/>
    <w:rsid w:val="00EF66F4"/>
    <w:rsid w:val="00EF748A"/>
    <w:rsid w:val="00EF763A"/>
    <w:rsid w:val="00F024E3"/>
    <w:rsid w:val="00F03156"/>
    <w:rsid w:val="00F03DB3"/>
    <w:rsid w:val="00F062A7"/>
    <w:rsid w:val="00F10CA5"/>
    <w:rsid w:val="00F10D14"/>
    <w:rsid w:val="00F131B2"/>
    <w:rsid w:val="00F13330"/>
    <w:rsid w:val="00F13E98"/>
    <w:rsid w:val="00F147F2"/>
    <w:rsid w:val="00F149CD"/>
    <w:rsid w:val="00F14FF5"/>
    <w:rsid w:val="00F1534A"/>
    <w:rsid w:val="00F163C6"/>
    <w:rsid w:val="00F16D55"/>
    <w:rsid w:val="00F172F1"/>
    <w:rsid w:val="00F174CC"/>
    <w:rsid w:val="00F20765"/>
    <w:rsid w:val="00F21BD8"/>
    <w:rsid w:val="00F225C1"/>
    <w:rsid w:val="00F2537F"/>
    <w:rsid w:val="00F26095"/>
    <w:rsid w:val="00F27B31"/>
    <w:rsid w:val="00F31892"/>
    <w:rsid w:val="00F31975"/>
    <w:rsid w:val="00F32407"/>
    <w:rsid w:val="00F329F6"/>
    <w:rsid w:val="00F32FC9"/>
    <w:rsid w:val="00F347A3"/>
    <w:rsid w:val="00F3718F"/>
    <w:rsid w:val="00F37F1F"/>
    <w:rsid w:val="00F40C0F"/>
    <w:rsid w:val="00F41195"/>
    <w:rsid w:val="00F41B1F"/>
    <w:rsid w:val="00F42435"/>
    <w:rsid w:val="00F43009"/>
    <w:rsid w:val="00F43C00"/>
    <w:rsid w:val="00F44BF6"/>
    <w:rsid w:val="00F456DA"/>
    <w:rsid w:val="00F459C9"/>
    <w:rsid w:val="00F469B4"/>
    <w:rsid w:val="00F50112"/>
    <w:rsid w:val="00F50291"/>
    <w:rsid w:val="00F508EC"/>
    <w:rsid w:val="00F50D45"/>
    <w:rsid w:val="00F50EEE"/>
    <w:rsid w:val="00F525A7"/>
    <w:rsid w:val="00F539AE"/>
    <w:rsid w:val="00F53EAA"/>
    <w:rsid w:val="00F557B0"/>
    <w:rsid w:val="00F5621F"/>
    <w:rsid w:val="00F56513"/>
    <w:rsid w:val="00F56E0A"/>
    <w:rsid w:val="00F5738A"/>
    <w:rsid w:val="00F607EA"/>
    <w:rsid w:val="00F619AD"/>
    <w:rsid w:val="00F62572"/>
    <w:rsid w:val="00F62DDA"/>
    <w:rsid w:val="00F64870"/>
    <w:rsid w:val="00F64B7C"/>
    <w:rsid w:val="00F64D95"/>
    <w:rsid w:val="00F6520C"/>
    <w:rsid w:val="00F6603A"/>
    <w:rsid w:val="00F70690"/>
    <w:rsid w:val="00F70ACE"/>
    <w:rsid w:val="00F723CF"/>
    <w:rsid w:val="00F73183"/>
    <w:rsid w:val="00F74F29"/>
    <w:rsid w:val="00F75FAD"/>
    <w:rsid w:val="00F765B3"/>
    <w:rsid w:val="00F768BE"/>
    <w:rsid w:val="00F776AC"/>
    <w:rsid w:val="00F80E94"/>
    <w:rsid w:val="00F81E41"/>
    <w:rsid w:val="00F8305A"/>
    <w:rsid w:val="00F8313A"/>
    <w:rsid w:val="00F835BD"/>
    <w:rsid w:val="00F83F6D"/>
    <w:rsid w:val="00F847DA"/>
    <w:rsid w:val="00F85055"/>
    <w:rsid w:val="00F85442"/>
    <w:rsid w:val="00F90B69"/>
    <w:rsid w:val="00F910B7"/>
    <w:rsid w:val="00F924B7"/>
    <w:rsid w:val="00F95AB7"/>
    <w:rsid w:val="00F963E9"/>
    <w:rsid w:val="00F967D4"/>
    <w:rsid w:val="00F9688E"/>
    <w:rsid w:val="00F968A0"/>
    <w:rsid w:val="00F9716E"/>
    <w:rsid w:val="00F97498"/>
    <w:rsid w:val="00F97786"/>
    <w:rsid w:val="00F97DBB"/>
    <w:rsid w:val="00FA04BC"/>
    <w:rsid w:val="00FA062B"/>
    <w:rsid w:val="00FA35A1"/>
    <w:rsid w:val="00FA36A5"/>
    <w:rsid w:val="00FA3710"/>
    <w:rsid w:val="00FA4003"/>
    <w:rsid w:val="00FA488E"/>
    <w:rsid w:val="00FA5650"/>
    <w:rsid w:val="00FA6344"/>
    <w:rsid w:val="00FA70CE"/>
    <w:rsid w:val="00FA7B88"/>
    <w:rsid w:val="00FB165F"/>
    <w:rsid w:val="00FB1AC4"/>
    <w:rsid w:val="00FB1AF2"/>
    <w:rsid w:val="00FB2D4D"/>
    <w:rsid w:val="00FB4269"/>
    <w:rsid w:val="00FB43DF"/>
    <w:rsid w:val="00FB49BB"/>
    <w:rsid w:val="00FB59AA"/>
    <w:rsid w:val="00FB6CE5"/>
    <w:rsid w:val="00FB6EB5"/>
    <w:rsid w:val="00FB72FC"/>
    <w:rsid w:val="00FB74A5"/>
    <w:rsid w:val="00FC04E5"/>
    <w:rsid w:val="00FC0F56"/>
    <w:rsid w:val="00FC1868"/>
    <w:rsid w:val="00FC1D10"/>
    <w:rsid w:val="00FC2E31"/>
    <w:rsid w:val="00FC3671"/>
    <w:rsid w:val="00FC41CC"/>
    <w:rsid w:val="00FC441F"/>
    <w:rsid w:val="00FC49D5"/>
    <w:rsid w:val="00FC50E7"/>
    <w:rsid w:val="00FC5F04"/>
    <w:rsid w:val="00FC6C3D"/>
    <w:rsid w:val="00FD0E8A"/>
    <w:rsid w:val="00FD11AA"/>
    <w:rsid w:val="00FD148A"/>
    <w:rsid w:val="00FD2598"/>
    <w:rsid w:val="00FD3509"/>
    <w:rsid w:val="00FD4CBE"/>
    <w:rsid w:val="00FD6EA0"/>
    <w:rsid w:val="00FD7855"/>
    <w:rsid w:val="00FE072F"/>
    <w:rsid w:val="00FE3DE7"/>
    <w:rsid w:val="00FE673C"/>
    <w:rsid w:val="00FE7252"/>
    <w:rsid w:val="00FE7F43"/>
    <w:rsid w:val="00FF00F9"/>
    <w:rsid w:val="00FF02AC"/>
    <w:rsid w:val="00FF04C4"/>
    <w:rsid w:val="00FF1D4B"/>
    <w:rsid w:val="00FF1E1C"/>
    <w:rsid w:val="00FF20A8"/>
    <w:rsid w:val="00FF4095"/>
    <w:rsid w:val="00FF5122"/>
    <w:rsid w:val="00FF5B24"/>
    <w:rsid w:val="00FF5B41"/>
    <w:rsid w:val="00FF6E5F"/>
    <w:rsid w:val="00FF740A"/>
    <w:rsid w:val="0353E5F1"/>
    <w:rsid w:val="0462621E"/>
    <w:rsid w:val="07C0D1F0"/>
    <w:rsid w:val="2D777077"/>
    <w:rsid w:val="30C5674D"/>
    <w:rsid w:val="37E62E83"/>
    <w:rsid w:val="39250E88"/>
    <w:rsid w:val="3C3A5F1B"/>
    <w:rsid w:val="415C645B"/>
    <w:rsid w:val="51DF64F8"/>
    <w:rsid w:val="527DCF29"/>
    <w:rsid w:val="5AB99B77"/>
    <w:rsid w:val="5AC86723"/>
    <w:rsid w:val="5F4329D4"/>
    <w:rsid w:val="61548E43"/>
    <w:rsid w:val="61F99D60"/>
    <w:rsid w:val="705CAA7F"/>
    <w:rsid w:val="71FEDFF2"/>
    <w:rsid w:val="7A8AC56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98F16"/>
  <w15:docId w15:val="{89E73CCD-13ED-40BB-8416-74841736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2108"/>
    <w:pPr>
      <w:spacing w:after="200" w:line="276" w:lineRule="auto"/>
    </w:pPr>
  </w:style>
  <w:style w:type="paragraph" w:styleId="Ttulo1">
    <w:name w:val="heading 1"/>
    <w:basedOn w:val="Normal"/>
    <w:next w:val="Normal"/>
    <w:link w:val="Ttulo1Car"/>
    <w:uiPriority w:val="9"/>
    <w:qFormat/>
    <w:rsid w:val="00BF4A1E"/>
    <w:pPr>
      <w:keepNext/>
      <w:keepLines/>
      <w:spacing w:before="480" w:after="0" w:line="240" w:lineRule="auto"/>
      <w:jc w:val="both"/>
      <w:outlineLvl w:val="0"/>
    </w:pPr>
    <w:rPr>
      <w:rFonts w:asciiTheme="majorHAnsi" w:hAnsiTheme="majorHAnsi" w:eastAsiaTheme="majorEastAsia" w:cstheme="majorBidi"/>
      <w:b/>
      <w:bCs/>
      <w:color w:val="2E74B5" w:themeColor="accent1" w:themeShade="BF"/>
      <w:sz w:val="28"/>
      <w:szCs w:val="28"/>
      <w:lang w:val="es-CO"/>
    </w:rPr>
  </w:style>
  <w:style w:type="paragraph" w:styleId="Ttulo2">
    <w:name w:val="heading 2"/>
    <w:basedOn w:val="Normal"/>
    <w:next w:val="Normal"/>
    <w:link w:val="Ttulo2Car"/>
    <w:uiPriority w:val="9"/>
    <w:semiHidden/>
    <w:unhideWhenUsed/>
    <w:qFormat/>
    <w:rsid w:val="002310D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99"/>
    <w:unhideWhenUsed/>
    <w:rsid w:val="00242108"/>
    <w:pPr>
      <w:spacing w:after="120"/>
    </w:pPr>
  </w:style>
  <w:style w:type="character" w:styleId="TextoindependienteCar" w:customStyle="1">
    <w:name w:val="Texto independiente Car"/>
    <w:basedOn w:val="Fuentedeprrafopredeter"/>
    <w:link w:val="Textoindependiente"/>
    <w:uiPriority w:val="99"/>
    <w:rsid w:val="00242108"/>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nhideWhenUsed/>
    <w:rsid w:val="00242108"/>
    <w:pPr>
      <w:tabs>
        <w:tab w:val="center" w:pos="4252"/>
        <w:tab w:val="right" w:pos="8504"/>
      </w:tabs>
      <w:spacing w:after="0" w:line="240" w:lineRule="auto"/>
    </w:pPr>
  </w:style>
  <w:style w:type="character" w:styleId="EncabezadoCar" w:customStyle="1">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rsid w:val="00242108"/>
  </w:style>
  <w:style w:type="paragraph" w:styleId="Piedepgina">
    <w:name w:val="footer"/>
    <w:basedOn w:val="Normal"/>
    <w:link w:val="PiedepginaCar"/>
    <w:uiPriority w:val="99"/>
    <w:rsid w:val="00242108"/>
    <w:pPr>
      <w:tabs>
        <w:tab w:val="center" w:pos="4252"/>
        <w:tab w:val="right" w:pos="8504"/>
      </w:tabs>
      <w:spacing w:after="0" w:line="240" w:lineRule="auto"/>
    </w:pPr>
    <w:rPr>
      <w:rFonts w:ascii="Times New Roman" w:hAnsi="Times New Roman" w:eastAsia="Times New Roman" w:cs="Times New Roman"/>
      <w:sz w:val="20"/>
      <w:szCs w:val="20"/>
      <w:lang w:eastAsia="es-ES"/>
    </w:rPr>
  </w:style>
  <w:style w:type="character" w:styleId="PiedepginaCar" w:customStyle="1">
    <w:name w:val="Pie de página Car"/>
    <w:basedOn w:val="Fuentedeprrafopredeter"/>
    <w:link w:val="Piedepgina"/>
    <w:uiPriority w:val="99"/>
    <w:rsid w:val="00242108"/>
    <w:rPr>
      <w:rFonts w:ascii="Times New Roman" w:hAnsi="Times New Roman" w:eastAsia="Times New Roman" w:cs="Times New Roman"/>
      <w:sz w:val="20"/>
      <w:szCs w:val="20"/>
      <w:lang w:eastAsia="es-ES"/>
    </w:rPr>
  </w:style>
  <w:style w:type="character" w:styleId="Hipervnculo">
    <w:name w:val="Hyperlink"/>
    <w:basedOn w:val="Fuentedeprrafopredeter"/>
    <w:uiPriority w:val="99"/>
    <w:unhideWhenUsed/>
    <w:rsid w:val="00242108"/>
    <w:rPr>
      <w:color w:val="0563C1" w:themeColor="hyperlink"/>
      <w:u w:val="single"/>
    </w:rPr>
  </w:style>
  <w:style w:type="paragraph" w:styleId="Default" w:customStyle="1">
    <w:name w:val="Default"/>
    <w:rsid w:val="00242108"/>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rsid w:val="00242108"/>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AB3A4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AB3A4F"/>
    <w:rPr>
      <w:rFonts w:ascii="Tahoma" w:hAnsi="Tahoma" w:cs="Tahoma"/>
      <w:sz w:val="16"/>
      <w:szCs w:val="16"/>
    </w:rPr>
  </w:style>
  <w:style w:type="character" w:styleId="Ttulo1Car" w:customStyle="1">
    <w:name w:val="Título 1 Car"/>
    <w:basedOn w:val="Fuentedeprrafopredeter"/>
    <w:link w:val="Ttulo1"/>
    <w:uiPriority w:val="9"/>
    <w:rsid w:val="00BF4A1E"/>
    <w:rPr>
      <w:rFonts w:asciiTheme="majorHAnsi" w:hAnsiTheme="majorHAnsi" w:eastAsiaTheme="majorEastAsia" w:cstheme="majorBidi"/>
      <w:b/>
      <w:bCs/>
      <w:color w:val="2E74B5" w:themeColor="accent1" w:themeShade="BF"/>
      <w:sz w:val="28"/>
      <w:szCs w:val="28"/>
      <w:lang w:val="es-CO"/>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81A42"/>
    <w:pPr>
      <w:ind w:left="720"/>
      <w:contextualSpacing/>
    </w:pPr>
  </w:style>
  <w:style w:type="paragraph" w:styleId="Prrafodelista1" w:customStyle="1">
    <w:name w:val="Párrafo de lista1"/>
    <w:basedOn w:val="Normal"/>
    <w:rsid w:val="0011429A"/>
    <w:pPr>
      <w:spacing w:after="0" w:line="240" w:lineRule="auto"/>
      <w:ind w:left="720"/>
    </w:pPr>
    <w:rPr>
      <w:rFonts w:ascii="Times New Roman" w:hAnsi="Times New Roman" w:eastAsia="Calibri" w:cs="Times New Roman"/>
      <w:sz w:val="24"/>
      <w:szCs w:val="24"/>
      <w:lang w:eastAsia="es-ES"/>
    </w:rPr>
  </w:style>
  <w:style w:type="table" w:styleId="Tablaconcuadrcula3" w:customStyle="1">
    <w:name w:val="Tabla con cuadrícula3"/>
    <w:basedOn w:val="Tablanormal"/>
    <w:next w:val="Tablaconcuadrcula"/>
    <w:uiPriority w:val="59"/>
    <w:rsid w:val="00A90149"/>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ennegrita">
    <w:name w:val="Strong"/>
    <w:basedOn w:val="Fuentedeprrafopredeter"/>
    <w:uiPriority w:val="22"/>
    <w:qFormat/>
    <w:rsid w:val="007B24AA"/>
    <w:rPr>
      <w:b/>
      <w:bCs/>
    </w:rPr>
  </w:style>
  <w:style w:type="table" w:styleId="TableGrid" w:customStyle="1">
    <w:name w:val="TableGrid"/>
    <w:rsid w:val="0095107D"/>
    <w:pPr>
      <w:spacing w:after="0" w:line="240" w:lineRule="auto"/>
    </w:pPr>
    <w:rPr>
      <w:rFonts w:eastAsiaTheme="minorEastAsia"/>
    </w:rPr>
    <w:tblPr>
      <w:tblCellMar>
        <w:top w:w="0" w:type="dxa"/>
        <w:left w:w="0" w:type="dxa"/>
        <w:bottom w:w="0" w:type="dxa"/>
        <w:right w:w="0" w:type="dxa"/>
      </w:tblCellMar>
    </w:tblPr>
  </w:style>
  <w:style w:type="table" w:styleId="Tablaconcuadrcula1" w:customStyle="1">
    <w:name w:val="Tabla con cuadrícula1"/>
    <w:basedOn w:val="Tablanormal"/>
    <w:next w:val="Tablaconcuadrcula"/>
    <w:rsid w:val="000D1EC1"/>
    <w:pPr>
      <w:spacing w:after="0" w:line="240" w:lineRule="auto"/>
    </w:pPr>
    <w:rPr>
      <w:lang w:val="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rsid w:val="003A6BC2"/>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styleId="TableNormal11" w:customStyle="1">
    <w:name w:val="Table Normal11"/>
    <w:uiPriority w:val="2"/>
    <w:semiHidden/>
    <w:unhideWhenUsed/>
    <w:qFormat/>
    <w:rsid w:val="009F0AD0"/>
    <w:pPr>
      <w:widowControl w:val="0"/>
      <w:spacing w:after="0" w:line="240" w:lineRule="auto"/>
    </w:pPr>
    <w:rPr>
      <w:rFonts w:ascii="Calibri" w:hAnsi="Calibri" w:eastAsia="Calibri" w:cs="Times New Roman"/>
      <w:lang w:val="en-US"/>
    </w:rPr>
    <w:tblPr>
      <w:tblInd w:w="0" w:type="dxa"/>
      <w:tblCellMar>
        <w:top w:w="0" w:type="dxa"/>
        <w:left w:w="0" w:type="dxa"/>
        <w:bottom w:w="0" w:type="dxa"/>
        <w:right w:w="0" w:type="dxa"/>
      </w:tblCellMar>
    </w:tblPr>
  </w:style>
  <w:style w:type="table" w:styleId="TableNormal12" w:customStyle="1">
    <w:name w:val="Table Normal12"/>
    <w:uiPriority w:val="2"/>
    <w:semiHidden/>
    <w:unhideWhenUsed/>
    <w:qFormat/>
    <w:rsid w:val="00F95AB7"/>
    <w:pPr>
      <w:widowControl w:val="0"/>
      <w:spacing w:after="0" w:line="240" w:lineRule="auto"/>
    </w:pPr>
    <w:rPr>
      <w:rFonts w:ascii="Calibri" w:hAnsi="Calibri" w:eastAsia="Calibri" w:cs="Times New Roman"/>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636A24"/>
    <w:pPr>
      <w:widowControl w:val="0"/>
      <w:spacing w:after="0" w:line="240" w:lineRule="auto"/>
    </w:pPr>
    <w:rPr>
      <w:rFonts w:ascii="Arial" w:hAnsi="Arial" w:eastAsia="Arial" w:cs="Arial"/>
      <w:lang w:val="es-CO"/>
    </w:rPr>
  </w:style>
  <w:style w:type="table" w:styleId="TableNormal13" w:customStyle="1">
    <w:name w:val="Table Normal13"/>
    <w:semiHidden/>
    <w:qFormat/>
    <w:rsid w:val="0060638B"/>
    <w:pPr>
      <w:widowControl w:val="0"/>
      <w:spacing w:after="0" w:line="240" w:lineRule="auto"/>
    </w:pPr>
    <w:rPr>
      <w:rFonts w:ascii="Calibri" w:hAnsi="Calibri" w:eastAsia="Times New Roman" w:cs="Times New Roman"/>
      <w:szCs w:val="20"/>
      <w:lang w:val="es-CO" w:eastAsia="es-CO"/>
    </w:rPr>
    <w:tblPr>
      <w:tblInd w:w="0" w:type="dxa"/>
      <w:tblCellMar>
        <w:top w:w="0" w:type="dxa"/>
        <w:left w:w="0" w:type="dxa"/>
        <w:bottom w:w="0" w:type="dxa"/>
        <w:right w:w="0" w:type="dxa"/>
      </w:tblCellMar>
    </w:tblPr>
  </w:style>
  <w:style w:type="table" w:styleId="TableNormal14" w:customStyle="1">
    <w:name w:val="Table Normal14"/>
    <w:uiPriority w:val="2"/>
    <w:semiHidden/>
    <w:qFormat/>
    <w:rsid w:val="00374BB0"/>
    <w:pPr>
      <w:widowControl w:val="0"/>
      <w:spacing w:after="0" w:line="240" w:lineRule="auto"/>
    </w:pPr>
    <w:rPr>
      <w:rFonts w:ascii="Calibri" w:hAnsi="Calibri" w:eastAsia="Times New Roman" w:cs="Times New Roman"/>
      <w:szCs w:val="20"/>
      <w:lang w:val="es-CO" w:eastAsia="es-CO"/>
    </w:rPr>
    <w:tblPr>
      <w:tblInd w:w="0" w:type="dxa"/>
      <w:tblCellMar>
        <w:top w:w="0" w:type="dxa"/>
        <w:left w:w="0" w:type="dxa"/>
        <w:bottom w:w="0" w:type="dxa"/>
        <w:right w:w="0" w:type="dxa"/>
      </w:tblCellMar>
    </w:tblPr>
  </w:style>
  <w:style w:type="table" w:styleId="NormalTable0" w:customStyle="1">
    <w:name w:val="Normal Table0"/>
    <w:uiPriority w:val="2"/>
    <w:semiHidden/>
    <w:unhideWhenUsed/>
    <w:qFormat/>
    <w:rsid w:val="00F83F6D"/>
    <w:pPr>
      <w:widowControl w:val="0"/>
      <w:spacing w:after="0" w:line="240" w:lineRule="auto"/>
    </w:pPr>
    <w:rPr>
      <w:lang w:val="en-US"/>
    </w:rPr>
    <w:tblPr>
      <w:tblInd w:w="0" w:type="dxa"/>
      <w:tblCellMar>
        <w:top w:w="0" w:type="dxa"/>
        <w:left w:w="0" w:type="dxa"/>
        <w:bottom w:w="0" w:type="dxa"/>
        <w:right w:w="0" w:type="dxa"/>
      </w:tblCellMar>
    </w:tblPr>
  </w:style>
  <w:style w:type="table" w:styleId="NormalTable01" w:customStyle="1">
    <w:name w:val="Normal Table01"/>
    <w:uiPriority w:val="2"/>
    <w:semiHidden/>
    <w:unhideWhenUsed/>
    <w:qFormat/>
    <w:rsid w:val="00E44DFE"/>
    <w:pPr>
      <w:widowControl w:val="0"/>
      <w:spacing w:after="0" w:line="240" w:lineRule="auto"/>
    </w:pPr>
    <w:rPr>
      <w:lang w:val="en-US"/>
    </w:rPr>
    <w:tblPr>
      <w:tblInd w:w="0" w:type="dxa"/>
      <w:tblCellMar>
        <w:top w:w="0" w:type="dxa"/>
        <w:left w:w="0" w:type="dxa"/>
        <w:bottom w:w="0" w:type="dxa"/>
        <w:right w:w="0" w:type="dxa"/>
      </w:tblCellMar>
    </w:tblPr>
  </w:style>
  <w:style w:type="table" w:styleId="NormalTable02" w:customStyle="1">
    <w:name w:val="Normal Table02"/>
    <w:uiPriority w:val="2"/>
    <w:semiHidden/>
    <w:unhideWhenUsed/>
    <w:qFormat/>
    <w:rsid w:val="005116AB"/>
    <w:pPr>
      <w:widowControl w:val="0"/>
      <w:spacing w:after="0" w:line="240" w:lineRule="auto"/>
    </w:pPr>
    <w:rPr>
      <w:lang w:val="en-US"/>
    </w:rPr>
    <w:tblPr>
      <w:tblInd w:w="0" w:type="dxa"/>
      <w:tblCellMar>
        <w:top w:w="0" w:type="dxa"/>
        <w:left w:w="0" w:type="dxa"/>
        <w:bottom w:w="0" w:type="dxa"/>
        <w:right w:w="0" w:type="dxa"/>
      </w:tblCellMar>
    </w:tblPr>
  </w:style>
  <w:style w:type="table" w:styleId="TableGrid0" w:customStyle="1">
    <w:name w:val="Table Grid0"/>
    <w:basedOn w:val="Tablanormal"/>
    <w:rsid w:val="00A11476"/>
    <w:pPr>
      <w:spacing w:after="0" w:line="240" w:lineRule="auto"/>
    </w:pPr>
    <w:rPr>
      <w:rFonts w:eastAsia="Times New Roman"/>
      <w:lang w:val="es-CO"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1" w:customStyle="1">
    <w:name w:val="Table Grid01"/>
    <w:basedOn w:val="Tablanormal"/>
    <w:rsid w:val="00D41244"/>
    <w:pPr>
      <w:spacing w:after="0" w:line="240" w:lineRule="auto"/>
    </w:pPr>
    <w:rPr>
      <w:rFonts w:eastAsia="Times New Roman"/>
      <w:lang w:val="es-CO"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BA4CB8"/>
  </w:style>
  <w:style w:type="character" w:styleId="Ttulo2Car" w:customStyle="1">
    <w:name w:val="Título 2 Car"/>
    <w:basedOn w:val="Fuentedeprrafopredeter"/>
    <w:link w:val="Ttulo2"/>
    <w:uiPriority w:val="9"/>
    <w:semiHidden/>
    <w:rsid w:val="002310D7"/>
    <w:rPr>
      <w:rFonts w:asciiTheme="majorHAnsi" w:hAnsiTheme="majorHAnsi" w:eastAsiaTheme="majorEastAsia" w:cstheme="majorBidi"/>
      <w:color w:val="2E74B5" w:themeColor="accent1" w:themeShade="BF"/>
      <w:sz w:val="26"/>
      <w:szCs w:val="26"/>
    </w:rPr>
  </w:style>
  <w:style w:type="character" w:styleId="normaltextrun" w:customStyle="1">
    <w:name w:val="normaltextrun"/>
    <w:basedOn w:val="Fuentedeprrafopredeter"/>
    <w:rsid w:val="006A3588"/>
  </w:style>
  <w:style w:type="character" w:styleId="eop" w:customStyle="1">
    <w:name w:val="eop"/>
    <w:basedOn w:val="Fuentedeprrafopredeter"/>
    <w:rsid w:val="006A3588"/>
  </w:style>
  <w:style w:type="character" w:styleId="apple-converted-space" w:customStyle="1">
    <w:name w:val="apple-converted-space"/>
    <w:basedOn w:val="Fuentedeprrafopredeter"/>
    <w:rsid w:val="00D402D7"/>
  </w:style>
  <w:style w:type="paragraph" w:styleId="paragraph" w:customStyle="1">
    <w:name w:val="paragraph"/>
    <w:basedOn w:val="Normal"/>
    <w:rsid w:val="00D402D7"/>
    <w:pPr>
      <w:spacing w:before="100" w:beforeAutospacing="1" w:after="100" w:afterAutospacing="1" w:line="240" w:lineRule="auto"/>
    </w:pPr>
    <w:rPr>
      <w:rFonts w:ascii="Times New Roman" w:hAnsi="Times New Roman" w:eastAsia="Times New Roman" w:cs="Times New Roman"/>
      <w:sz w:val="20"/>
      <w:szCs w:val="20"/>
      <w:lang w:val="es-ES_tradnl"/>
    </w:rPr>
  </w:style>
  <w:style w:type="table" w:styleId="TableGrid2" w:customStyle="1">
    <w:name w:val="TableGrid2"/>
    <w:rsid w:val="00D402D7"/>
    <w:pPr>
      <w:spacing w:after="0" w:line="240" w:lineRule="auto"/>
    </w:pPr>
    <w:rPr>
      <w:rFonts w:eastAsiaTheme="minorEastAsia"/>
      <w:lang w:val="es-CO" w:eastAsia="es-CO"/>
    </w:rPr>
    <w:tblPr>
      <w:tblCellMar>
        <w:top w:w="0" w:type="dxa"/>
        <w:left w:w="0" w:type="dxa"/>
        <w:bottom w:w="0" w:type="dxa"/>
        <w:right w:w="0" w:type="dxa"/>
      </w:tblCellMar>
    </w:tblPr>
  </w:style>
  <w:style w:type="paragraph" w:styleId="NormalWeb">
    <w:name w:val="Normal (Web)"/>
    <w:basedOn w:val="Normal"/>
    <w:uiPriority w:val="99"/>
    <w:unhideWhenUsed/>
    <w:rsid w:val="0023681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paragraph" w:styleId="Textonotapie">
    <w:name w:val="footnote text"/>
    <w:basedOn w:val="Normal"/>
    <w:link w:val="TextonotapieCar"/>
    <w:uiPriority w:val="99"/>
    <w:semiHidden/>
    <w:unhideWhenUsed/>
    <w:rsid w:val="00BE5742"/>
    <w:pPr>
      <w:spacing w:after="0" w:line="240" w:lineRule="auto"/>
    </w:pPr>
    <w:rPr>
      <w:rFonts w:ascii="Calibri" w:hAnsi="Calibri" w:eastAsia="Times New Roman" w:cs="Calibri"/>
      <w:sz w:val="20"/>
      <w:szCs w:val="20"/>
      <w:lang w:eastAsia="es-ES"/>
    </w:rPr>
  </w:style>
  <w:style w:type="character" w:styleId="TextonotapieCar" w:customStyle="1">
    <w:name w:val="Texto nota pie Car"/>
    <w:basedOn w:val="Fuentedeprrafopredeter"/>
    <w:link w:val="Textonotapie"/>
    <w:uiPriority w:val="99"/>
    <w:semiHidden/>
    <w:rsid w:val="00BE5742"/>
    <w:rPr>
      <w:rFonts w:ascii="Calibri" w:hAnsi="Calibri" w:eastAsia="Times New Roman" w:cs="Calibri"/>
      <w:sz w:val="20"/>
      <w:szCs w:val="20"/>
      <w:lang w:eastAsia="es-ES"/>
    </w:rPr>
  </w:style>
  <w:style w:type="character" w:styleId="Refdenotaalpie">
    <w:name w:val="footnote reference"/>
    <w:basedOn w:val="Fuentedeprrafopredeter"/>
    <w:uiPriority w:val="99"/>
    <w:semiHidden/>
    <w:unhideWhenUsed/>
    <w:rsid w:val="00BE5742"/>
    <w:rPr>
      <w:vertAlign w:val="superscript"/>
    </w:rPr>
  </w:style>
  <w:style w:type="character" w:styleId="Refdenotaalfinal">
    <w:name w:val="endnote reference"/>
    <w:basedOn w:val="Fuentedeprrafopredeter"/>
    <w:uiPriority w:val="99"/>
    <w:semiHidden/>
    <w:unhideWhenUsed/>
    <w:rsid w:val="00BE5742"/>
    <w:rPr>
      <w:vertAlign w:val="superscript"/>
    </w:rPr>
  </w:style>
  <w:style w:type="character" w:styleId="TextonotaalfinalCar" w:customStyle="1">
    <w:name w:val="Texto nota al final Car"/>
    <w:basedOn w:val="Fuentedeprrafopredeter"/>
    <w:link w:val="Textonotaalfinal"/>
    <w:uiPriority w:val="99"/>
    <w:semiHidden/>
    <w:rsid w:val="00BE5742"/>
    <w:rPr>
      <w:sz w:val="20"/>
      <w:szCs w:val="20"/>
    </w:rPr>
  </w:style>
  <w:style w:type="paragraph" w:styleId="Textonotaalfinal">
    <w:name w:val="endnote text"/>
    <w:basedOn w:val="Normal"/>
    <w:link w:val="TextonotaalfinalCar"/>
    <w:uiPriority w:val="99"/>
    <w:semiHidden/>
    <w:unhideWhenUsed/>
    <w:rsid w:val="00BE5742"/>
    <w:pPr>
      <w:spacing w:after="0" w:line="240" w:lineRule="auto"/>
    </w:pPr>
    <w:rPr>
      <w:sz w:val="20"/>
      <w:szCs w:val="20"/>
    </w:rPr>
  </w:style>
  <w:style w:type="character" w:styleId="TextonotaalfinalCar1" w:customStyle="1">
    <w:name w:val="Texto nota al final Car1"/>
    <w:basedOn w:val="Fuentedeprrafopredeter"/>
    <w:uiPriority w:val="99"/>
    <w:semiHidden/>
    <w:rsid w:val="00BE5742"/>
    <w:rPr>
      <w:sz w:val="20"/>
      <w:szCs w:val="20"/>
    </w:rPr>
  </w:style>
  <w:style w:type="paragraph" w:styleId="Sinespaciado">
    <w:name w:val="No Spacing"/>
    <w:uiPriority w:val="1"/>
    <w:qFormat/>
    <w:rsid w:val="00BE5742"/>
    <w:pPr>
      <w:spacing w:after="0" w:line="240" w:lineRule="auto"/>
    </w:pPr>
  </w:style>
  <w:style w:type="character" w:styleId="findhit" w:customStyle="1">
    <w:name w:val="findhit"/>
    <w:basedOn w:val="Fuentedeprrafopredeter"/>
    <w:rsid w:val="00FF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00">
      <w:bodyDiv w:val="1"/>
      <w:marLeft w:val="0"/>
      <w:marRight w:val="0"/>
      <w:marTop w:val="0"/>
      <w:marBottom w:val="0"/>
      <w:divBdr>
        <w:top w:val="none" w:sz="0" w:space="0" w:color="auto"/>
        <w:left w:val="none" w:sz="0" w:space="0" w:color="auto"/>
        <w:bottom w:val="none" w:sz="0" w:space="0" w:color="auto"/>
        <w:right w:val="none" w:sz="0" w:space="0" w:color="auto"/>
      </w:divBdr>
    </w:div>
    <w:div w:id="89469356">
      <w:bodyDiv w:val="1"/>
      <w:marLeft w:val="0"/>
      <w:marRight w:val="0"/>
      <w:marTop w:val="0"/>
      <w:marBottom w:val="0"/>
      <w:divBdr>
        <w:top w:val="none" w:sz="0" w:space="0" w:color="auto"/>
        <w:left w:val="none" w:sz="0" w:space="0" w:color="auto"/>
        <w:bottom w:val="none" w:sz="0" w:space="0" w:color="auto"/>
        <w:right w:val="none" w:sz="0" w:space="0" w:color="auto"/>
      </w:divBdr>
    </w:div>
    <w:div w:id="120929640">
      <w:bodyDiv w:val="1"/>
      <w:marLeft w:val="0"/>
      <w:marRight w:val="0"/>
      <w:marTop w:val="0"/>
      <w:marBottom w:val="0"/>
      <w:divBdr>
        <w:top w:val="none" w:sz="0" w:space="0" w:color="auto"/>
        <w:left w:val="none" w:sz="0" w:space="0" w:color="auto"/>
        <w:bottom w:val="none" w:sz="0" w:space="0" w:color="auto"/>
        <w:right w:val="none" w:sz="0" w:space="0" w:color="auto"/>
      </w:divBdr>
    </w:div>
    <w:div w:id="155655302">
      <w:bodyDiv w:val="1"/>
      <w:marLeft w:val="0"/>
      <w:marRight w:val="0"/>
      <w:marTop w:val="0"/>
      <w:marBottom w:val="0"/>
      <w:divBdr>
        <w:top w:val="none" w:sz="0" w:space="0" w:color="auto"/>
        <w:left w:val="none" w:sz="0" w:space="0" w:color="auto"/>
        <w:bottom w:val="none" w:sz="0" w:space="0" w:color="auto"/>
        <w:right w:val="none" w:sz="0" w:space="0" w:color="auto"/>
      </w:divBdr>
    </w:div>
    <w:div w:id="214242920">
      <w:bodyDiv w:val="1"/>
      <w:marLeft w:val="0"/>
      <w:marRight w:val="0"/>
      <w:marTop w:val="0"/>
      <w:marBottom w:val="0"/>
      <w:divBdr>
        <w:top w:val="none" w:sz="0" w:space="0" w:color="auto"/>
        <w:left w:val="none" w:sz="0" w:space="0" w:color="auto"/>
        <w:bottom w:val="none" w:sz="0" w:space="0" w:color="auto"/>
        <w:right w:val="none" w:sz="0" w:space="0" w:color="auto"/>
      </w:divBdr>
    </w:div>
    <w:div w:id="239953042">
      <w:bodyDiv w:val="1"/>
      <w:marLeft w:val="0"/>
      <w:marRight w:val="0"/>
      <w:marTop w:val="0"/>
      <w:marBottom w:val="0"/>
      <w:divBdr>
        <w:top w:val="none" w:sz="0" w:space="0" w:color="auto"/>
        <w:left w:val="none" w:sz="0" w:space="0" w:color="auto"/>
        <w:bottom w:val="none" w:sz="0" w:space="0" w:color="auto"/>
        <w:right w:val="none" w:sz="0" w:space="0" w:color="auto"/>
      </w:divBdr>
    </w:div>
    <w:div w:id="254439533">
      <w:bodyDiv w:val="1"/>
      <w:marLeft w:val="0"/>
      <w:marRight w:val="0"/>
      <w:marTop w:val="0"/>
      <w:marBottom w:val="0"/>
      <w:divBdr>
        <w:top w:val="none" w:sz="0" w:space="0" w:color="auto"/>
        <w:left w:val="none" w:sz="0" w:space="0" w:color="auto"/>
        <w:bottom w:val="none" w:sz="0" w:space="0" w:color="auto"/>
        <w:right w:val="none" w:sz="0" w:space="0" w:color="auto"/>
      </w:divBdr>
    </w:div>
    <w:div w:id="255944071">
      <w:bodyDiv w:val="1"/>
      <w:marLeft w:val="0"/>
      <w:marRight w:val="0"/>
      <w:marTop w:val="0"/>
      <w:marBottom w:val="0"/>
      <w:divBdr>
        <w:top w:val="none" w:sz="0" w:space="0" w:color="auto"/>
        <w:left w:val="none" w:sz="0" w:space="0" w:color="auto"/>
        <w:bottom w:val="none" w:sz="0" w:space="0" w:color="auto"/>
        <w:right w:val="none" w:sz="0" w:space="0" w:color="auto"/>
      </w:divBdr>
    </w:div>
    <w:div w:id="269365019">
      <w:bodyDiv w:val="1"/>
      <w:marLeft w:val="0"/>
      <w:marRight w:val="0"/>
      <w:marTop w:val="0"/>
      <w:marBottom w:val="0"/>
      <w:divBdr>
        <w:top w:val="none" w:sz="0" w:space="0" w:color="auto"/>
        <w:left w:val="none" w:sz="0" w:space="0" w:color="auto"/>
        <w:bottom w:val="none" w:sz="0" w:space="0" w:color="auto"/>
        <w:right w:val="none" w:sz="0" w:space="0" w:color="auto"/>
      </w:divBdr>
    </w:div>
    <w:div w:id="270936990">
      <w:bodyDiv w:val="1"/>
      <w:marLeft w:val="0"/>
      <w:marRight w:val="0"/>
      <w:marTop w:val="0"/>
      <w:marBottom w:val="0"/>
      <w:divBdr>
        <w:top w:val="none" w:sz="0" w:space="0" w:color="auto"/>
        <w:left w:val="none" w:sz="0" w:space="0" w:color="auto"/>
        <w:bottom w:val="none" w:sz="0" w:space="0" w:color="auto"/>
        <w:right w:val="none" w:sz="0" w:space="0" w:color="auto"/>
      </w:divBdr>
    </w:div>
    <w:div w:id="382755521">
      <w:bodyDiv w:val="1"/>
      <w:marLeft w:val="0"/>
      <w:marRight w:val="0"/>
      <w:marTop w:val="0"/>
      <w:marBottom w:val="0"/>
      <w:divBdr>
        <w:top w:val="none" w:sz="0" w:space="0" w:color="auto"/>
        <w:left w:val="none" w:sz="0" w:space="0" w:color="auto"/>
        <w:bottom w:val="none" w:sz="0" w:space="0" w:color="auto"/>
        <w:right w:val="none" w:sz="0" w:space="0" w:color="auto"/>
      </w:divBdr>
    </w:div>
    <w:div w:id="488718732">
      <w:bodyDiv w:val="1"/>
      <w:marLeft w:val="0"/>
      <w:marRight w:val="0"/>
      <w:marTop w:val="0"/>
      <w:marBottom w:val="0"/>
      <w:divBdr>
        <w:top w:val="none" w:sz="0" w:space="0" w:color="auto"/>
        <w:left w:val="none" w:sz="0" w:space="0" w:color="auto"/>
        <w:bottom w:val="none" w:sz="0" w:space="0" w:color="auto"/>
        <w:right w:val="none" w:sz="0" w:space="0" w:color="auto"/>
      </w:divBdr>
    </w:div>
    <w:div w:id="515313419">
      <w:bodyDiv w:val="1"/>
      <w:marLeft w:val="0"/>
      <w:marRight w:val="0"/>
      <w:marTop w:val="0"/>
      <w:marBottom w:val="0"/>
      <w:divBdr>
        <w:top w:val="none" w:sz="0" w:space="0" w:color="auto"/>
        <w:left w:val="none" w:sz="0" w:space="0" w:color="auto"/>
        <w:bottom w:val="none" w:sz="0" w:space="0" w:color="auto"/>
        <w:right w:val="none" w:sz="0" w:space="0" w:color="auto"/>
      </w:divBdr>
    </w:div>
    <w:div w:id="562837742">
      <w:bodyDiv w:val="1"/>
      <w:marLeft w:val="0"/>
      <w:marRight w:val="0"/>
      <w:marTop w:val="0"/>
      <w:marBottom w:val="0"/>
      <w:divBdr>
        <w:top w:val="none" w:sz="0" w:space="0" w:color="auto"/>
        <w:left w:val="none" w:sz="0" w:space="0" w:color="auto"/>
        <w:bottom w:val="none" w:sz="0" w:space="0" w:color="auto"/>
        <w:right w:val="none" w:sz="0" w:space="0" w:color="auto"/>
      </w:divBdr>
      <w:divsChild>
        <w:div w:id="321813079">
          <w:marLeft w:val="0"/>
          <w:marRight w:val="0"/>
          <w:marTop w:val="0"/>
          <w:marBottom w:val="0"/>
          <w:divBdr>
            <w:top w:val="none" w:sz="0" w:space="0" w:color="auto"/>
            <w:left w:val="none" w:sz="0" w:space="0" w:color="auto"/>
            <w:bottom w:val="none" w:sz="0" w:space="0" w:color="auto"/>
            <w:right w:val="none" w:sz="0" w:space="0" w:color="auto"/>
          </w:divBdr>
          <w:divsChild>
            <w:div w:id="2139644813">
              <w:marLeft w:val="0"/>
              <w:marRight w:val="0"/>
              <w:marTop w:val="0"/>
              <w:marBottom w:val="0"/>
              <w:divBdr>
                <w:top w:val="none" w:sz="0" w:space="0" w:color="auto"/>
                <w:left w:val="none" w:sz="0" w:space="0" w:color="auto"/>
                <w:bottom w:val="none" w:sz="0" w:space="0" w:color="auto"/>
                <w:right w:val="none" w:sz="0" w:space="0" w:color="auto"/>
              </w:divBdr>
            </w:div>
            <w:div w:id="775174769">
              <w:marLeft w:val="0"/>
              <w:marRight w:val="0"/>
              <w:marTop w:val="0"/>
              <w:marBottom w:val="0"/>
              <w:divBdr>
                <w:top w:val="none" w:sz="0" w:space="0" w:color="auto"/>
                <w:left w:val="none" w:sz="0" w:space="0" w:color="auto"/>
                <w:bottom w:val="none" w:sz="0" w:space="0" w:color="auto"/>
                <w:right w:val="none" w:sz="0" w:space="0" w:color="auto"/>
              </w:divBdr>
            </w:div>
            <w:div w:id="1866598760">
              <w:marLeft w:val="0"/>
              <w:marRight w:val="0"/>
              <w:marTop w:val="0"/>
              <w:marBottom w:val="0"/>
              <w:divBdr>
                <w:top w:val="none" w:sz="0" w:space="0" w:color="auto"/>
                <w:left w:val="none" w:sz="0" w:space="0" w:color="auto"/>
                <w:bottom w:val="none" w:sz="0" w:space="0" w:color="auto"/>
                <w:right w:val="none" w:sz="0" w:space="0" w:color="auto"/>
              </w:divBdr>
            </w:div>
            <w:div w:id="1987737318">
              <w:marLeft w:val="0"/>
              <w:marRight w:val="0"/>
              <w:marTop w:val="0"/>
              <w:marBottom w:val="0"/>
              <w:divBdr>
                <w:top w:val="none" w:sz="0" w:space="0" w:color="auto"/>
                <w:left w:val="none" w:sz="0" w:space="0" w:color="auto"/>
                <w:bottom w:val="none" w:sz="0" w:space="0" w:color="auto"/>
                <w:right w:val="none" w:sz="0" w:space="0" w:color="auto"/>
              </w:divBdr>
            </w:div>
            <w:div w:id="2004814664">
              <w:marLeft w:val="0"/>
              <w:marRight w:val="0"/>
              <w:marTop w:val="0"/>
              <w:marBottom w:val="0"/>
              <w:divBdr>
                <w:top w:val="none" w:sz="0" w:space="0" w:color="auto"/>
                <w:left w:val="none" w:sz="0" w:space="0" w:color="auto"/>
                <w:bottom w:val="none" w:sz="0" w:space="0" w:color="auto"/>
                <w:right w:val="none" w:sz="0" w:space="0" w:color="auto"/>
              </w:divBdr>
            </w:div>
            <w:div w:id="727266903">
              <w:marLeft w:val="0"/>
              <w:marRight w:val="0"/>
              <w:marTop w:val="0"/>
              <w:marBottom w:val="0"/>
              <w:divBdr>
                <w:top w:val="none" w:sz="0" w:space="0" w:color="auto"/>
                <w:left w:val="none" w:sz="0" w:space="0" w:color="auto"/>
                <w:bottom w:val="none" w:sz="0" w:space="0" w:color="auto"/>
                <w:right w:val="none" w:sz="0" w:space="0" w:color="auto"/>
              </w:divBdr>
            </w:div>
            <w:div w:id="1054084114">
              <w:marLeft w:val="0"/>
              <w:marRight w:val="0"/>
              <w:marTop w:val="0"/>
              <w:marBottom w:val="0"/>
              <w:divBdr>
                <w:top w:val="none" w:sz="0" w:space="0" w:color="auto"/>
                <w:left w:val="none" w:sz="0" w:space="0" w:color="auto"/>
                <w:bottom w:val="none" w:sz="0" w:space="0" w:color="auto"/>
                <w:right w:val="none" w:sz="0" w:space="0" w:color="auto"/>
              </w:divBdr>
            </w:div>
          </w:divsChild>
        </w:div>
        <w:div w:id="1757048727">
          <w:marLeft w:val="0"/>
          <w:marRight w:val="0"/>
          <w:marTop w:val="0"/>
          <w:marBottom w:val="0"/>
          <w:divBdr>
            <w:top w:val="none" w:sz="0" w:space="0" w:color="auto"/>
            <w:left w:val="none" w:sz="0" w:space="0" w:color="auto"/>
            <w:bottom w:val="none" w:sz="0" w:space="0" w:color="auto"/>
            <w:right w:val="none" w:sz="0" w:space="0" w:color="auto"/>
          </w:divBdr>
          <w:divsChild>
            <w:div w:id="57439186">
              <w:marLeft w:val="0"/>
              <w:marRight w:val="0"/>
              <w:marTop w:val="0"/>
              <w:marBottom w:val="0"/>
              <w:divBdr>
                <w:top w:val="none" w:sz="0" w:space="0" w:color="auto"/>
                <w:left w:val="none" w:sz="0" w:space="0" w:color="auto"/>
                <w:bottom w:val="none" w:sz="0" w:space="0" w:color="auto"/>
                <w:right w:val="none" w:sz="0" w:space="0" w:color="auto"/>
              </w:divBdr>
            </w:div>
            <w:div w:id="744575625">
              <w:marLeft w:val="0"/>
              <w:marRight w:val="0"/>
              <w:marTop w:val="0"/>
              <w:marBottom w:val="0"/>
              <w:divBdr>
                <w:top w:val="none" w:sz="0" w:space="0" w:color="auto"/>
                <w:left w:val="none" w:sz="0" w:space="0" w:color="auto"/>
                <w:bottom w:val="none" w:sz="0" w:space="0" w:color="auto"/>
                <w:right w:val="none" w:sz="0" w:space="0" w:color="auto"/>
              </w:divBdr>
            </w:div>
            <w:div w:id="756708735">
              <w:marLeft w:val="0"/>
              <w:marRight w:val="0"/>
              <w:marTop w:val="0"/>
              <w:marBottom w:val="0"/>
              <w:divBdr>
                <w:top w:val="none" w:sz="0" w:space="0" w:color="auto"/>
                <w:left w:val="none" w:sz="0" w:space="0" w:color="auto"/>
                <w:bottom w:val="none" w:sz="0" w:space="0" w:color="auto"/>
                <w:right w:val="none" w:sz="0" w:space="0" w:color="auto"/>
              </w:divBdr>
            </w:div>
            <w:div w:id="1281184348">
              <w:marLeft w:val="0"/>
              <w:marRight w:val="0"/>
              <w:marTop w:val="0"/>
              <w:marBottom w:val="0"/>
              <w:divBdr>
                <w:top w:val="none" w:sz="0" w:space="0" w:color="auto"/>
                <w:left w:val="none" w:sz="0" w:space="0" w:color="auto"/>
                <w:bottom w:val="none" w:sz="0" w:space="0" w:color="auto"/>
                <w:right w:val="none" w:sz="0" w:space="0" w:color="auto"/>
              </w:divBdr>
            </w:div>
            <w:div w:id="1899898544">
              <w:marLeft w:val="0"/>
              <w:marRight w:val="0"/>
              <w:marTop w:val="0"/>
              <w:marBottom w:val="0"/>
              <w:divBdr>
                <w:top w:val="none" w:sz="0" w:space="0" w:color="auto"/>
                <w:left w:val="none" w:sz="0" w:space="0" w:color="auto"/>
                <w:bottom w:val="none" w:sz="0" w:space="0" w:color="auto"/>
                <w:right w:val="none" w:sz="0" w:space="0" w:color="auto"/>
              </w:divBdr>
            </w:div>
            <w:div w:id="1884445630">
              <w:marLeft w:val="0"/>
              <w:marRight w:val="0"/>
              <w:marTop w:val="0"/>
              <w:marBottom w:val="0"/>
              <w:divBdr>
                <w:top w:val="none" w:sz="0" w:space="0" w:color="auto"/>
                <w:left w:val="none" w:sz="0" w:space="0" w:color="auto"/>
                <w:bottom w:val="none" w:sz="0" w:space="0" w:color="auto"/>
                <w:right w:val="none" w:sz="0" w:space="0" w:color="auto"/>
              </w:divBdr>
            </w:div>
            <w:div w:id="5651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693">
      <w:bodyDiv w:val="1"/>
      <w:marLeft w:val="0"/>
      <w:marRight w:val="0"/>
      <w:marTop w:val="0"/>
      <w:marBottom w:val="0"/>
      <w:divBdr>
        <w:top w:val="none" w:sz="0" w:space="0" w:color="auto"/>
        <w:left w:val="none" w:sz="0" w:space="0" w:color="auto"/>
        <w:bottom w:val="none" w:sz="0" w:space="0" w:color="auto"/>
        <w:right w:val="none" w:sz="0" w:space="0" w:color="auto"/>
      </w:divBdr>
    </w:div>
    <w:div w:id="628362972">
      <w:bodyDiv w:val="1"/>
      <w:marLeft w:val="0"/>
      <w:marRight w:val="0"/>
      <w:marTop w:val="0"/>
      <w:marBottom w:val="0"/>
      <w:divBdr>
        <w:top w:val="none" w:sz="0" w:space="0" w:color="auto"/>
        <w:left w:val="none" w:sz="0" w:space="0" w:color="auto"/>
        <w:bottom w:val="none" w:sz="0" w:space="0" w:color="auto"/>
        <w:right w:val="none" w:sz="0" w:space="0" w:color="auto"/>
      </w:divBdr>
    </w:div>
    <w:div w:id="642196118">
      <w:bodyDiv w:val="1"/>
      <w:marLeft w:val="0"/>
      <w:marRight w:val="0"/>
      <w:marTop w:val="0"/>
      <w:marBottom w:val="0"/>
      <w:divBdr>
        <w:top w:val="none" w:sz="0" w:space="0" w:color="auto"/>
        <w:left w:val="none" w:sz="0" w:space="0" w:color="auto"/>
        <w:bottom w:val="none" w:sz="0" w:space="0" w:color="auto"/>
        <w:right w:val="none" w:sz="0" w:space="0" w:color="auto"/>
      </w:divBdr>
    </w:div>
    <w:div w:id="686368811">
      <w:bodyDiv w:val="1"/>
      <w:marLeft w:val="0"/>
      <w:marRight w:val="0"/>
      <w:marTop w:val="0"/>
      <w:marBottom w:val="0"/>
      <w:divBdr>
        <w:top w:val="none" w:sz="0" w:space="0" w:color="auto"/>
        <w:left w:val="none" w:sz="0" w:space="0" w:color="auto"/>
        <w:bottom w:val="none" w:sz="0" w:space="0" w:color="auto"/>
        <w:right w:val="none" w:sz="0" w:space="0" w:color="auto"/>
      </w:divBdr>
    </w:div>
    <w:div w:id="721753575">
      <w:bodyDiv w:val="1"/>
      <w:marLeft w:val="0"/>
      <w:marRight w:val="0"/>
      <w:marTop w:val="0"/>
      <w:marBottom w:val="0"/>
      <w:divBdr>
        <w:top w:val="none" w:sz="0" w:space="0" w:color="auto"/>
        <w:left w:val="none" w:sz="0" w:space="0" w:color="auto"/>
        <w:bottom w:val="none" w:sz="0" w:space="0" w:color="auto"/>
        <w:right w:val="none" w:sz="0" w:space="0" w:color="auto"/>
      </w:divBdr>
    </w:div>
    <w:div w:id="868228424">
      <w:bodyDiv w:val="1"/>
      <w:marLeft w:val="0"/>
      <w:marRight w:val="0"/>
      <w:marTop w:val="0"/>
      <w:marBottom w:val="0"/>
      <w:divBdr>
        <w:top w:val="none" w:sz="0" w:space="0" w:color="auto"/>
        <w:left w:val="none" w:sz="0" w:space="0" w:color="auto"/>
        <w:bottom w:val="none" w:sz="0" w:space="0" w:color="auto"/>
        <w:right w:val="none" w:sz="0" w:space="0" w:color="auto"/>
      </w:divBdr>
      <w:divsChild>
        <w:div w:id="623535490">
          <w:marLeft w:val="0"/>
          <w:marRight w:val="0"/>
          <w:marTop w:val="0"/>
          <w:marBottom w:val="0"/>
          <w:divBdr>
            <w:top w:val="none" w:sz="0" w:space="0" w:color="auto"/>
            <w:left w:val="none" w:sz="0" w:space="0" w:color="auto"/>
            <w:bottom w:val="none" w:sz="0" w:space="0" w:color="auto"/>
            <w:right w:val="none" w:sz="0" w:space="0" w:color="auto"/>
          </w:divBdr>
          <w:divsChild>
            <w:div w:id="1318804781">
              <w:marLeft w:val="0"/>
              <w:marRight w:val="0"/>
              <w:marTop w:val="0"/>
              <w:marBottom w:val="0"/>
              <w:divBdr>
                <w:top w:val="none" w:sz="0" w:space="0" w:color="auto"/>
                <w:left w:val="none" w:sz="0" w:space="0" w:color="auto"/>
                <w:bottom w:val="none" w:sz="0" w:space="0" w:color="auto"/>
                <w:right w:val="none" w:sz="0" w:space="0" w:color="auto"/>
              </w:divBdr>
            </w:div>
          </w:divsChild>
        </w:div>
        <w:div w:id="1443456133">
          <w:marLeft w:val="0"/>
          <w:marRight w:val="0"/>
          <w:marTop w:val="0"/>
          <w:marBottom w:val="0"/>
          <w:divBdr>
            <w:top w:val="none" w:sz="0" w:space="0" w:color="auto"/>
            <w:left w:val="none" w:sz="0" w:space="0" w:color="auto"/>
            <w:bottom w:val="none" w:sz="0" w:space="0" w:color="auto"/>
            <w:right w:val="none" w:sz="0" w:space="0" w:color="auto"/>
          </w:divBdr>
          <w:divsChild>
            <w:div w:id="1256548702">
              <w:marLeft w:val="0"/>
              <w:marRight w:val="0"/>
              <w:marTop w:val="0"/>
              <w:marBottom w:val="0"/>
              <w:divBdr>
                <w:top w:val="none" w:sz="0" w:space="0" w:color="auto"/>
                <w:left w:val="none" w:sz="0" w:space="0" w:color="auto"/>
                <w:bottom w:val="none" w:sz="0" w:space="0" w:color="auto"/>
                <w:right w:val="none" w:sz="0" w:space="0" w:color="auto"/>
              </w:divBdr>
            </w:div>
          </w:divsChild>
        </w:div>
        <w:div w:id="1367875015">
          <w:marLeft w:val="0"/>
          <w:marRight w:val="0"/>
          <w:marTop w:val="0"/>
          <w:marBottom w:val="0"/>
          <w:divBdr>
            <w:top w:val="none" w:sz="0" w:space="0" w:color="auto"/>
            <w:left w:val="none" w:sz="0" w:space="0" w:color="auto"/>
            <w:bottom w:val="none" w:sz="0" w:space="0" w:color="auto"/>
            <w:right w:val="none" w:sz="0" w:space="0" w:color="auto"/>
          </w:divBdr>
          <w:divsChild>
            <w:div w:id="1869567184">
              <w:marLeft w:val="0"/>
              <w:marRight w:val="0"/>
              <w:marTop w:val="0"/>
              <w:marBottom w:val="0"/>
              <w:divBdr>
                <w:top w:val="none" w:sz="0" w:space="0" w:color="auto"/>
                <w:left w:val="none" w:sz="0" w:space="0" w:color="auto"/>
                <w:bottom w:val="none" w:sz="0" w:space="0" w:color="auto"/>
                <w:right w:val="none" w:sz="0" w:space="0" w:color="auto"/>
              </w:divBdr>
            </w:div>
          </w:divsChild>
        </w:div>
        <w:div w:id="99838728">
          <w:marLeft w:val="0"/>
          <w:marRight w:val="0"/>
          <w:marTop w:val="0"/>
          <w:marBottom w:val="0"/>
          <w:divBdr>
            <w:top w:val="none" w:sz="0" w:space="0" w:color="auto"/>
            <w:left w:val="none" w:sz="0" w:space="0" w:color="auto"/>
            <w:bottom w:val="none" w:sz="0" w:space="0" w:color="auto"/>
            <w:right w:val="none" w:sz="0" w:space="0" w:color="auto"/>
          </w:divBdr>
          <w:divsChild>
            <w:div w:id="1677341289">
              <w:marLeft w:val="0"/>
              <w:marRight w:val="0"/>
              <w:marTop w:val="0"/>
              <w:marBottom w:val="0"/>
              <w:divBdr>
                <w:top w:val="none" w:sz="0" w:space="0" w:color="auto"/>
                <w:left w:val="none" w:sz="0" w:space="0" w:color="auto"/>
                <w:bottom w:val="none" w:sz="0" w:space="0" w:color="auto"/>
                <w:right w:val="none" w:sz="0" w:space="0" w:color="auto"/>
              </w:divBdr>
            </w:div>
          </w:divsChild>
        </w:div>
        <w:div w:id="1436289816">
          <w:marLeft w:val="0"/>
          <w:marRight w:val="0"/>
          <w:marTop w:val="0"/>
          <w:marBottom w:val="0"/>
          <w:divBdr>
            <w:top w:val="none" w:sz="0" w:space="0" w:color="auto"/>
            <w:left w:val="none" w:sz="0" w:space="0" w:color="auto"/>
            <w:bottom w:val="none" w:sz="0" w:space="0" w:color="auto"/>
            <w:right w:val="none" w:sz="0" w:space="0" w:color="auto"/>
          </w:divBdr>
          <w:divsChild>
            <w:div w:id="1169366954">
              <w:marLeft w:val="0"/>
              <w:marRight w:val="0"/>
              <w:marTop w:val="0"/>
              <w:marBottom w:val="0"/>
              <w:divBdr>
                <w:top w:val="none" w:sz="0" w:space="0" w:color="auto"/>
                <w:left w:val="none" w:sz="0" w:space="0" w:color="auto"/>
                <w:bottom w:val="none" w:sz="0" w:space="0" w:color="auto"/>
                <w:right w:val="none" w:sz="0" w:space="0" w:color="auto"/>
              </w:divBdr>
            </w:div>
          </w:divsChild>
        </w:div>
        <w:div w:id="2135712621">
          <w:marLeft w:val="0"/>
          <w:marRight w:val="0"/>
          <w:marTop w:val="0"/>
          <w:marBottom w:val="0"/>
          <w:divBdr>
            <w:top w:val="none" w:sz="0" w:space="0" w:color="auto"/>
            <w:left w:val="none" w:sz="0" w:space="0" w:color="auto"/>
            <w:bottom w:val="none" w:sz="0" w:space="0" w:color="auto"/>
            <w:right w:val="none" w:sz="0" w:space="0" w:color="auto"/>
          </w:divBdr>
          <w:divsChild>
            <w:div w:id="618143422">
              <w:marLeft w:val="0"/>
              <w:marRight w:val="0"/>
              <w:marTop w:val="0"/>
              <w:marBottom w:val="0"/>
              <w:divBdr>
                <w:top w:val="none" w:sz="0" w:space="0" w:color="auto"/>
                <w:left w:val="none" w:sz="0" w:space="0" w:color="auto"/>
                <w:bottom w:val="none" w:sz="0" w:space="0" w:color="auto"/>
                <w:right w:val="none" w:sz="0" w:space="0" w:color="auto"/>
              </w:divBdr>
            </w:div>
          </w:divsChild>
        </w:div>
        <w:div w:id="1245261362">
          <w:marLeft w:val="0"/>
          <w:marRight w:val="0"/>
          <w:marTop w:val="0"/>
          <w:marBottom w:val="0"/>
          <w:divBdr>
            <w:top w:val="none" w:sz="0" w:space="0" w:color="auto"/>
            <w:left w:val="none" w:sz="0" w:space="0" w:color="auto"/>
            <w:bottom w:val="none" w:sz="0" w:space="0" w:color="auto"/>
            <w:right w:val="none" w:sz="0" w:space="0" w:color="auto"/>
          </w:divBdr>
          <w:divsChild>
            <w:div w:id="1657370998">
              <w:marLeft w:val="0"/>
              <w:marRight w:val="0"/>
              <w:marTop w:val="0"/>
              <w:marBottom w:val="0"/>
              <w:divBdr>
                <w:top w:val="none" w:sz="0" w:space="0" w:color="auto"/>
                <w:left w:val="none" w:sz="0" w:space="0" w:color="auto"/>
                <w:bottom w:val="none" w:sz="0" w:space="0" w:color="auto"/>
                <w:right w:val="none" w:sz="0" w:space="0" w:color="auto"/>
              </w:divBdr>
            </w:div>
          </w:divsChild>
        </w:div>
        <w:div w:id="1703090932">
          <w:marLeft w:val="0"/>
          <w:marRight w:val="0"/>
          <w:marTop w:val="0"/>
          <w:marBottom w:val="0"/>
          <w:divBdr>
            <w:top w:val="none" w:sz="0" w:space="0" w:color="auto"/>
            <w:left w:val="none" w:sz="0" w:space="0" w:color="auto"/>
            <w:bottom w:val="none" w:sz="0" w:space="0" w:color="auto"/>
            <w:right w:val="none" w:sz="0" w:space="0" w:color="auto"/>
          </w:divBdr>
          <w:divsChild>
            <w:div w:id="1395471807">
              <w:marLeft w:val="0"/>
              <w:marRight w:val="0"/>
              <w:marTop w:val="0"/>
              <w:marBottom w:val="0"/>
              <w:divBdr>
                <w:top w:val="none" w:sz="0" w:space="0" w:color="auto"/>
                <w:left w:val="none" w:sz="0" w:space="0" w:color="auto"/>
                <w:bottom w:val="none" w:sz="0" w:space="0" w:color="auto"/>
                <w:right w:val="none" w:sz="0" w:space="0" w:color="auto"/>
              </w:divBdr>
            </w:div>
          </w:divsChild>
        </w:div>
        <w:div w:id="602810780">
          <w:marLeft w:val="0"/>
          <w:marRight w:val="0"/>
          <w:marTop w:val="0"/>
          <w:marBottom w:val="0"/>
          <w:divBdr>
            <w:top w:val="none" w:sz="0" w:space="0" w:color="auto"/>
            <w:left w:val="none" w:sz="0" w:space="0" w:color="auto"/>
            <w:bottom w:val="none" w:sz="0" w:space="0" w:color="auto"/>
            <w:right w:val="none" w:sz="0" w:space="0" w:color="auto"/>
          </w:divBdr>
          <w:divsChild>
            <w:div w:id="312105037">
              <w:marLeft w:val="0"/>
              <w:marRight w:val="0"/>
              <w:marTop w:val="0"/>
              <w:marBottom w:val="0"/>
              <w:divBdr>
                <w:top w:val="none" w:sz="0" w:space="0" w:color="auto"/>
                <w:left w:val="none" w:sz="0" w:space="0" w:color="auto"/>
                <w:bottom w:val="none" w:sz="0" w:space="0" w:color="auto"/>
                <w:right w:val="none" w:sz="0" w:space="0" w:color="auto"/>
              </w:divBdr>
            </w:div>
          </w:divsChild>
        </w:div>
        <w:div w:id="46148337">
          <w:marLeft w:val="0"/>
          <w:marRight w:val="0"/>
          <w:marTop w:val="0"/>
          <w:marBottom w:val="0"/>
          <w:divBdr>
            <w:top w:val="none" w:sz="0" w:space="0" w:color="auto"/>
            <w:left w:val="none" w:sz="0" w:space="0" w:color="auto"/>
            <w:bottom w:val="none" w:sz="0" w:space="0" w:color="auto"/>
            <w:right w:val="none" w:sz="0" w:space="0" w:color="auto"/>
          </w:divBdr>
          <w:divsChild>
            <w:div w:id="1396899910">
              <w:marLeft w:val="0"/>
              <w:marRight w:val="0"/>
              <w:marTop w:val="0"/>
              <w:marBottom w:val="0"/>
              <w:divBdr>
                <w:top w:val="none" w:sz="0" w:space="0" w:color="auto"/>
                <w:left w:val="none" w:sz="0" w:space="0" w:color="auto"/>
                <w:bottom w:val="none" w:sz="0" w:space="0" w:color="auto"/>
                <w:right w:val="none" w:sz="0" w:space="0" w:color="auto"/>
              </w:divBdr>
            </w:div>
          </w:divsChild>
        </w:div>
        <w:div w:id="1012488873">
          <w:marLeft w:val="0"/>
          <w:marRight w:val="0"/>
          <w:marTop w:val="0"/>
          <w:marBottom w:val="0"/>
          <w:divBdr>
            <w:top w:val="none" w:sz="0" w:space="0" w:color="auto"/>
            <w:left w:val="none" w:sz="0" w:space="0" w:color="auto"/>
            <w:bottom w:val="none" w:sz="0" w:space="0" w:color="auto"/>
            <w:right w:val="none" w:sz="0" w:space="0" w:color="auto"/>
          </w:divBdr>
          <w:divsChild>
            <w:div w:id="1879007597">
              <w:marLeft w:val="0"/>
              <w:marRight w:val="0"/>
              <w:marTop w:val="0"/>
              <w:marBottom w:val="0"/>
              <w:divBdr>
                <w:top w:val="none" w:sz="0" w:space="0" w:color="auto"/>
                <w:left w:val="none" w:sz="0" w:space="0" w:color="auto"/>
                <w:bottom w:val="none" w:sz="0" w:space="0" w:color="auto"/>
                <w:right w:val="none" w:sz="0" w:space="0" w:color="auto"/>
              </w:divBdr>
            </w:div>
          </w:divsChild>
        </w:div>
        <w:div w:id="662243302">
          <w:marLeft w:val="0"/>
          <w:marRight w:val="0"/>
          <w:marTop w:val="0"/>
          <w:marBottom w:val="0"/>
          <w:divBdr>
            <w:top w:val="none" w:sz="0" w:space="0" w:color="auto"/>
            <w:left w:val="none" w:sz="0" w:space="0" w:color="auto"/>
            <w:bottom w:val="none" w:sz="0" w:space="0" w:color="auto"/>
            <w:right w:val="none" w:sz="0" w:space="0" w:color="auto"/>
          </w:divBdr>
          <w:divsChild>
            <w:div w:id="785781492">
              <w:marLeft w:val="0"/>
              <w:marRight w:val="0"/>
              <w:marTop w:val="0"/>
              <w:marBottom w:val="0"/>
              <w:divBdr>
                <w:top w:val="none" w:sz="0" w:space="0" w:color="auto"/>
                <w:left w:val="none" w:sz="0" w:space="0" w:color="auto"/>
                <w:bottom w:val="none" w:sz="0" w:space="0" w:color="auto"/>
                <w:right w:val="none" w:sz="0" w:space="0" w:color="auto"/>
              </w:divBdr>
            </w:div>
          </w:divsChild>
        </w:div>
        <w:div w:id="1757943913">
          <w:marLeft w:val="0"/>
          <w:marRight w:val="0"/>
          <w:marTop w:val="0"/>
          <w:marBottom w:val="0"/>
          <w:divBdr>
            <w:top w:val="none" w:sz="0" w:space="0" w:color="auto"/>
            <w:left w:val="none" w:sz="0" w:space="0" w:color="auto"/>
            <w:bottom w:val="none" w:sz="0" w:space="0" w:color="auto"/>
            <w:right w:val="none" w:sz="0" w:space="0" w:color="auto"/>
          </w:divBdr>
          <w:divsChild>
            <w:div w:id="46883846">
              <w:marLeft w:val="0"/>
              <w:marRight w:val="0"/>
              <w:marTop w:val="0"/>
              <w:marBottom w:val="0"/>
              <w:divBdr>
                <w:top w:val="none" w:sz="0" w:space="0" w:color="auto"/>
                <w:left w:val="none" w:sz="0" w:space="0" w:color="auto"/>
                <w:bottom w:val="none" w:sz="0" w:space="0" w:color="auto"/>
                <w:right w:val="none" w:sz="0" w:space="0" w:color="auto"/>
              </w:divBdr>
            </w:div>
          </w:divsChild>
        </w:div>
        <w:div w:id="1322780270">
          <w:marLeft w:val="0"/>
          <w:marRight w:val="0"/>
          <w:marTop w:val="0"/>
          <w:marBottom w:val="0"/>
          <w:divBdr>
            <w:top w:val="none" w:sz="0" w:space="0" w:color="auto"/>
            <w:left w:val="none" w:sz="0" w:space="0" w:color="auto"/>
            <w:bottom w:val="none" w:sz="0" w:space="0" w:color="auto"/>
            <w:right w:val="none" w:sz="0" w:space="0" w:color="auto"/>
          </w:divBdr>
          <w:divsChild>
            <w:div w:id="1993824047">
              <w:marLeft w:val="0"/>
              <w:marRight w:val="0"/>
              <w:marTop w:val="0"/>
              <w:marBottom w:val="0"/>
              <w:divBdr>
                <w:top w:val="none" w:sz="0" w:space="0" w:color="auto"/>
                <w:left w:val="none" w:sz="0" w:space="0" w:color="auto"/>
                <w:bottom w:val="none" w:sz="0" w:space="0" w:color="auto"/>
                <w:right w:val="none" w:sz="0" w:space="0" w:color="auto"/>
              </w:divBdr>
            </w:div>
          </w:divsChild>
        </w:div>
        <w:div w:id="1491170676">
          <w:marLeft w:val="0"/>
          <w:marRight w:val="0"/>
          <w:marTop w:val="0"/>
          <w:marBottom w:val="0"/>
          <w:divBdr>
            <w:top w:val="none" w:sz="0" w:space="0" w:color="auto"/>
            <w:left w:val="none" w:sz="0" w:space="0" w:color="auto"/>
            <w:bottom w:val="none" w:sz="0" w:space="0" w:color="auto"/>
            <w:right w:val="none" w:sz="0" w:space="0" w:color="auto"/>
          </w:divBdr>
          <w:divsChild>
            <w:div w:id="1123580211">
              <w:marLeft w:val="0"/>
              <w:marRight w:val="0"/>
              <w:marTop w:val="0"/>
              <w:marBottom w:val="0"/>
              <w:divBdr>
                <w:top w:val="none" w:sz="0" w:space="0" w:color="auto"/>
                <w:left w:val="none" w:sz="0" w:space="0" w:color="auto"/>
                <w:bottom w:val="none" w:sz="0" w:space="0" w:color="auto"/>
                <w:right w:val="none" w:sz="0" w:space="0" w:color="auto"/>
              </w:divBdr>
            </w:div>
          </w:divsChild>
        </w:div>
        <w:div w:id="1562710248">
          <w:marLeft w:val="0"/>
          <w:marRight w:val="0"/>
          <w:marTop w:val="0"/>
          <w:marBottom w:val="0"/>
          <w:divBdr>
            <w:top w:val="none" w:sz="0" w:space="0" w:color="auto"/>
            <w:left w:val="none" w:sz="0" w:space="0" w:color="auto"/>
            <w:bottom w:val="none" w:sz="0" w:space="0" w:color="auto"/>
            <w:right w:val="none" w:sz="0" w:space="0" w:color="auto"/>
          </w:divBdr>
          <w:divsChild>
            <w:div w:id="2129396291">
              <w:marLeft w:val="0"/>
              <w:marRight w:val="0"/>
              <w:marTop w:val="0"/>
              <w:marBottom w:val="0"/>
              <w:divBdr>
                <w:top w:val="none" w:sz="0" w:space="0" w:color="auto"/>
                <w:left w:val="none" w:sz="0" w:space="0" w:color="auto"/>
                <w:bottom w:val="none" w:sz="0" w:space="0" w:color="auto"/>
                <w:right w:val="none" w:sz="0" w:space="0" w:color="auto"/>
              </w:divBdr>
            </w:div>
          </w:divsChild>
        </w:div>
        <w:div w:id="2000452227">
          <w:marLeft w:val="0"/>
          <w:marRight w:val="0"/>
          <w:marTop w:val="0"/>
          <w:marBottom w:val="0"/>
          <w:divBdr>
            <w:top w:val="none" w:sz="0" w:space="0" w:color="auto"/>
            <w:left w:val="none" w:sz="0" w:space="0" w:color="auto"/>
            <w:bottom w:val="none" w:sz="0" w:space="0" w:color="auto"/>
            <w:right w:val="none" w:sz="0" w:space="0" w:color="auto"/>
          </w:divBdr>
          <w:divsChild>
            <w:div w:id="830676824">
              <w:marLeft w:val="0"/>
              <w:marRight w:val="0"/>
              <w:marTop w:val="0"/>
              <w:marBottom w:val="0"/>
              <w:divBdr>
                <w:top w:val="none" w:sz="0" w:space="0" w:color="auto"/>
                <w:left w:val="none" w:sz="0" w:space="0" w:color="auto"/>
                <w:bottom w:val="none" w:sz="0" w:space="0" w:color="auto"/>
                <w:right w:val="none" w:sz="0" w:space="0" w:color="auto"/>
              </w:divBdr>
            </w:div>
          </w:divsChild>
        </w:div>
        <w:div w:id="1212764398">
          <w:marLeft w:val="0"/>
          <w:marRight w:val="0"/>
          <w:marTop w:val="0"/>
          <w:marBottom w:val="0"/>
          <w:divBdr>
            <w:top w:val="none" w:sz="0" w:space="0" w:color="auto"/>
            <w:left w:val="none" w:sz="0" w:space="0" w:color="auto"/>
            <w:bottom w:val="none" w:sz="0" w:space="0" w:color="auto"/>
            <w:right w:val="none" w:sz="0" w:space="0" w:color="auto"/>
          </w:divBdr>
          <w:divsChild>
            <w:div w:id="392973873">
              <w:marLeft w:val="0"/>
              <w:marRight w:val="0"/>
              <w:marTop w:val="0"/>
              <w:marBottom w:val="0"/>
              <w:divBdr>
                <w:top w:val="none" w:sz="0" w:space="0" w:color="auto"/>
                <w:left w:val="none" w:sz="0" w:space="0" w:color="auto"/>
                <w:bottom w:val="none" w:sz="0" w:space="0" w:color="auto"/>
                <w:right w:val="none" w:sz="0" w:space="0" w:color="auto"/>
              </w:divBdr>
            </w:div>
          </w:divsChild>
        </w:div>
        <w:div w:id="2123182993">
          <w:marLeft w:val="0"/>
          <w:marRight w:val="0"/>
          <w:marTop w:val="0"/>
          <w:marBottom w:val="0"/>
          <w:divBdr>
            <w:top w:val="none" w:sz="0" w:space="0" w:color="auto"/>
            <w:left w:val="none" w:sz="0" w:space="0" w:color="auto"/>
            <w:bottom w:val="none" w:sz="0" w:space="0" w:color="auto"/>
            <w:right w:val="none" w:sz="0" w:space="0" w:color="auto"/>
          </w:divBdr>
          <w:divsChild>
            <w:div w:id="1393583835">
              <w:marLeft w:val="0"/>
              <w:marRight w:val="0"/>
              <w:marTop w:val="0"/>
              <w:marBottom w:val="0"/>
              <w:divBdr>
                <w:top w:val="none" w:sz="0" w:space="0" w:color="auto"/>
                <w:left w:val="none" w:sz="0" w:space="0" w:color="auto"/>
                <w:bottom w:val="none" w:sz="0" w:space="0" w:color="auto"/>
                <w:right w:val="none" w:sz="0" w:space="0" w:color="auto"/>
              </w:divBdr>
            </w:div>
          </w:divsChild>
        </w:div>
        <w:div w:id="1770150899">
          <w:marLeft w:val="0"/>
          <w:marRight w:val="0"/>
          <w:marTop w:val="0"/>
          <w:marBottom w:val="0"/>
          <w:divBdr>
            <w:top w:val="none" w:sz="0" w:space="0" w:color="auto"/>
            <w:left w:val="none" w:sz="0" w:space="0" w:color="auto"/>
            <w:bottom w:val="none" w:sz="0" w:space="0" w:color="auto"/>
            <w:right w:val="none" w:sz="0" w:space="0" w:color="auto"/>
          </w:divBdr>
          <w:divsChild>
            <w:div w:id="1388912615">
              <w:marLeft w:val="0"/>
              <w:marRight w:val="0"/>
              <w:marTop w:val="0"/>
              <w:marBottom w:val="0"/>
              <w:divBdr>
                <w:top w:val="none" w:sz="0" w:space="0" w:color="auto"/>
                <w:left w:val="none" w:sz="0" w:space="0" w:color="auto"/>
                <w:bottom w:val="none" w:sz="0" w:space="0" w:color="auto"/>
                <w:right w:val="none" w:sz="0" w:space="0" w:color="auto"/>
              </w:divBdr>
            </w:div>
          </w:divsChild>
        </w:div>
        <w:div w:id="918750829">
          <w:marLeft w:val="0"/>
          <w:marRight w:val="0"/>
          <w:marTop w:val="0"/>
          <w:marBottom w:val="0"/>
          <w:divBdr>
            <w:top w:val="none" w:sz="0" w:space="0" w:color="auto"/>
            <w:left w:val="none" w:sz="0" w:space="0" w:color="auto"/>
            <w:bottom w:val="none" w:sz="0" w:space="0" w:color="auto"/>
            <w:right w:val="none" w:sz="0" w:space="0" w:color="auto"/>
          </w:divBdr>
          <w:divsChild>
            <w:div w:id="628585511">
              <w:marLeft w:val="0"/>
              <w:marRight w:val="0"/>
              <w:marTop w:val="0"/>
              <w:marBottom w:val="0"/>
              <w:divBdr>
                <w:top w:val="none" w:sz="0" w:space="0" w:color="auto"/>
                <w:left w:val="none" w:sz="0" w:space="0" w:color="auto"/>
                <w:bottom w:val="none" w:sz="0" w:space="0" w:color="auto"/>
                <w:right w:val="none" w:sz="0" w:space="0" w:color="auto"/>
              </w:divBdr>
            </w:div>
          </w:divsChild>
        </w:div>
        <w:div w:id="1950157061">
          <w:marLeft w:val="0"/>
          <w:marRight w:val="0"/>
          <w:marTop w:val="0"/>
          <w:marBottom w:val="0"/>
          <w:divBdr>
            <w:top w:val="none" w:sz="0" w:space="0" w:color="auto"/>
            <w:left w:val="none" w:sz="0" w:space="0" w:color="auto"/>
            <w:bottom w:val="none" w:sz="0" w:space="0" w:color="auto"/>
            <w:right w:val="none" w:sz="0" w:space="0" w:color="auto"/>
          </w:divBdr>
          <w:divsChild>
            <w:div w:id="531646442">
              <w:marLeft w:val="0"/>
              <w:marRight w:val="0"/>
              <w:marTop w:val="0"/>
              <w:marBottom w:val="0"/>
              <w:divBdr>
                <w:top w:val="none" w:sz="0" w:space="0" w:color="auto"/>
                <w:left w:val="none" w:sz="0" w:space="0" w:color="auto"/>
                <w:bottom w:val="none" w:sz="0" w:space="0" w:color="auto"/>
                <w:right w:val="none" w:sz="0" w:space="0" w:color="auto"/>
              </w:divBdr>
            </w:div>
          </w:divsChild>
        </w:div>
        <w:div w:id="131558092">
          <w:marLeft w:val="0"/>
          <w:marRight w:val="0"/>
          <w:marTop w:val="0"/>
          <w:marBottom w:val="0"/>
          <w:divBdr>
            <w:top w:val="none" w:sz="0" w:space="0" w:color="auto"/>
            <w:left w:val="none" w:sz="0" w:space="0" w:color="auto"/>
            <w:bottom w:val="none" w:sz="0" w:space="0" w:color="auto"/>
            <w:right w:val="none" w:sz="0" w:space="0" w:color="auto"/>
          </w:divBdr>
          <w:divsChild>
            <w:div w:id="345063082">
              <w:marLeft w:val="0"/>
              <w:marRight w:val="0"/>
              <w:marTop w:val="0"/>
              <w:marBottom w:val="0"/>
              <w:divBdr>
                <w:top w:val="none" w:sz="0" w:space="0" w:color="auto"/>
                <w:left w:val="none" w:sz="0" w:space="0" w:color="auto"/>
                <w:bottom w:val="none" w:sz="0" w:space="0" w:color="auto"/>
                <w:right w:val="none" w:sz="0" w:space="0" w:color="auto"/>
              </w:divBdr>
            </w:div>
          </w:divsChild>
        </w:div>
        <w:div w:id="772824694">
          <w:marLeft w:val="0"/>
          <w:marRight w:val="0"/>
          <w:marTop w:val="0"/>
          <w:marBottom w:val="0"/>
          <w:divBdr>
            <w:top w:val="none" w:sz="0" w:space="0" w:color="auto"/>
            <w:left w:val="none" w:sz="0" w:space="0" w:color="auto"/>
            <w:bottom w:val="none" w:sz="0" w:space="0" w:color="auto"/>
            <w:right w:val="none" w:sz="0" w:space="0" w:color="auto"/>
          </w:divBdr>
          <w:divsChild>
            <w:div w:id="1098407317">
              <w:marLeft w:val="0"/>
              <w:marRight w:val="0"/>
              <w:marTop w:val="0"/>
              <w:marBottom w:val="0"/>
              <w:divBdr>
                <w:top w:val="none" w:sz="0" w:space="0" w:color="auto"/>
                <w:left w:val="none" w:sz="0" w:space="0" w:color="auto"/>
                <w:bottom w:val="none" w:sz="0" w:space="0" w:color="auto"/>
                <w:right w:val="none" w:sz="0" w:space="0" w:color="auto"/>
              </w:divBdr>
            </w:div>
          </w:divsChild>
        </w:div>
        <w:div w:id="1450930600">
          <w:marLeft w:val="0"/>
          <w:marRight w:val="0"/>
          <w:marTop w:val="0"/>
          <w:marBottom w:val="0"/>
          <w:divBdr>
            <w:top w:val="none" w:sz="0" w:space="0" w:color="auto"/>
            <w:left w:val="none" w:sz="0" w:space="0" w:color="auto"/>
            <w:bottom w:val="none" w:sz="0" w:space="0" w:color="auto"/>
            <w:right w:val="none" w:sz="0" w:space="0" w:color="auto"/>
          </w:divBdr>
          <w:divsChild>
            <w:div w:id="1899627733">
              <w:marLeft w:val="0"/>
              <w:marRight w:val="0"/>
              <w:marTop w:val="0"/>
              <w:marBottom w:val="0"/>
              <w:divBdr>
                <w:top w:val="none" w:sz="0" w:space="0" w:color="auto"/>
                <w:left w:val="none" w:sz="0" w:space="0" w:color="auto"/>
                <w:bottom w:val="none" w:sz="0" w:space="0" w:color="auto"/>
                <w:right w:val="none" w:sz="0" w:space="0" w:color="auto"/>
              </w:divBdr>
            </w:div>
          </w:divsChild>
        </w:div>
        <w:div w:id="245572942">
          <w:marLeft w:val="0"/>
          <w:marRight w:val="0"/>
          <w:marTop w:val="0"/>
          <w:marBottom w:val="0"/>
          <w:divBdr>
            <w:top w:val="none" w:sz="0" w:space="0" w:color="auto"/>
            <w:left w:val="none" w:sz="0" w:space="0" w:color="auto"/>
            <w:bottom w:val="none" w:sz="0" w:space="0" w:color="auto"/>
            <w:right w:val="none" w:sz="0" w:space="0" w:color="auto"/>
          </w:divBdr>
          <w:divsChild>
            <w:div w:id="1627932447">
              <w:marLeft w:val="0"/>
              <w:marRight w:val="0"/>
              <w:marTop w:val="0"/>
              <w:marBottom w:val="0"/>
              <w:divBdr>
                <w:top w:val="none" w:sz="0" w:space="0" w:color="auto"/>
                <w:left w:val="none" w:sz="0" w:space="0" w:color="auto"/>
                <w:bottom w:val="none" w:sz="0" w:space="0" w:color="auto"/>
                <w:right w:val="none" w:sz="0" w:space="0" w:color="auto"/>
              </w:divBdr>
            </w:div>
          </w:divsChild>
        </w:div>
        <w:div w:id="647052107">
          <w:marLeft w:val="0"/>
          <w:marRight w:val="0"/>
          <w:marTop w:val="0"/>
          <w:marBottom w:val="0"/>
          <w:divBdr>
            <w:top w:val="none" w:sz="0" w:space="0" w:color="auto"/>
            <w:left w:val="none" w:sz="0" w:space="0" w:color="auto"/>
            <w:bottom w:val="none" w:sz="0" w:space="0" w:color="auto"/>
            <w:right w:val="none" w:sz="0" w:space="0" w:color="auto"/>
          </w:divBdr>
          <w:divsChild>
            <w:div w:id="755135250">
              <w:marLeft w:val="0"/>
              <w:marRight w:val="0"/>
              <w:marTop w:val="0"/>
              <w:marBottom w:val="0"/>
              <w:divBdr>
                <w:top w:val="none" w:sz="0" w:space="0" w:color="auto"/>
                <w:left w:val="none" w:sz="0" w:space="0" w:color="auto"/>
                <w:bottom w:val="none" w:sz="0" w:space="0" w:color="auto"/>
                <w:right w:val="none" w:sz="0" w:space="0" w:color="auto"/>
              </w:divBdr>
            </w:div>
          </w:divsChild>
        </w:div>
        <w:div w:id="1781878185">
          <w:marLeft w:val="0"/>
          <w:marRight w:val="0"/>
          <w:marTop w:val="0"/>
          <w:marBottom w:val="0"/>
          <w:divBdr>
            <w:top w:val="none" w:sz="0" w:space="0" w:color="auto"/>
            <w:left w:val="none" w:sz="0" w:space="0" w:color="auto"/>
            <w:bottom w:val="none" w:sz="0" w:space="0" w:color="auto"/>
            <w:right w:val="none" w:sz="0" w:space="0" w:color="auto"/>
          </w:divBdr>
          <w:divsChild>
            <w:div w:id="1291204615">
              <w:marLeft w:val="0"/>
              <w:marRight w:val="0"/>
              <w:marTop w:val="0"/>
              <w:marBottom w:val="0"/>
              <w:divBdr>
                <w:top w:val="none" w:sz="0" w:space="0" w:color="auto"/>
                <w:left w:val="none" w:sz="0" w:space="0" w:color="auto"/>
                <w:bottom w:val="none" w:sz="0" w:space="0" w:color="auto"/>
                <w:right w:val="none" w:sz="0" w:space="0" w:color="auto"/>
              </w:divBdr>
            </w:div>
          </w:divsChild>
        </w:div>
        <w:div w:id="1972398496">
          <w:marLeft w:val="0"/>
          <w:marRight w:val="0"/>
          <w:marTop w:val="0"/>
          <w:marBottom w:val="0"/>
          <w:divBdr>
            <w:top w:val="none" w:sz="0" w:space="0" w:color="auto"/>
            <w:left w:val="none" w:sz="0" w:space="0" w:color="auto"/>
            <w:bottom w:val="none" w:sz="0" w:space="0" w:color="auto"/>
            <w:right w:val="none" w:sz="0" w:space="0" w:color="auto"/>
          </w:divBdr>
          <w:divsChild>
            <w:div w:id="2032611591">
              <w:marLeft w:val="0"/>
              <w:marRight w:val="0"/>
              <w:marTop w:val="0"/>
              <w:marBottom w:val="0"/>
              <w:divBdr>
                <w:top w:val="none" w:sz="0" w:space="0" w:color="auto"/>
                <w:left w:val="none" w:sz="0" w:space="0" w:color="auto"/>
                <w:bottom w:val="none" w:sz="0" w:space="0" w:color="auto"/>
                <w:right w:val="none" w:sz="0" w:space="0" w:color="auto"/>
              </w:divBdr>
            </w:div>
          </w:divsChild>
        </w:div>
        <w:div w:id="1963150723">
          <w:marLeft w:val="0"/>
          <w:marRight w:val="0"/>
          <w:marTop w:val="0"/>
          <w:marBottom w:val="0"/>
          <w:divBdr>
            <w:top w:val="none" w:sz="0" w:space="0" w:color="auto"/>
            <w:left w:val="none" w:sz="0" w:space="0" w:color="auto"/>
            <w:bottom w:val="none" w:sz="0" w:space="0" w:color="auto"/>
            <w:right w:val="none" w:sz="0" w:space="0" w:color="auto"/>
          </w:divBdr>
          <w:divsChild>
            <w:div w:id="1130318272">
              <w:marLeft w:val="0"/>
              <w:marRight w:val="0"/>
              <w:marTop w:val="0"/>
              <w:marBottom w:val="0"/>
              <w:divBdr>
                <w:top w:val="none" w:sz="0" w:space="0" w:color="auto"/>
                <w:left w:val="none" w:sz="0" w:space="0" w:color="auto"/>
                <w:bottom w:val="none" w:sz="0" w:space="0" w:color="auto"/>
                <w:right w:val="none" w:sz="0" w:space="0" w:color="auto"/>
              </w:divBdr>
            </w:div>
          </w:divsChild>
        </w:div>
        <w:div w:id="2098820301">
          <w:marLeft w:val="0"/>
          <w:marRight w:val="0"/>
          <w:marTop w:val="0"/>
          <w:marBottom w:val="0"/>
          <w:divBdr>
            <w:top w:val="none" w:sz="0" w:space="0" w:color="auto"/>
            <w:left w:val="none" w:sz="0" w:space="0" w:color="auto"/>
            <w:bottom w:val="none" w:sz="0" w:space="0" w:color="auto"/>
            <w:right w:val="none" w:sz="0" w:space="0" w:color="auto"/>
          </w:divBdr>
          <w:divsChild>
            <w:div w:id="1241599431">
              <w:marLeft w:val="0"/>
              <w:marRight w:val="0"/>
              <w:marTop w:val="0"/>
              <w:marBottom w:val="0"/>
              <w:divBdr>
                <w:top w:val="none" w:sz="0" w:space="0" w:color="auto"/>
                <w:left w:val="none" w:sz="0" w:space="0" w:color="auto"/>
                <w:bottom w:val="none" w:sz="0" w:space="0" w:color="auto"/>
                <w:right w:val="none" w:sz="0" w:space="0" w:color="auto"/>
              </w:divBdr>
            </w:div>
          </w:divsChild>
        </w:div>
        <w:div w:id="795174110">
          <w:marLeft w:val="0"/>
          <w:marRight w:val="0"/>
          <w:marTop w:val="0"/>
          <w:marBottom w:val="0"/>
          <w:divBdr>
            <w:top w:val="none" w:sz="0" w:space="0" w:color="auto"/>
            <w:left w:val="none" w:sz="0" w:space="0" w:color="auto"/>
            <w:bottom w:val="none" w:sz="0" w:space="0" w:color="auto"/>
            <w:right w:val="none" w:sz="0" w:space="0" w:color="auto"/>
          </w:divBdr>
          <w:divsChild>
            <w:div w:id="311830719">
              <w:marLeft w:val="0"/>
              <w:marRight w:val="0"/>
              <w:marTop w:val="0"/>
              <w:marBottom w:val="0"/>
              <w:divBdr>
                <w:top w:val="none" w:sz="0" w:space="0" w:color="auto"/>
                <w:left w:val="none" w:sz="0" w:space="0" w:color="auto"/>
                <w:bottom w:val="none" w:sz="0" w:space="0" w:color="auto"/>
                <w:right w:val="none" w:sz="0" w:space="0" w:color="auto"/>
              </w:divBdr>
            </w:div>
          </w:divsChild>
        </w:div>
        <w:div w:id="1253708655">
          <w:marLeft w:val="0"/>
          <w:marRight w:val="0"/>
          <w:marTop w:val="0"/>
          <w:marBottom w:val="0"/>
          <w:divBdr>
            <w:top w:val="none" w:sz="0" w:space="0" w:color="auto"/>
            <w:left w:val="none" w:sz="0" w:space="0" w:color="auto"/>
            <w:bottom w:val="none" w:sz="0" w:space="0" w:color="auto"/>
            <w:right w:val="none" w:sz="0" w:space="0" w:color="auto"/>
          </w:divBdr>
          <w:divsChild>
            <w:div w:id="905719853">
              <w:marLeft w:val="0"/>
              <w:marRight w:val="0"/>
              <w:marTop w:val="0"/>
              <w:marBottom w:val="0"/>
              <w:divBdr>
                <w:top w:val="none" w:sz="0" w:space="0" w:color="auto"/>
                <w:left w:val="none" w:sz="0" w:space="0" w:color="auto"/>
                <w:bottom w:val="none" w:sz="0" w:space="0" w:color="auto"/>
                <w:right w:val="none" w:sz="0" w:space="0" w:color="auto"/>
              </w:divBdr>
            </w:div>
          </w:divsChild>
        </w:div>
        <w:div w:id="1737580981">
          <w:marLeft w:val="0"/>
          <w:marRight w:val="0"/>
          <w:marTop w:val="0"/>
          <w:marBottom w:val="0"/>
          <w:divBdr>
            <w:top w:val="none" w:sz="0" w:space="0" w:color="auto"/>
            <w:left w:val="none" w:sz="0" w:space="0" w:color="auto"/>
            <w:bottom w:val="none" w:sz="0" w:space="0" w:color="auto"/>
            <w:right w:val="none" w:sz="0" w:space="0" w:color="auto"/>
          </w:divBdr>
          <w:divsChild>
            <w:div w:id="567417931">
              <w:marLeft w:val="0"/>
              <w:marRight w:val="0"/>
              <w:marTop w:val="0"/>
              <w:marBottom w:val="0"/>
              <w:divBdr>
                <w:top w:val="none" w:sz="0" w:space="0" w:color="auto"/>
                <w:left w:val="none" w:sz="0" w:space="0" w:color="auto"/>
                <w:bottom w:val="none" w:sz="0" w:space="0" w:color="auto"/>
                <w:right w:val="none" w:sz="0" w:space="0" w:color="auto"/>
              </w:divBdr>
            </w:div>
          </w:divsChild>
        </w:div>
        <w:div w:id="452673247">
          <w:marLeft w:val="0"/>
          <w:marRight w:val="0"/>
          <w:marTop w:val="0"/>
          <w:marBottom w:val="0"/>
          <w:divBdr>
            <w:top w:val="none" w:sz="0" w:space="0" w:color="auto"/>
            <w:left w:val="none" w:sz="0" w:space="0" w:color="auto"/>
            <w:bottom w:val="none" w:sz="0" w:space="0" w:color="auto"/>
            <w:right w:val="none" w:sz="0" w:space="0" w:color="auto"/>
          </w:divBdr>
          <w:divsChild>
            <w:div w:id="1977488720">
              <w:marLeft w:val="0"/>
              <w:marRight w:val="0"/>
              <w:marTop w:val="0"/>
              <w:marBottom w:val="0"/>
              <w:divBdr>
                <w:top w:val="none" w:sz="0" w:space="0" w:color="auto"/>
                <w:left w:val="none" w:sz="0" w:space="0" w:color="auto"/>
                <w:bottom w:val="none" w:sz="0" w:space="0" w:color="auto"/>
                <w:right w:val="none" w:sz="0" w:space="0" w:color="auto"/>
              </w:divBdr>
            </w:div>
          </w:divsChild>
        </w:div>
        <w:div w:id="357656994">
          <w:marLeft w:val="0"/>
          <w:marRight w:val="0"/>
          <w:marTop w:val="0"/>
          <w:marBottom w:val="0"/>
          <w:divBdr>
            <w:top w:val="none" w:sz="0" w:space="0" w:color="auto"/>
            <w:left w:val="none" w:sz="0" w:space="0" w:color="auto"/>
            <w:bottom w:val="none" w:sz="0" w:space="0" w:color="auto"/>
            <w:right w:val="none" w:sz="0" w:space="0" w:color="auto"/>
          </w:divBdr>
          <w:divsChild>
            <w:div w:id="2035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1502">
      <w:bodyDiv w:val="1"/>
      <w:marLeft w:val="0"/>
      <w:marRight w:val="0"/>
      <w:marTop w:val="0"/>
      <w:marBottom w:val="0"/>
      <w:divBdr>
        <w:top w:val="none" w:sz="0" w:space="0" w:color="auto"/>
        <w:left w:val="none" w:sz="0" w:space="0" w:color="auto"/>
        <w:bottom w:val="none" w:sz="0" w:space="0" w:color="auto"/>
        <w:right w:val="none" w:sz="0" w:space="0" w:color="auto"/>
      </w:divBdr>
      <w:divsChild>
        <w:div w:id="320234376">
          <w:marLeft w:val="0"/>
          <w:marRight w:val="0"/>
          <w:marTop w:val="0"/>
          <w:marBottom w:val="0"/>
          <w:divBdr>
            <w:top w:val="none" w:sz="0" w:space="0" w:color="auto"/>
            <w:left w:val="none" w:sz="0" w:space="0" w:color="auto"/>
            <w:bottom w:val="none" w:sz="0" w:space="0" w:color="auto"/>
            <w:right w:val="none" w:sz="0" w:space="0" w:color="auto"/>
          </w:divBdr>
        </w:div>
        <w:div w:id="2044204260">
          <w:marLeft w:val="0"/>
          <w:marRight w:val="0"/>
          <w:marTop w:val="0"/>
          <w:marBottom w:val="0"/>
          <w:divBdr>
            <w:top w:val="none" w:sz="0" w:space="0" w:color="auto"/>
            <w:left w:val="none" w:sz="0" w:space="0" w:color="auto"/>
            <w:bottom w:val="none" w:sz="0" w:space="0" w:color="auto"/>
            <w:right w:val="none" w:sz="0" w:space="0" w:color="auto"/>
          </w:divBdr>
        </w:div>
        <w:div w:id="1143083751">
          <w:marLeft w:val="0"/>
          <w:marRight w:val="0"/>
          <w:marTop w:val="0"/>
          <w:marBottom w:val="0"/>
          <w:divBdr>
            <w:top w:val="none" w:sz="0" w:space="0" w:color="auto"/>
            <w:left w:val="none" w:sz="0" w:space="0" w:color="auto"/>
            <w:bottom w:val="none" w:sz="0" w:space="0" w:color="auto"/>
            <w:right w:val="none" w:sz="0" w:space="0" w:color="auto"/>
          </w:divBdr>
        </w:div>
        <w:div w:id="1102260049">
          <w:marLeft w:val="0"/>
          <w:marRight w:val="0"/>
          <w:marTop w:val="0"/>
          <w:marBottom w:val="0"/>
          <w:divBdr>
            <w:top w:val="none" w:sz="0" w:space="0" w:color="auto"/>
            <w:left w:val="none" w:sz="0" w:space="0" w:color="auto"/>
            <w:bottom w:val="none" w:sz="0" w:space="0" w:color="auto"/>
            <w:right w:val="none" w:sz="0" w:space="0" w:color="auto"/>
          </w:divBdr>
        </w:div>
        <w:div w:id="2064405527">
          <w:marLeft w:val="-75"/>
          <w:marRight w:val="0"/>
          <w:marTop w:val="30"/>
          <w:marBottom w:val="30"/>
          <w:divBdr>
            <w:top w:val="none" w:sz="0" w:space="0" w:color="auto"/>
            <w:left w:val="none" w:sz="0" w:space="0" w:color="auto"/>
            <w:bottom w:val="none" w:sz="0" w:space="0" w:color="auto"/>
            <w:right w:val="none" w:sz="0" w:space="0" w:color="auto"/>
          </w:divBdr>
          <w:divsChild>
            <w:div w:id="263390020">
              <w:marLeft w:val="0"/>
              <w:marRight w:val="0"/>
              <w:marTop w:val="0"/>
              <w:marBottom w:val="0"/>
              <w:divBdr>
                <w:top w:val="none" w:sz="0" w:space="0" w:color="auto"/>
                <w:left w:val="none" w:sz="0" w:space="0" w:color="auto"/>
                <w:bottom w:val="none" w:sz="0" w:space="0" w:color="auto"/>
                <w:right w:val="none" w:sz="0" w:space="0" w:color="auto"/>
              </w:divBdr>
              <w:divsChild>
                <w:div w:id="1554541683">
                  <w:marLeft w:val="0"/>
                  <w:marRight w:val="0"/>
                  <w:marTop w:val="0"/>
                  <w:marBottom w:val="0"/>
                  <w:divBdr>
                    <w:top w:val="none" w:sz="0" w:space="0" w:color="auto"/>
                    <w:left w:val="none" w:sz="0" w:space="0" w:color="auto"/>
                    <w:bottom w:val="none" w:sz="0" w:space="0" w:color="auto"/>
                    <w:right w:val="none" w:sz="0" w:space="0" w:color="auto"/>
                  </w:divBdr>
                </w:div>
              </w:divsChild>
            </w:div>
            <w:div w:id="873812245">
              <w:marLeft w:val="0"/>
              <w:marRight w:val="0"/>
              <w:marTop w:val="0"/>
              <w:marBottom w:val="0"/>
              <w:divBdr>
                <w:top w:val="none" w:sz="0" w:space="0" w:color="auto"/>
                <w:left w:val="none" w:sz="0" w:space="0" w:color="auto"/>
                <w:bottom w:val="none" w:sz="0" w:space="0" w:color="auto"/>
                <w:right w:val="none" w:sz="0" w:space="0" w:color="auto"/>
              </w:divBdr>
              <w:divsChild>
                <w:div w:id="1316960018">
                  <w:marLeft w:val="0"/>
                  <w:marRight w:val="0"/>
                  <w:marTop w:val="0"/>
                  <w:marBottom w:val="0"/>
                  <w:divBdr>
                    <w:top w:val="none" w:sz="0" w:space="0" w:color="auto"/>
                    <w:left w:val="none" w:sz="0" w:space="0" w:color="auto"/>
                    <w:bottom w:val="none" w:sz="0" w:space="0" w:color="auto"/>
                    <w:right w:val="none" w:sz="0" w:space="0" w:color="auto"/>
                  </w:divBdr>
                </w:div>
              </w:divsChild>
            </w:div>
            <w:div w:id="1440292113">
              <w:marLeft w:val="0"/>
              <w:marRight w:val="0"/>
              <w:marTop w:val="0"/>
              <w:marBottom w:val="0"/>
              <w:divBdr>
                <w:top w:val="none" w:sz="0" w:space="0" w:color="auto"/>
                <w:left w:val="none" w:sz="0" w:space="0" w:color="auto"/>
                <w:bottom w:val="none" w:sz="0" w:space="0" w:color="auto"/>
                <w:right w:val="none" w:sz="0" w:space="0" w:color="auto"/>
              </w:divBdr>
              <w:divsChild>
                <w:div w:id="824662732">
                  <w:marLeft w:val="0"/>
                  <w:marRight w:val="0"/>
                  <w:marTop w:val="0"/>
                  <w:marBottom w:val="0"/>
                  <w:divBdr>
                    <w:top w:val="none" w:sz="0" w:space="0" w:color="auto"/>
                    <w:left w:val="none" w:sz="0" w:space="0" w:color="auto"/>
                    <w:bottom w:val="none" w:sz="0" w:space="0" w:color="auto"/>
                    <w:right w:val="none" w:sz="0" w:space="0" w:color="auto"/>
                  </w:divBdr>
                </w:div>
              </w:divsChild>
            </w:div>
            <w:div w:id="1910462614">
              <w:marLeft w:val="0"/>
              <w:marRight w:val="0"/>
              <w:marTop w:val="0"/>
              <w:marBottom w:val="0"/>
              <w:divBdr>
                <w:top w:val="none" w:sz="0" w:space="0" w:color="auto"/>
                <w:left w:val="none" w:sz="0" w:space="0" w:color="auto"/>
                <w:bottom w:val="none" w:sz="0" w:space="0" w:color="auto"/>
                <w:right w:val="none" w:sz="0" w:space="0" w:color="auto"/>
              </w:divBdr>
              <w:divsChild>
                <w:div w:id="563100022">
                  <w:marLeft w:val="0"/>
                  <w:marRight w:val="0"/>
                  <w:marTop w:val="0"/>
                  <w:marBottom w:val="0"/>
                  <w:divBdr>
                    <w:top w:val="none" w:sz="0" w:space="0" w:color="auto"/>
                    <w:left w:val="none" w:sz="0" w:space="0" w:color="auto"/>
                    <w:bottom w:val="none" w:sz="0" w:space="0" w:color="auto"/>
                    <w:right w:val="none" w:sz="0" w:space="0" w:color="auto"/>
                  </w:divBdr>
                </w:div>
              </w:divsChild>
            </w:div>
            <w:div w:id="848329104">
              <w:marLeft w:val="0"/>
              <w:marRight w:val="0"/>
              <w:marTop w:val="0"/>
              <w:marBottom w:val="0"/>
              <w:divBdr>
                <w:top w:val="none" w:sz="0" w:space="0" w:color="auto"/>
                <w:left w:val="none" w:sz="0" w:space="0" w:color="auto"/>
                <w:bottom w:val="none" w:sz="0" w:space="0" w:color="auto"/>
                <w:right w:val="none" w:sz="0" w:space="0" w:color="auto"/>
              </w:divBdr>
              <w:divsChild>
                <w:div w:id="426268342">
                  <w:marLeft w:val="0"/>
                  <w:marRight w:val="0"/>
                  <w:marTop w:val="0"/>
                  <w:marBottom w:val="0"/>
                  <w:divBdr>
                    <w:top w:val="none" w:sz="0" w:space="0" w:color="auto"/>
                    <w:left w:val="none" w:sz="0" w:space="0" w:color="auto"/>
                    <w:bottom w:val="none" w:sz="0" w:space="0" w:color="auto"/>
                    <w:right w:val="none" w:sz="0" w:space="0" w:color="auto"/>
                  </w:divBdr>
                </w:div>
              </w:divsChild>
            </w:div>
            <w:div w:id="412315542">
              <w:marLeft w:val="0"/>
              <w:marRight w:val="0"/>
              <w:marTop w:val="0"/>
              <w:marBottom w:val="0"/>
              <w:divBdr>
                <w:top w:val="none" w:sz="0" w:space="0" w:color="auto"/>
                <w:left w:val="none" w:sz="0" w:space="0" w:color="auto"/>
                <w:bottom w:val="none" w:sz="0" w:space="0" w:color="auto"/>
                <w:right w:val="none" w:sz="0" w:space="0" w:color="auto"/>
              </w:divBdr>
              <w:divsChild>
                <w:div w:id="1155411068">
                  <w:marLeft w:val="0"/>
                  <w:marRight w:val="0"/>
                  <w:marTop w:val="0"/>
                  <w:marBottom w:val="0"/>
                  <w:divBdr>
                    <w:top w:val="none" w:sz="0" w:space="0" w:color="auto"/>
                    <w:left w:val="none" w:sz="0" w:space="0" w:color="auto"/>
                    <w:bottom w:val="none" w:sz="0" w:space="0" w:color="auto"/>
                    <w:right w:val="none" w:sz="0" w:space="0" w:color="auto"/>
                  </w:divBdr>
                </w:div>
              </w:divsChild>
            </w:div>
            <w:div w:id="351807399">
              <w:marLeft w:val="0"/>
              <w:marRight w:val="0"/>
              <w:marTop w:val="0"/>
              <w:marBottom w:val="0"/>
              <w:divBdr>
                <w:top w:val="none" w:sz="0" w:space="0" w:color="auto"/>
                <w:left w:val="none" w:sz="0" w:space="0" w:color="auto"/>
                <w:bottom w:val="none" w:sz="0" w:space="0" w:color="auto"/>
                <w:right w:val="none" w:sz="0" w:space="0" w:color="auto"/>
              </w:divBdr>
              <w:divsChild>
                <w:div w:id="1954439595">
                  <w:marLeft w:val="0"/>
                  <w:marRight w:val="0"/>
                  <w:marTop w:val="0"/>
                  <w:marBottom w:val="0"/>
                  <w:divBdr>
                    <w:top w:val="none" w:sz="0" w:space="0" w:color="auto"/>
                    <w:left w:val="none" w:sz="0" w:space="0" w:color="auto"/>
                    <w:bottom w:val="none" w:sz="0" w:space="0" w:color="auto"/>
                    <w:right w:val="none" w:sz="0" w:space="0" w:color="auto"/>
                  </w:divBdr>
                </w:div>
              </w:divsChild>
            </w:div>
            <w:div w:id="673075155">
              <w:marLeft w:val="0"/>
              <w:marRight w:val="0"/>
              <w:marTop w:val="0"/>
              <w:marBottom w:val="0"/>
              <w:divBdr>
                <w:top w:val="none" w:sz="0" w:space="0" w:color="auto"/>
                <w:left w:val="none" w:sz="0" w:space="0" w:color="auto"/>
                <w:bottom w:val="none" w:sz="0" w:space="0" w:color="auto"/>
                <w:right w:val="none" w:sz="0" w:space="0" w:color="auto"/>
              </w:divBdr>
              <w:divsChild>
                <w:div w:id="1095830159">
                  <w:marLeft w:val="0"/>
                  <w:marRight w:val="0"/>
                  <w:marTop w:val="0"/>
                  <w:marBottom w:val="0"/>
                  <w:divBdr>
                    <w:top w:val="none" w:sz="0" w:space="0" w:color="auto"/>
                    <w:left w:val="none" w:sz="0" w:space="0" w:color="auto"/>
                    <w:bottom w:val="none" w:sz="0" w:space="0" w:color="auto"/>
                    <w:right w:val="none" w:sz="0" w:space="0" w:color="auto"/>
                  </w:divBdr>
                </w:div>
              </w:divsChild>
            </w:div>
            <w:div w:id="807941128">
              <w:marLeft w:val="0"/>
              <w:marRight w:val="0"/>
              <w:marTop w:val="0"/>
              <w:marBottom w:val="0"/>
              <w:divBdr>
                <w:top w:val="none" w:sz="0" w:space="0" w:color="auto"/>
                <w:left w:val="none" w:sz="0" w:space="0" w:color="auto"/>
                <w:bottom w:val="none" w:sz="0" w:space="0" w:color="auto"/>
                <w:right w:val="none" w:sz="0" w:space="0" w:color="auto"/>
              </w:divBdr>
              <w:divsChild>
                <w:div w:id="2038237139">
                  <w:marLeft w:val="0"/>
                  <w:marRight w:val="0"/>
                  <w:marTop w:val="0"/>
                  <w:marBottom w:val="0"/>
                  <w:divBdr>
                    <w:top w:val="none" w:sz="0" w:space="0" w:color="auto"/>
                    <w:left w:val="none" w:sz="0" w:space="0" w:color="auto"/>
                    <w:bottom w:val="none" w:sz="0" w:space="0" w:color="auto"/>
                    <w:right w:val="none" w:sz="0" w:space="0" w:color="auto"/>
                  </w:divBdr>
                </w:div>
              </w:divsChild>
            </w:div>
            <w:div w:id="892082819">
              <w:marLeft w:val="0"/>
              <w:marRight w:val="0"/>
              <w:marTop w:val="0"/>
              <w:marBottom w:val="0"/>
              <w:divBdr>
                <w:top w:val="none" w:sz="0" w:space="0" w:color="auto"/>
                <w:left w:val="none" w:sz="0" w:space="0" w:color="auto"/>
                <w:bottom w:val="none" w:sz="0" w:space="0" w:color="auto"/>
                <w:right w:val="none" w:sz="0" w:space="0" w:color="auto"/>
              </w:divBdr>
              <w:divsChild>
                <w:div w:id="798492327">
                  <w:marLeft w:val="0"/>
                  <w:marRight w:val="0"/>
                  <w:marTop w:val="0"/>
                  <w:marBottom w:val="0"/>
                  <w:divBdr>
                    <w:top w:val="none" w:sz="0" w:space="0" w:color="auto"/>
                    <w:left w:val="none" w:sz="0" w:space="0" w:color="auto"/>
                    <w:bottom w:val="none" w:sz="0" w:space="0" w:color="auto"/>
                    <w:right w:val="none" w:sz="0" w:space="0" w:color="auto"/>
                  </w:divBdr>
                </w:div>
              </w:divsChild>
            </w:div>
            <w:div w:id="1791169231">
              <w:marLeft w:val="0"/>
              <w:marRight w:val="0"/>
              <w:marTop w:val="0"/>
              <w:marBottom w:val="0"/>
              <w:divBdr>
                <w:top w:val="none" w:sz="0" w:space="0" w:color="auto"/>
                <w:left w:val="none" w:sz="0" w:space="0" w:color="auto"/>
                <w:bottom w:val="none" w:sz="0" w:space="0" w:color="auto"/>
                <w:right w:val="none" w:sz="0" w:space="0" w:color="auto"/>
              </w:divBdr>
              <w:divsChild>
                <w:div w:id="618993695">
                  <w:marLeft w:val="0"/>
                  <w:marRight w:val="0"/>
                  <w:marTop w:val="0"/>
                  <w:marBottom w:val="0"/>
                  <w:divBdr>
                    <w:top w:val="none" w:sz="0" w:space="0" w:color="auto"/>
                    <w:left w:val="none" w:sz="0" w:space="0" w:color="auto"/>
                    <w:bottom w:val="none" w:sz="0" w:space="0" w:color="auto"/>
                    <w:right w:val="none" w:sz="0" w:space="0" w:color="auto"/>
                  </w:divBdr>
                </w:div>
              </w:divsChild>
            </w:div>
            <w:div w:id="722367843">
              <w:marLeft w:val="0"/>
              <w:marRight w:val="0"/>
              <w:marTop w:val="0"/>
              <w:marBottom w:val="0"/>
              <w:divBdr>
                <w:top w:val="none" w:sz="0" w:space="0" w:color="auto"/>
                <w:left w:val="none" w:sz="0" w:space="0" w:color="auto"/>
                <w:bottom w:val="none" w:sz="0" w:space="0" w:color="auto"/>
                <w:right w:val="none" w:sz="0" w:space="0" w:color="auto"/>
              </w:divBdr>
              <w:divsChild>
                <w:div w:id="612177065">
                  <w:marLeft w:val="0"/>
                  <w:marRight w:val="0"/>
                  <w:marTop w:val="0"/>
                  <w:marBottom w:val="0"/>
                  <w:divBdr>
                    <w:top w:val="none" w:sz="0" w:space="0" w:color="auto"/>
                    <w:left w:val="none" w:sz="0" w:space="0" w:color="auto"/>
                    <w:bottom w:val="none" w:sz="0" w:space="0" w:color="auto"/>
                    <w:right w:val="none" w:sz="0" w:space="0" w:color="auto"/>
                  </w:divBdr>
                </w:div>
              </w:divsChild>
            </w:div>
            <w:div w:id="2078239221">
              <w:marLeft w:val="0"/>
              <w:marRight w:val="0"/>
              <w:marTop w:val="0"/>
              <w:marBottom w:val="0"/>
              <w:divBdr>
                <w:top w:val="none" w:sz="0" w:space="0" w:color="auto"/>
                <w:left w:val="none" w:sz="0" w:space="0" w:color="auto"/>
                <w:bottom w:val="none" w:sz="0" w:space="0" w:color="auto"/>
                <w:right w:val="none" w:sz="0" w:space="0" w:color="auto"/>
              </w:divBdr>
              <w:divsChild>
                <w:div w:id="186914150">
                  <w:marLeft w:val="0"/>
                  <w:marRight w:val="0"/>
                  <w:marTop w:val="0"/>
                  <w:marBottom w:val="0"/>
                  <w:divBdr>
                    <w:top w:val="none" w:sz="0" w:space="0" w:color="auto"/>
                    <w:left w:val="none" w:sz="0" w:space="0" w:color="auto"/>
                    <w:bottom w:val="none" w:sz="0" w:space="0" w:color="auto"/>
                    <w:right w:val="none" w:sz="0" w:space="0" w:color="auto"/>
                  </w:divBdr>
                </w:div>
              </w:divsChild>
            </w:div>
            <w:div w:id="1906453485">
              <w:marLeft w:val="0"/>
              <w:marRight w:val="0"/>
              <w:marTop w:val="0"/>
              <w:marBottom w:val="0"/>
              <w:divBdr>
                <w:top w:val="none" w:sz="0" w:space="0" w:color="auto"/>
                <w:left w:val="none" w:sz="0" w:space="0" w:color="auto"/>
                <w:bottom w:val="none" w:sz="0" w:space="0" w:color="auto"/>
                <w:right w:val="none" w:sz="0" w:space="0" w:color="auto"/>
              </w:divBdr>
              <w:divsChild>
                <w:div w:id="82262016">
                  <w:marLeft w:val="0"/>
                  <w:marRight w:val="0"/>
                  <w:marTop w:val="0"/>
                  <w:marBottom w:val="0"/>
                  <w:divBdr>
                    <w:top w:val="none" w:sz="0" w:space="0" w:color="auto"/>
                    <w:left w:val="none" w:sz="0" w:space="0" w:color="auto"/>
                    <w:bottom w:val="none" w:sz="0" w:space="0" w:color="auto"/>
                    <w:right w:val="none" w:sz="0" w:space="0" w:color="auto"/>
                  </w:divBdr>
                </w:div>
              </w:divsChild>
            </w:div>
            <w:div w:id="1365717770">
              <w:marLeft w:val="0"/>
              <w:marRight w:val="0"/>
              <w:marTop w:val="0"/>
              <w:marBottom w:val="0"/>
              <w:divBdr>
                <w:top w:val="none" w:sz="0" w:space="0" w:color="auto"/>
                <w:left w:val="none" w:sz="0" w:space="0" w:color="auto"/>
                <w:bottom w:val="none" w:sz="0" w:space="0" w:color="auto"/>
                <w:right w:val="none" w:sz="0" w:space="0" w:color="auto"/>
              </w:divBdr>
              <w:divsChild>
                <w:div w:id="819806168">
                  <w:marLeft w:val="0"/>
                  <w:marRight w:val="0"/>
                  <w:marTop w:val="0"/>
                  <w:marBottom w:val="0"/>
                  <w:divBdr>
                    <w:top w:val="none" w:sz="0" w:space="0" w:color="auto"/>
                    <w:left w:val="none" w:sz="0" w:space="0" w:color="auto"/>
                    <w:bottom w:val="none" w:sz="0" w:space="0" w:color="auto"/>
                    <w:right w:val="none" w:sz="0" w:space="0" w:color="auto"/>
                  </w:divBdr>
                </w:div>
              </w:divsChild>
            </w:div>
            <w:div w:id="1537506950">
              <w:marLeft w:val="0"/>
              <w:marRight w:val="0"/>
              <w:marTop w:val="0"/>
              <w:marBottom w:val="0"/>
              <w:divBdr>
                <w:top w:val="none" w:sz="0" w:space="0" w:color="auto"/>
                <w:left w:val="none" w:sz="0" w:space="0" w:color="auto"/>
                <w:bottom w:val="none" w:sz="0" w:space="0" w:color="auto"/>
                <w:right w:val="none" w:sz="0" w:space="0" w:color="auto"/>
              </w:divBdr>
              <w:divsChild>
                <w:div w:id="478499771">
                  <w:marLeft w:val="0"/>
                  <w:marRight w:val="0"/>
                  <w:marTop w:val="0"/>
                  <w:marBottom w:val="0"/>
                  <w:divBdr>
                    <w:top w:val="none" w:sz="0" w:space="0" w:color="auto"/>
                    <w:left w:val="none" w:sz="0" w:space="0" w:color="auto"/>
                    <w:bottom w:val="none" w:sz="0" w:space="0" w:color="auto"/>
                    <w:right w:val="none" w:sz="0" w:space="0" w:color="auto"/>
                  </w:divBdr>
                </w:div>
              </w:divsChild>
            </w:div>
            <w:div w:id="1443459359">
              <w:marLeft w:val="0"/>
              <w:marRight w:val="0"/>
              <w:marTop w:val="0"/>
              <w:marBottom w:val="0"/>
              <w:divBdr>
                <w:top w:val="none" w:sz="0" w:space="0" w:color="auto"/>
                <w:left w:val="none" w:sz="0" w:space="0" w:color="auto"/>
                <w:bottom w:val="none" w:sz="0" w:space="0" w:color="auto"/>
                <w:right w:val="none" w:sz="0" w:space="0" w:color="auto"/>
              </w:divBdr>
              <w:divsChild>
                <w:div w:id="300573445">
                  <w:marLeft w:val="0"/>
                  <w:marRight w:val="0"/>
                  <w:marTop w:val="0"/>
                  <w:marBottom w:val="0"/>
                  <w:divBdr>
                    <w:top w:val="none" w:sz="0" w:space="0" w:color="auto"/>
                    <w:left w:val="none" w:sz="0" w:space="0" w:color="auto"/>
                    <w:bottom w:val="none" w:sz="0" w:space="0" w:color="auto"/>
                    <w:right w:val="none" w:sz="0" w:space="0" w:color="auto"/>
                  </w:divBdr>
                </w:div>
              </w:divsChild>
            </w:div>
            <w:div w:id="889806638">
              <w:marLeft w:val="0"/>
              <w:marRight w:val="0"/>
              <w:marTop w:val="0"/>
              <w:marBottom w:val="0"/>
              <w:divBdr>
                <w:top w:val="none" w:sz="0" w:space="0" w:color="auto"/>
                <w:left w:val="none" w:sz="0" w:space="0" w:color="auto"/>
                <w:bottom w:val="none" w:sz="0" w:space="0" w:color="auto"/>
                <w:right w:val="none" w:sz="0" w:space="0" w:color="auto"/>
              </w:divBdr>
              <w:divsChild>
                <w:div w:id="14742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737">
          <w:marLeft w:val="0"/>
          <w:marRight w:val="0"/>
          <w:marTop w:val="0"/>
          <w:marBottom w:val="0"/>
          <w:divBdr>
            <w:top w:val="none" w:sz="0" w:space="0" w:color="auto"/>
            <w:left w:val="none" w:sz="0" w:space="0" w:color="auto"/>
            <w:bottom w:val="none" w:sz="0" w:space="0" w:color="auto"/>
            <w:right w:val="none" w:sz="0" w:space="0" w:color="auto"/>
          </w:divBdr>
        </w:div>
        <w:div w:id="1201237119">
          <w:marLeft w:val="0"/>
          <w:marRight w:val="0"/>
          <w:marTop w:val="0"/>
          <w:marBottom w:val="0"/>
          <w:divBdr>
            <w:top w:val="none" w:sz="0" w:space="0" w:color="auto"/>
            <w:left w:val="none" w:sz="0" w:space="0" w:color="auto"/>
            <w:bottom w:val="none" w:sz="0" w:space="0" w:color="auto"/>
            <w:right w:val="none" w:sz="0" w:space="0" w:color="auto"/>
          </w:divBdr>
        </w:div>
        <w:div w:id="1744521693">
          <w:marLeft w:val="0"/>
          <w:marRight w:val="0"/>
          <w:marTop w:val="0"/>
          <w:marBottom w:val="0"/>
          <w:divBdr>
            <w:top w:val="none" w:sz="0" w:space="0" w:color="auto"/>
            <w:left w:val="none" w:sz="0" w:space="0" w:color="auto"/>
            <w:bottom w:val="none" w:sz="0" w:space="0" w:color="auto"/>
            <w:right w:val="none" w:sz="0" w:space="0" w:color="auto"/>
          </w:divBdr>
        </w:div>
        <w:div w:id="1194615851">
          <w:marLeft w:val="0"/>
          <w:marRight w:val="0"/>
          <w:marTop w:val="0"/>
          <w:marBottom w:val="0"/>
          <w:divBdr>
            <w:top w:val="none" w:sz="0" w:space="0" w:color="auto"/>
            <w:left w:val="none" w:sz="0" w:space="0" w:color="auto"/>
            <w:bottom w:val="none" w:sz="0" w:space="0" w:color="auto"/>
            <w:right w:val="none" w:sz="0" w:space="0" w:color="auto"/>
          </w:divBdr>
        </w:div>
        <w:div w:id="1973635873">
          <w:marLeft w:val="0"/>
          <w:marRight w:val="0"/>
          <w:marTop w:val="0"/>
          <w:marBottom w:val="0"/>
          <w:divBdr>
            <w:top w:val="none" w:sz="0" w:space="0" w:color="auto"/>
            <w:left w:val="none" w:sz="0" w:space="0" w:color="auto"/>
            <w:bottom w:val="none" w:sz="0" w:space="0" w:color="auto"/>
            <w:right w:val="none" w:sz="0" w:space="0" w:color="auto"/>
          </w:divBdr>
        </w:div>
        <w:div w:id="1023284573">
          <w:marLeft w:val="0"/>
          <w:marRight w:val="0"/>
          <w:marTop w:val="0"/>
          <w:marBottom w:val="0"/>
          <w:divBdr>
            <w:top w:val="none" w:sz="0" w:space="0" w:color="auto"/>
            <w:left w:val="none" w:sz="0" w:space="0" w:color="auto"/>
            <w:bottom w:val="none" w:sz="0" w:space="0" w:color="auto"/>
            <w:right w:val="none" w:sz="0" w:space="0" w:color="auto"/>
          </w:divBdr>
        </w:div>
        <w:div w:id="562982704">
          <w:marLeft w:val="0"/>
          <w:marRight w:val="0"/>
          <w:marTop w:val="0"/>
          <w:marBottom w:val="0"/>
          <w:divBdr>
            <w:top w:val="none" w:sz="0" w:space="0" w:color="auto"/>
            <w:left w:val="none" w:sz="0" w:space="0" w:color="auto"/>
            <w:bottom w:val="none" w:sz="0" w:space="0" w:color="auto"/>
            <w:right w:val="none" w:sz="0" w:space="0" w:color="auto"/>
          </w:divBdr>
        </w:div>
        <w:div w:id="713193253">
          <w:marLeft w:val="0"/>
          <w:marRight w:val="0"/>
          <w:marTop w:val="0"/>
          <w:marBottom w:val="0"/>
          <w:divBdr>
            <w:top w:val="none" w:sz="0" w:space="0" w:color="auto"/>
            <w:left w:val="none" w:sz="0" w:space="0" w:color="auto"/>
            <w:bottom w:val="none" w:sz="0" w:space="0" w:color="auto"/>
            <w:right w:val="none" w:sz="0" w:space="0" w:color="auto"/>
          </w:divBdr>
        </w:div>
        <w:div w:id="1983458351">
          <w:marLeft w:val="0"/>
          <w:marRight w:val="0"/>
          <w:marTop w:val="0"/>
          <w:marBottom w:val="0"/>
          <w:divBdr>
            <w:top w:val="none" w:sz="0" w:space="0" w:color="auto"/>
            <w:left w:val="none" w:sz="0" w:space="0" w:color="auto"/>
            <w:bottom w:val="none" w:sz="0" w:space="0" w:color="auto"/>
            <w:right w:val="none" w:sz="0" w:space="0" w:color="auto"/>
          </w:divBdr>
        </w:div>
        <w:div w:id="476458129">
          <w:marLeft w:val="0"/>
          <w:marRight w:val="0"/>
          <w:marTop w:val="0"/>
          <w:marBottom w:val="0"/>
          <w:divBdr>
            <w:top w:val="none" w:sz="0" w:space="0" w:color="auto"/>
            <w:left w:val="none" w:sz="0" w:space="0" w:color="auto"/>
            <w:bottom w:val="none" w:sz="0" w:space="0" w:color="auto"/>
            <w:right w:val="none" w:sz="0" w:space="0" w:color="auto"/>
          </w:divBdr>
        </w:div>
        <w:div w:id="741217359">
          <w:marLeft w:val="0"/>
          <w:marRight w:val="0"/>
          <w:marTop w:val="0"/>
          <w:marBottom w:val="0"/>
          <w:divBdr>
            <w:top w:val="none" w:sz="0" w:space="0" w:color="auto"/>
            <w:left w:val="none" w:sz="0" w:space="0" w:color="auto"/>
            <w:bottom w:val="none" w:sz="0" w:space="0" w:color="auto"/>
            <w:right w:val="none" w:sz="0" w:space="0" w:color="auto"/>
          </w:divBdr>
        </w:div>
        <w:div w:id="1517697842">
          <w:marLeft w:val="0"/>
          <w:marRight w:val="0"/>
          <w:marTop w:val="0"/>
          <w:marBottom w:val="0"/>
          <w:divBdr>
            <w:top w:val="none" w:sz="0" w:space="0" w:color="auto"/>
            <w:left w:val="none" w:sz="0" w:space="0" w:color="auto"/>
            <w:bottom w:val="none" w:sz="0" w:space="0" w:color="auto"/>
            <w:right w:val="none" w:sz="0" w:space="0" w:color="auto"/>
          </w:divBdr>
        </w:div>
        <w:div w:id="97413750">
          <w:marLeft w:val="0"/>
          <w:marRight w:val="0"/>
          <w:marTop w:val="0"/>
          <w:marBottom w:val="0"/>
          <w:divBdr>
            <w:top w:val="none" w:sz="0" w:space="0" w:color="auto"/>
            <w:left w:val="none" w:sz="0" w:space="0" w:color="auto"/>
            <w:bottom w:val="none" w:sz="0" w:space="0" w:color="auto"/>
            <w:right w:val="none" w:sz="0" w:space="0" w:color="auto"/>
          </w:divBdr>
        </w:div>
        <w:div w:id="1970160308">
          <w:marLeft w:val="0"/>
          <w:marRight w:val="0"/>
          <w:marTop w:val="0"/>
          <w:marBottom w:val="0"/>
          <w:divBdr>
            <w:top w:val="none" w:sz="0" w:space="0" w:color="auto"/>
            <w:left w:val="none" w:sz="0" w:space="0" w:color="auto"/>
            <w:bottom w:val="none" w:sz="0" w:space="0" w:color="auto"/>
            <w:right w:val="none" w:sz="0" w:space="0" w:color="auto"/>
          </w:divBdr>
        </w:div>
        <w:div w:id="528876462">
          <w:marLeft w:val="0"/>
          <w:marRight w:val="0"/>
          <w:marTop w:val="0"/>
          <w:marBottom w:val="0"/>
          <w:divBdr>
            <w:top w:val="none" w:sz="0" w:space="0" w:color="auto"/>
            <w:left w:val="none" w:sz="0" w:space="0" w:color="auto"/>
            <w:bottom w:val="none" w:sz="0" w:space="0" w:color="auto"/>
            <w:right w:val="none" w:sz="0" w:space="0" w:color="auto"/>
          </w:divBdr>
        </w:div>
        <w:div w:id="8456038">
          <w:marLeft w:val="-75"/>
          <w:marRight w:val="0"/>
          <w:marTop w:val="30"/>
          <w:marBottom w:val="30"/>
          <w:divBdr>
            <w:top w:val="none" w:sz="0" w:space="0" w:color="auto"/>
            <w:left w:val="none" w:sz="0" w:space="0" w:color="auto"/>
            <w:bottom w:val="none" w:sz="0" w:space="0" w:color="auto"/>
            <w:right w:val="none" w:sz="0" w:space="0" w:color="auto"/>
          </w:divBdr>
          <w:divsChild>
            <w:div w:id="337193699">
              <w:marLeft w:val="0"/>
              <w:marRight w:val="0"/>
              <w:marTop w:val="0"/>
              <w:marBottom w:val="0"/>
              <w:divBdr>
                <w:top w:val="none" w:sz="0" w:space="0" w:color="auto"/>
                <w:left w:val="none" w:sz="0" w:space="0" w:color="auto"/>
                <w:bottom w:val="none" w:sz="0" w:space="0" w:color="auto"/>
                <w:right w:val="none" w:sz="0" w:space="0" w:color="auto"/>
              </w:divBdr>
              <w:divsChild>
                <w:div w:id="887037711">
                  <w:marLeft w:val="0"/>
                  <w:marRight w:val="0"/>
                  <w:marTop w:val="0"/>
                  <w:marBottom w:val="0"/>
                  <w:divBdr>
                    <w:top w:val="none" w:sz="0" w:space="0" w:color="auto"/>
                    <w:left w:val="none" w:sz="0" w:space="0" w:color="auto"/>
                    <w:bottom w:val="none" w:sz="0" w:space="0" w:color="auto"/>
                    <w:right w:val="none" w:sz="0" w:space="0" w:color="auto"/>
                  </w:divBdr>
                </w:div>
              </w:divsChild>
            </w:div>
            <w:div w:id="614797321">
              <w:marLeft w:val="0"/>
              <w:marRight w:val="0"/>
              <w:marTop w:val="0"/>
              <w:marBottom w:val="0"/>
              <w:divBdr>
                <w:top w:val="none" w:sz="0" w:space="0" w:color="auto"/>
                <w:left w:val="none" w:sz="0" w:space="0" w:color="auto"/>
                <w:bottom w:val="none" w:sz="0" w:space="0" w:color="auto"/>
                <w:right w:val="none" w:sz="0" w:space="0" w:color="auto"/>
              </w:divBdr>
              <w:divsChild>
                <w:div w:id="1320571487">
                  <w:marLeft w:val="0"/>
                  <w:marRight w:val="0"/>
                  <w:marTop w:val="0"/>
                  <w:marBottom w:val="0"/>
                  <w:divBdr>
                    <w:top w:val="none" w:sz="0" w:space="0" w:color="auto"/>
                    <w:left w:val="none" w:sz="0" w:space="0" w:color="auto"/>
                    <w:bottom w:val="none" w:sz="0" w:space="0" w:color="auto"/>
                    <w:right w:val="none" w:sz="0" w:space="0" w:color="auto"/>
                  </w:divBdr>
                </w:div>
              </w:divsChild>
            </w:div>
            <w:div w:id="1009673760">
              <w:marLeft w:val="0"/>
              <w:marRight w:val="0"/>
              <w:marTop w:val="0"/>
              <w:marBottom w:val="0"/>
              <w:divBdr>
                <w:top w:val="none" w:sz="0" w:space="0" w:color="auto"/>
                <w:left w:val="none" w:sz="0" w:space="0" w:color="auto"/>
                <w:bottom w:val="none" w:sz="0" w:space="0" w:color="auto"/>
                <w:right w:val="none" w:sz="0" w:space="0" w:color="auto"/>
              </w:divBdr>
              <w:divsChild>
                <w:div w:id="854003951">
                  <w:marLeft w:val="0"/>
                  <w:marRight w:val="0"/>
                  <w:marTop w:val="0"/>
                  <w:marBottom w:val="0"/>
                  <w:divBdr>
                    <w:top w:val="none" w:sz="0" w:space="0" w:color="auto"/>
                    <w:left w:val="none" w:sz="0" w:space="0" w:color="auto"/>
                    <w:bottom w:val="none" w:sz="0" w:space="0" w:color="auto"/>
                    <w:right w:val="none" w:sz="0" w:space="0" w:color="auto"/>
                  </w:divBdr>
                </w:div>
              </w:divsChild>
            </w:div>
            <w:div w:id="1598251424">
              <w:marLeft w:val="0"/>
              <w:marRight w:val="0"/>
              <w:marTop w:val="0"/>
              <w:marBottom w:val="0"/>
              <w:divBdr>
                <w:top w:val="none" w:sz="0" w:space="0" w:color="auto"/>
                <w:left w:val="none" w:sz="0" w:space="0" w:color="auto"/>
                <w:bottom w:val="none" w:sz="0" w:space="0" w:color="auto"/>
                <w:right w:val="none" w:sz="0" w:space="0" w:color="auto"/>
              </w:divBdr>
              <w:divsChild>
                <w:div w:id="1828135284">
                  <w:marLeft w:val="0"/>
                  <w:marRight w:val="0"/>
                  <w:marTop w:val="0"/>
                  <w:marBottom w:val="0"/>
                  <w:divBdr>
                    <w:top w:val="none" w:sz="0" w:space="0" w:color="auto"/>
                    <w:left w:val="none" w:sz="0" w:space="0" w:color="auto"/>
                    <w:bottom w:val="none" w:sz="0" w:space="0" w:color="auto"/>
                    <w:right w:val="none" w:sz="0" w:space="0" w:color="auto"/>
                  </w:divBdr>
                </w:div>
              </w:divsChild>
            </w:div>
            <w:div w:id="1228228316">
              <w:marLeft w:val="0"/>
              <w:marRight w:val="0"/>
              <w:marTop w:val="0"/>
              <w:marBottom w:val="0"/>
              <w:divBdr>
                <w:top w:val="none" w:sz="0" w:space="0" w:color="auto"/>
                <w:left w:val="none" w:sz="0" w:space="0" w:color="auto"/>
                <w:bottom w:val="none" w:sz="0" w:space="0" w:color="auto"/>
                <w:right w:val="none" w:sz="0" w:space="0" w:color="auto"/>
              </w:divBdr>
              <w:divsChild>
                <w:div w:id="1732269844">
                  <w:marLeft w:val="0"/>
                  <w:marRight w:val="0"/>
                  <w:marTop w:val="0"/>
                  <w:marBottom w:val="0"/>
                  <w:divBdr>
                    <w:top w:val="none" w:sz="0" w:space="0" w:color="auto"/>
                    <w:left w:val="none" w:sz="0" w:space="0" w:color="auto"/>
                    <w:bottom w:val="none" w:sz="0" w:space="0" w:color="auto"/>
                    <w:right w:val="none" w:sz="0" w:space="0" w:color="auto"/>
                  </w:divBdr>
                </w:div>
              </w:divsChild>
            </w:div>
            <w:div w:id="1493566071">
              <w:marLeft w:val="0"/>
              <w:marRight w:val="0"/>
              <w:marTop w:val="0"/>
              <w:marBottom w:val="0"/>
              <w:divBdr>
                <w:top w:val="none" w:sz="0" w:space="0" w:color="auto"/>
                <w:left w:val="none" w:sz="0" w:space="0" w:color="auto"/>
                <w:bottom w:val="none" w:sz="0" w:space="0" w:color="auto"/>
                <w:right w:val="none" w:sz="0" w:space="0" w:color="auto"/>
              </w:divBdr>
              <w:divsChild>
                <w:div w:id="296381353">
                  <w:marLeft w:val="0"/>
                  <w:marRight w:val="0"/>
                  <w:marTop w:val="0"/>
                  <w:marBottom w:val="0"/>
                  <w:divBdr>
                    <w:top w:val="none" w:sz="0" w:space="0" w:color="auto"/>
                    <w:left w:val="none" w:sz="0" w:space="0" w:color="auto"/>
                    <w:bottom w:val="none" w:sz="0" w:space="0" w:color="auto"/>
                    <w:right w:val="none" w:sz="0" w:space="0" w:color="auto"/>
                  </w:divBdr>
                </w:div>
              </w:divsChild>
            </w:div>
            <w:div w:id="1092625094">
              <w:marLeft w:val="0"/>
              <w:marRight w:val="0"/>
              <w:marTop w:val="0"/>
              <w:marBottom w:val="0"/>
              <w:divBdr>
                <w:top w:val="none" w:sz="0" w:space="0" w:color="auto"/>
                <w:left w:val="none" w:sz="0" w:space="0" w:color="auto"/>
                <w:bottom w:val="none" w:sz="0" w:space="0" w:color="auto"/>
                <w:right w:val="none" w:sz="0" w:space="0" w:color="auto"/>
              </w:divBdr>
              <w:divsChild>
                <w:div w:id="241453083">
                  <w:marLeft w:val="0"/>
                  <w:marRight w:val="0"/>
                  <w:marTop w:val="0"/>
                  <w:marBottom w:val="0"/>
                  <w:divBdr>
                    <w:top w:val="none" w:sz="0" w:space="0" w:color="auto"/>
                    <w:left w:val="none" w:sz="0" w:space="0" w:color="auto"/>
                    <w:bottom w:val="none" w:sz="0" w:space="0" w:color="auto"/>
                    <w:right w:val="none" w:sz="0" w:space="0" w:color="auto"/>
                  </w:divBdr>
                </w:div>
              </w:divsChild>
            </w:div>
            <w:div w:id="812257026">
              <w:marLeft w:val="0"/>
              <w:marRight w:val="0"/>
              <w:marTop w:val="0"/>
              <w:marBottom w:val="0"/>
              <w:divBdr>
                <w:top w:val="none" w:sz="0" w:space="0" w:color="auto"/>
                <w:left w:val="none" w:sz="0" w:space="0" w:color="auto"/>
                <w:bottom w:val="none" w:sz="0" w:space="0" w:color="auto"/>
                <w:right w:val="none" w:sz="0" w:space="0" w:color="auto"/>
              </w:divBdr>
              <w:divsChild>
                <w:div w:id="433136880">
                  <w:marLeft w:val="0"/>
                  <w:marRight w:val="0"/>
                  <w:marTop w:val="0"/>
                  <w:marBottom w:val="0"/>
                  <w:divBdr>
                    <w:top w:val="none" w:sz="0" w:space="0" w:color="auto"/>
                    <w:left w:val="none" w:sz="0" w:space="0" w:color="auto"/>
                    <w:bottom w:val="none" w:sz="0" w:space="0" w:color="auto"/>
                    <w:right w:val="none" w:sz="0" w:space="0" w:color="auto"/>
                  </w:divBdr>
                </w:div>
              </w:divsChild>
            </w:div>
            <w:div w:id="1184397681">
              <w:marLeft w:val="0"/>
              <w:marRight w:val="0"/>
              <w:marTop w:val="0"/>
              <w:marBottom w:val="0"/>
              <w:divBdr>
                <w:top w:val="none" w:sz="0" w:space="0" w:color="auto"/>
                <w:left w:val="none" w:sz="0" w:space="0" w:color="auto"/>
                <w:bottom w:val="none" w:sz="0" w:space="0" w:color="auto"/>
                <w:right w:val="none" w:sz="0" w:space="0" w:color="auto"/>
              </w:divBdr>
              <w:divsChild>
                <w:div w:id="1130515343">
                  <w:marLeft w:val="0"/>
                  <w:marRight w:val="0"/>
                  <w:marTop w:val="0"/>
                  <w:marBottom w:val="0"/>
                  <w:divBdr>
                    <w:top w:val="none" w:sz="0" w:space="0" w:color="auto"/>
                    <w:left w:val="none" w:sz="0" w:space="0" w:color="auto"/>
                    <w:bottom w:val="none" w:sz="0" w:space="0" w:color="auto"/>
                    <w:right w:val="none" w:sz="0" w:space="0" w:color="auto"/>
                  </w:divBdr>
                </w:div>
              </w:divsChild>
            </w:div>
            <w:div w:id="233703037">
              <w:marLeft w:val="0"/>
              <w:marRight w:val="0"/>
              <w:marTop w:val="0"/>
              <w:marBottom w:val="0"/>
              <w:divBdr>
                <w:top w:val="none" w:sz="0" w:space="0" w:color="auto"/>
                <w:left w:val="none" w:sz="0" w:space="0" w:color="auto"/>
                <w:bottom w:val="none" w:sz="0" w:space="0" w:color="auto"/>
                <w:right w:val="none" w:sz="0" w:space="0" w:color="auto"/>
              </w:divBdr>
              <w:divsChild>
                <w:div w:id="61409040">
                  <w:marLeft w:val="0"/>
                  <w:marRight w:val="0"/>
                  <w:marTop w:val="0"/>
                  <w:marBottom w:val="0"/>
                  <w:divBdr>
                    <w:top w:val="none" w:sz="0" w:space="0" w:color="auto"/>
                    <w:left w:val="none" w:sz="0" w:space="0" w:color="auto"/>
                    <w:bottom w:val="none" w:sz="0" w:space="0" w:color="auto"/>
                    <w:right w:val="none" w:sz="0" w:space="0" w:color="auto"/>
                  </w:divBdr>
                </w:div>
              </w:divsChild>
            </w:div>
            <w:div w:id="1322538191">
              <w:marLeft w:val="0"/>
              <w:marRight w:val="0"/>
              <w:marTop w:val="0"/>
              <w:marBottom w:val="0"/>
              <w:divBdr>
                <w:top w:val="none" w:sz="0" w:space="0" w:color="auto"/>
                <w:left w:val="none" w:sz="0" w:space="0" w:color="auto"/>
                <w:bottom w:val="none" w:sz="0" w:space="0" w:color="auto"/>
                <w:right w:val="none" w:sz="0" w:space="0" w:color="auto"/>
              </w:divBdr>
              <w:divsChild>
                <w:div w:id="1628589227">
                  <w:marLeft w:val="0"/>
                  <w:marRight w:val="0"/>
                  <w:marTop w:val="0"/>
                  <w:marBottom w:val="0"/>
                  <w:divBdr>
                    <w:top w:val="none" w:sz="0" w:space="0" w:color="auto"/>
                    <w:left w:val="none" w:sz="0" w:space="0" w:color="auto"/>
                    <w:bottom w:val="none" w:sz="0" w:space="0" w:color="auto"/>
                    <w:right w:val="none" w:sz="0" w:space="0" w:color="auto"/>
                  </w:divBdr>
                </w:div>
              </w:divsChild>
            </w:div>
            <w:div w:id="204877400">
              <w:marLeft w:val="0"/>
              <w:marRight w:val="0"/>
              <w:marTop w:val="0"/>
              <w:marBottom w:val="0"/>
              <w:divBdr>
                <w:top w:val="none" w:sz="0" w:space="0" w:color="auto"/>
                <w:left w:val="none" w:sz="0" w:space="0" w:color="auto"/>
                <w:bottom w:val="none" w:sz="0" w:space="0" w:color="auto"/>
                <w:right w:val="none" w:sz="0" w:space="0" w:color="auto"/>
              </w:divBdr>
              <w:divsChild>
                <w:div w:id="820969642">
                  <w:marLeft w:val="0"/>
                  <w:marRight w:val="0"/>
                  <w:marTop w:val="0"/>
                  <w:marBottom w:val="0"/>
                  <w:divBdr>
                    <w:top w:val="none" w:sz="0" w:space="0" w:color="auto"/>
                    <w:left w:val="none" w:sz="0" w:space="0" w:color="auto"/>
                    <w:bottom w:val="none" w:sz="0" w:space="0" w:color="auto"/>
                    <w:right w:val="none" w:sz="0" w:space="0" w:color="auto"/>
                  </w:divBdr>
                </w:div>
              </w:divsChild>
            </w:div>
            <w:div w:id="897017429">
              <w:marLeft w:val="0"/>
              <w:marRight w:val="0"/>
              <w:marTop w:val="0"/>
              <w:marBottom w:val="0"/>
              <w:divBdr>
                <w:top w:val="none" w:sz="0" w:space="0" w:color="auto"/>
                <w:left w:val="none" w:sz="0" w:space="0" w:color="auto"/>
                <w:bottom w:val="none" w:sz="0" w:space="0" w:color="auto"/>
                <w:right w:val="none" w:sz="0" w:space="0" w:color="auto"/>
              </w:divBdr>
              <w:divsChild>
                <w:div w:id="3213781">
                  <w:marLeft w:val="0"/>
                  <w:marRight w:val="0"/>
                  <w:marTop w:val="0"/>
                  <w:marBottom w:val="0"/>
                  <w:divBdr>
                    <w:top w:val="none" w:sz="0" w:space="0" w:color="auto"/>
                    <w:left w:val="none" w:sz="0" w:space="0" w:color="auto"/>
                    <w:bottom w:val="none" w:sz="0" w:space="0" w:color="auto"/>
                    <w:right w:val="none" w:sz="0" w:space="0" w:color="auto"/>
                  </w:divBdr>
                </w:div>
              </w:divsChild>
            </w:div>
            <w:div w:id="387262337">
              <w:marLeft w:val="0"/>
              <w:marRight w:val="0"/>
              <w:marTop w:val="0"/>
              <w:marBottom w:val="0"/>
              <w:divBdr>
                <w:top w:val="none" w:sz="0" w:space="0" w:color="auto"/>
                <w:left w:val="none" w:sz="0" w:space="0" w:color="auto"/>
                <w:bottom w:val="none" w:sz="0" w:space="0" w:color="auto"/>
                <w:right w:val="none" w:sz="0" w:space="0" w:color="auto"/>
              </w:divBdr>
              <w:divsChild>
                <w:div w:id="397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694">
          <w:marLeft w:val="0"/>
          <w:marRight w:val="0"/>
          <w:marTop w:val="0"/>
          <w:marBottom w:val="0"/>
          <w:divBdr>
            <w:top w:val="none" w:sz="0" w:space="0" w:color="auto"/>
            <w:left w:val="none" w:sz="0" w:space="0" w:color="auto"/>
            <w:bottom w:val="none" w:sz="0" w:space="0" w:color="auto"/>
            <w:right w:val="none" w:sz="0" w:space="0" w:color="auto"/>
          </w:divBdr>
        </w:div>
        <w:div w:id="1554805006">
          <w:marLeft w:val="0"/>
          <w:marRight w:val="0"/>
          <w:marTop w:val="0"/>
          <w:marBottom w:val="0"/>
          <w:divBdr>
            <w:top w:val="none" w:sz="0" w:space="0" w:color="auto"/>
            <w:left w:val="none" w:sz="0" w:space="0" w:color="auto"/>
            <w:bottom w:val="none" w:sz="0" w:space="0" w:color="auto"/>
            <w:right w:val="none" w:sz="0" w:space="0" w:color="auto"/>
          </w:divBdr>
        </w:div>
        <w:div w:id="1043364694">
          <w:marLeft w:val="0"/>
          <w:marRight w:val="0"/>
          <w:marTop w:val="0"/>
          <w:marBottom w:val="0"/>
          <w:divBdr>
            <w:top w:val="none" w:sz="0" w:space="0" w:color="auto"/>
            <w:left w:val="none" w:sz="0" w:space="0" w:color="auto"/>
            <w:bottom w:val="none" w:sz="0" w:space="0" w:color="auto"/>
            <w:right w:val="none" w:sz="0" w:space="0" w:color="auto"/>
          </w:divBdr>
        </w:div>
        <w:div w:id="858007980">
          <w:marLeft w:val="0"/>
          <w:marRight w:val="0"/>
          <w:marTop w:val="0"/>
          <w:marBottom w:val="0"/>
          <w:divBdr>
            <w:top w:val="none" w:sz="0" w:space="0" w:color="auto"/>
            <w:left w:val="none" w:sz="0" w:space="0" w:color="auto"/>
            <w:bottom w:val="none" w:sz="0" w:space="0" w:color="auto"/>
            <w:right w:val="none" w:sz="0" w:space="0" w:color="auto"/>
          </w:divBdr>
        </w:div>
        <w:div w:id="1273054836">
          <w:marLeft w:val="0"/>
          <w:marRight w:val="0"/>
          <w:marTop w:val="0"/>
          <w:marBottom w:val="0"/>
          <w:divBdr>
            <w:top w:val="none" w:sz="0" w:space="0" w:color="auto"/>
            <w:left w:val="none" w:sz="0" w:space="0" w:color="auto"/>
            <w:bottom w:val="none" w:sz="0" w:space="0" w:color="auto"/>
            <w:right w:val="none" w:sz="0" w:space="0" w:color="auto"/>
          </w:divBdr>
        </w:div>
        <w:div w:id="567615494">
          <w:marLeft w:val="0"/>
          <w:marRight w:val="0"/>
          <w:marTop w:val="0"/>
          <w:marBottom w:val="0"/>
          <w:divBdr>
            <w:top w:val="none" w:sz="0" w:space="0" w:color="auto"/>
            <w:left w:val="none" w:sz="0" w:space="0" w:color="auto"/>
            <w:bottom w:val="none" w:sz="0" w:space="0" w:color="auto"/>
            <w:right w:val="none" w:sz="0" w:space="0" w:color="auto"/>
          </w:divBdr>
        </w:div>
        <w:div w:id="1340087050">
          <w:marLeft w:val="0"/>
          <w:marRight w:val="0"/>
          <w:marTop w:val="0"/>
          <w:marBottom w:val="0"/>
          <w:divBdr>
            <w:top w:val="none" w:sz="0" w:space="0" w:color="auto"/>
            <w:left w:val="none" w:sz="0" w:space="0" w:color="auto"/>
            <w:bottom w:val="none" w:sz="0" w:space="0" w:color="auto"/>
            <w:right w:val="none" w:sz="0" w:space="0" w:color="auto"/>
          </w:divBdr>
        </w:div>
        <w:div w:id="1457796482">
          <w:marLeft w:val="0"/>
          <w:marRight w:val="0"/>
          <w:marTop w:val="0"/>
          <w:marBottom w:val="0"/>
          <w:divBdr>
            <w:top w:val="none" w:sz="0" w:space="0" w:color="auto"/>
            <w:left w:val="none" w:sz="0" w:space="0" w:color="auto"/>
            <w:bottom w:val="none" w:sz="0" w:space="0" w:color="auto"/>
            <w:right w:val="none" w:sz="0" w:space="0" w:color="auto"/>
          </w:divBdr>
        </w:div>
        <w:div w:id="638992784">
          <w:marLeft w:val="0"/>
          <w:marRight w:val="0"/>
          <w:marTop w:val="0"/>
          <w:marBottom w:val="0"/>
          <w:divBdr>
            <w:top w:val="none" w:sz="0" w:space="0" w:color="auto"/>
            <w:left w:val="none" w:sz="0" w:space="0" w:color="auto"/>
            <w:bottom w:val="none" w:sz="0" w:space="0" w:color="auto"/>
            <w:right w:val="none" w:sz="0" w:space="0" w:color="auto"/>
          </w:divBdr>
        </w:div>
        <w:div w:id="1547181718">
          <w:marLeft w:val="0"/>
          <w:marRight w:val="0"/>
          <w:marTop w:val="0"/>
          <w:marBottom w:val="0"/>
          <w:divBdr>
            <w:top w:val="none" w:sz="0" w:space="0" w:color="auto"/>
            <w:left w:val="none" w:sz="0" w:space="0" w:color="auto"/>
            <w:bottom w:val="none" w:sz="0" w:space="0" w:color="auto"/>
            <w:right w:val="none" w:sz="0" w:space="0" w:color="auto"/>
          </w:divBdr>
        </w:div>
        <w:div w:id="837695906">
          <w:marLeft w:val="0"/>
          <w:marRight w:val="0"/>
          <w:marTop w:val="0"/>
          <w:marBottom w:val="0"/>
          <w:divBdr>
            <w:top w:val="none" w:sz="0" w:space="0" w:color="auto"/>
            <w:left w:val="none" w:sz="0" w:space="0" w:color="auto"/>
            <w:bottom w:val="none" w:sz="0" w:space="0" w:color="auto"/>
            <w:right w:val="none" w:sz="0" w:space="0" w:color="auto"/>
          </w:divBdr>
        </w:div>
        <w:div w:id="149908669">
          <w:marLeft w:val="0"/>
          <w:marRight w:val="0"/>
          <w:marTop w:val="0"/>
          <w:marBottom w:val="0"/>
          <w:divBdr>
            <w:top w:val="none" w:sz="0" w:space="0" w:color="auto"/>
            <w:left w:val="none" w:sz="0" w:space="0" w:color="auto"/>
            <w:bottom w:val="none" w:sz="0" w:space="0" w:color="auto"/>
            <w:right w:val="none" w:sz="0" w:space="0" w:color="auto"/>
          </w:divBdr>
        </w:div>
        <w:div w:id="1488475110">
          <w:marLeft w:val="0"/>
          <w:marRight w:val="0"/>
          <w:marTop w:val="0"/>
          <w:marBottom w:val="0"/>
          <w:divBdr>
            <w:top w:val="none" w:sz="0" w:space="0" w:color="auto"/>
            <w:left w:val="none" w:sz="0" w:space="0" w:color="auto"/>
            <w:bottom w:val="none" w:sz="0" w:space="0" w:color="auto"/>
            <w:right w:val="none" w:sz="0" w:space="0" w:color="auto"/>
          </w:divBdr>
        </w:div>
        <w:div w:id="776216946">
          <w:marLeft w:val="0"/>
          <w:marRight w:val="0"/>
          <w:marTop w:val="0"/>
          <w:marBottom w:val="0"/>
          <w:divBdr>
            <w:top w:val="none" w:sz="0" w:space="0" w:color="auto"/>
            <w:left w:val="none" w:sz="0" w:space="0" w:color="auto"/>
            <w:bottom w:val="none" w:sz="0" w:space="0" w:color="auto"/>
            <w:right w:val="none" w:sz="0" w:space="0" w:color="auto"/>
          </w:divBdr>
        </w:div>
        <w:div w:id="927151112">
          <w:marLeft w:val="0"/>
          <w:marRight w:val="0"/>
          <w:marTop w:val="0"/>
          <w:marBottom w:val="0"/>
          <w:divBdr>
            <w:top w:val="none" w:sz="0" w:space="0" w:color="auto"/>
            <w:left w:val="none" w:sz="0" w:space="0" w:color="auto"/>
            <w:bottom w:val="none" w:sz="0" w:space="0" w:color="auto"/>
            <w:right w:val="none" w:sz="0" w:space="0" w:color="auto"/>
          </w:divBdr>
        </w:div>
        <w:div w:id="639959432">
          <w:marLeft w:val="0"/>
          <w:marRight w:val="0"/>
          <w:marTop w:val="0"/>
          <w:marBottom w:val="0"/>
          <w:divBdr>
            <w:top w:val="none" w:sz="0" w:space="0" w:color="auto"/>
            <w:left w:val="none" w:sz="0" w:space="0" w:color="auto"/>
            <w:bottom w:val="none" w:sz="0" w:space="0" w:color="auto"/>
            <w:right w:val="none" w:sz="0" w:space="0" w:color="auto"/>
          </w:divBdr>
        </w:div>
        <w:div w:id="1774780496">
          <w:marLeft w:val="0"/>
          <w:marRight w:val="0"/>
          <w:marTop w:val="0"/>
          <w:marBottom w:val="0"/>
          <w:divBdr>
            <w:top w:val="none" w:sz="0" w:space="0" w:color="auto"/>
            <w:left w:val="none" w:sz="0" w:space="0" w:color="auto"/>
            <w:bottom w:val="none" w:sz="0" w:space="0" w:color="auto"/>
            <w:right w:val="none" w:sz="0" w:space="0" w:color="auto"/>
          </w:divBdr>
        </w:div>
        <w:div w:id="262614423">
          <w:marLeft w:val="0"/>
          <w:marRight w:val="0"/>
          <w:marTop w:val="0"/>
          <w:marBottom w:val="0"/>
          <w:divBdr>
            <w:top w:val="none" w:sz="0" w:space="0" w:color="auto"/>
            <w:left w:val="none" w:sz="0" w:space="0" w:color="auto"/>
            <w:bottom w:val="none" w:sz="0" w:space="0" w:color="auto"/>
            <w:right w:val="none" w:sz="0" w:space="0" w:color="auto"/>
          </w:divBdr>
        </w:div>
        <w:div w:id="32728041">
          <w:marLeft w:val="0"/>
          <w:marRight w:val="0"/>
          <w:marTop w:val="0"/>
          <w:marBottom w:val="0"/>
          <w:divBdr>
            <w:top w:val="none" w:sz="0" w:space="0" w:color="auto"/>
            <w:left w:val="none" w:sz="0" w:space="0" w:color="auto"/>
            <w:bottom w:val="none" w:sz="0" w:space="0" w:color="auto"/>
            <w:right w:val="none" w:sz="0" w:space="0" w:color="auto"/>
          </w:divBdr>
        </w:div>
        <w:div w:id="139199959">
          <w:marLeft w:val="0"/>
          <w:marRight w:val="0"/>
          <w:marTop w:val="0"/>
          <w:marBottom w:val="0"/>
          <w:divBdr>
            <w:top w:val="none" w:sz="0" w:space="0" w:color="auto"/>
            <w:left w:val="none" w:sz="0" w:space="0" w:color="auto"/>
            <w:bottom w:val="none" w:sz="0" w:space="0" w:color="auto"/>
            <w:right w:val="none" w:sz="0" w:space="0" w:color="auto"/>
          </w:divBdr>
        </w:div>
        <w:div w:id="264774620">
          <w:marLeft w:val="0"/>
          <w:marRight w:val="0"/>
          <w:marTop w:val="0"/>
          <w:marBottom w:val="0"/>
          <w:divBdr>
            <w:top w:val="none" w:sz="0" w:space="0" w:color="auto"/>
            <w:left w:val="none" w:sz="0" w:space="0" w:color="auto"/>
            <w:bottom w:val="none" w:sz="0" w:space="0" w:color="auto"/>
            <w:right w:val="none" w:sz="0" w:space="0" w:color="auto"/>
          </w:divBdr>
        </w:div>
        <w:div w:id="818183720">
          <w:marLeft w:val="0"/>
          <w:marRight w:val="0"/>
          <w:marTop w:val="0"/>
          <w:marBottom w:val="0"/>
          <w:divBdr>
            <w:top w:val="none" w:sz="0" w:space="0" w:color="auto"/>
            <w:left w:val="none" w:sz="0" w:space="0" w:color="auto"/>
            <w:bottom w:val="none" w:sz="0" w:space="0" w:color="auto"/>
            <w:right w:val="none" w:sz="0" w:space="0" w:color="auto"/>
          </w:divBdr>
        </w:div>
        <w:div w:id="513498485">
          <w:marLeft w:val="0"/>
          <w:marRight w:val="0"/>
          <w:marTop w:val="0"/>
          <w:marBottom w:val="0"/>
          <w:divBdr>
            <w:top w:val="none" w:sz="0" w:space="0" w:color="auto"/>
            <w:left w:val="none" w:sz="0" w:space="0" w:color="auto"/>
            <w:bottom w:val="none" w:sz="0" w:space="0" w:color="auto"/>
            <w:right w:val="none" w:sz="0" w:space="0" w:color="auto"/>
          </w:divBdr>
        </w:div>
        <w:div w:id="123274199">
          <w:marLeft w:val="0"/>
          <w:marRight w:val="0"/>
          <w:marTop w:val="0"/>
          <w:marBottom w:val="0"/>
          <w:divBdr>
            <w:top w:val="none" w:sz="0" w:space="0" w:color="auto"/>
            <w:left w:val="none" w:sz="0" w:space="0" w:color="auto"/>
            <w:bottom w:val="none" w:sz="0" w:space="0" w:color="auto"/>
            <w:right w:val="none" w:sz="0" w:space="0" w:color="auto"/>
          </w:divBdr>
        </w:div>
        <w:div w:id="1330861810">
          <w:marLeft w:val="0"/>
          <w:marRight w:val="0"/>
          <w:marTop w:val="0"/>
          <w:marBottom w:val="0"/>
          <w:divBdr>
            <w:top w:val="none" w:sz="0" w:space="0" w:color="auto"/>
            <w:left w:val="none" w:sz="0" w:space="0" w:color="auto"/>
            <w:bottom w:val="none" w:sz="0" w:space="0" w:color="auto"/>
            <w:right w:val="none" w:sz="0" w:space="0" w:color="auto"/>
          </w:divBdr>
        </w:div>
        <w:div w:id="316350801">
          <w:marLeft w:val="0"/>
          <w:marRight w:val="0"/>
          <w:marTop w:val="0"/>
          <w:marBottom w:val="0"/>
          <w:divBdr>
            <w:top w:val="none" w:sz="0" w:space="0" w:color="auto"/>
            <w:left w:val="none" w:sz="0" w:space="0" w:color="auto"/>
            <w:bottom w:val="none" w:sz="0" w:space="0" w:color="auto"/>
            <w:right w:val="none" w:sz="0" w:space="0" w:color="auto"/>
          </w:divBdr>
        </w:div>
        <w:div w:id="799809085">
          <w:marLeft w:val="0"/>
          <w:marRight w:val="0"/>
          <w:marTop w:val="0"/>
          <w:marBottom w:val="0"/>
          <w:divBdr>
            <w:top w:val="none" w:sz="0" w:space="0" w:color="auto"/>
            <w:left w:val="none" w:sz="0" w:space="0" w:color="auto"/>
            <w:bottom w:val="none" w:sz="0" w:space="0" w:color="auto"/>
            <w:right w:val="none" w:sz="0" w:space="0" w:color="auto"/>
          </w:divBdr>
        </w:div>
        <w:div w:id="347218913">
          <w:marLeft w:val="0"/>
          <w:marRight w:val="0"/>
          <w:marTop w:val="0"/>
          <w:marBottom w:val="0"/>
          <w:divBdr>
            <w:top w:val="none" w:sz="0" w:space="0" w:color="auto"/>
            <w:left w:val="none" w:sz="0" w:space="0" w:color="auto"/>
            <w:bottom w:val="none" w:sz="0" w:space="0" w:color="auto"/>
            <w:right w:val="none" w:sz="0" w:space="0" w:color="auto"/>
          </w:divBdr>
        </w:div>
        <w:div w:id="2054308461">
          <w:marLeft w:val="0"/>
          <w:marRight w:val="0"/>
          <w:marTop w:val="0"/>
          <w:marBottom w:val="0"/>
          <w:divBdr>
            <w:top w:val="none" w:sz="0" w:space="0" w:color="auto"/>
            <w:left w:val="none" w:sz="0" w:space="0" w:color="auto"/>
            <w:bottom w:val="none" w:sz="0" w:space="0" w:color="auto"/>
            <w:right w:val="none" w:sz="0" w:space="0" w:color="auto"/>
          </w:divBdr>
        </w:div>
        <w:div w:id="1934196417">
          <w:marLeft w:val="0"/>
          <w:marRight w:val="0"/>
          <w:marTop w:val="0"/>
          <w:marBottom w:val="0"/>
          <w:divBdr>
            <w:top w:val="none" w:sz="0" w:space="0" w:color="auto"/>
            <w:left w:val="none" w:sz="0" w:space="0" w:color="auto"/>
            <w:bottom w:val="none" w:sz="0" w:space="0" w:color="auto"/>
            <w:right w:val="none" w:sz="0" w:space="0" w:color="auto"/>
          </w:divBdr>
        </w:div>
        <w:div w:id="1905484774">
          <w:marLeft w:val="0"/>
          <w:marRight w:val="0"/>
          <w:marTop w:val="0"/>
          <w:marBottom w:val="0"/>
          <w:divBdr>
            <w:top w:val="none" w:sz="0" w:space="0" w:color="auto"/>
            <w:left w:val="none" w:sz="0" w:space="0" w:color="auto"/>
            <w:bottom w:val="none" w:sz="0" w:space="0" w:color="auto"/>
            <w:right w:val="none" w:sz="0" w:space="0" w:color="auto"/>
          </w:divBdr>
        </w:div>
        <w:div w:id="322854520">
          <w:marLeft w:val="0"/>
          <w:marRight w:val="0"/>
          <w:marTop w:val="0"/>
          <w:marBottom w:val="0"/>
          <w:divBdr>
            <w:top w:val="none" w:sz="0" w:space="0" w:color="auto"/>
            <w:left w:val="none" w:sz="0" w:space="0" w:color="auto"/>
            <w:bottom w:val="none" w:sz="0" w:space="0" w:color="auto"/>
            <w:right w:val="none" w:sz="0" w:space="0" w:color="auto"/>
          </w:divBdr>
        </w:div>
        <w:div w:id="971518071">
          <w:marLeft w:val="0"/>
          <w:marRight w:val="0"/>
          <w:marTop w:val="0"/>
          <w:marBottom w:val="0"/>
          <w:divBdr>
            <w:top w:val="none" w:sz="0" w:space="0" w:color="auto"/>
            <w:left w:val="none" w:sz="0" w:space="0" w:color="auto"/>
            <w:bottom w:val="none" w:sz="0" w:space="0" w:color="auto"/>
            <w:right w:val="none" w:sz="0" w:space="0" w:color="auto"/>
          </w:divBdr>
        </w:div>
        <w:div w:id="1847358226">
          <w:marLeft w:val="0"/>
          <w:marRight w:val="0"/>
          <w:marTop w:val="0"/>
          <w:marBottom w:val="0"/>
          <w:divBdr>
            <w:top w:val="none" w:sz="0" w:space="0" w:color="auto"/>
            <w:left w:val="none" w:sz="0" w:space="0" w:color="auto"/>
            <w:bottom w:val="none" w:sz="0" w:space="0" w:color="auto"/>
            <w:right w:val="none" w:sz="0" w:space="0" w:color="auto"/>
          </w:divBdr>
        </w:div>
        <w:div w:id="95903993">
          <w:marLeft w:val="0"/>
          <w:marRight w:val="0"/>
          <w:marTop w:val="0"/>
          <w:marBottom w:val="0"/>
          <w:divBdr>
            <w:top w:val="none" w:sz="0" w:space="0" w:color="auto"/>
            <w:left w:val="none" w:sz="0" w:space="0" w:color="auto"/>
            <w:bottom w:val="none" w:sz="0" w:space="0" w:color="auto"/>
            <w:right w:val="none" w:sz="0" w:space="0" w:color="auto"/>
          </w:divBdr>
        </w:div>
        <w:div w:id="1413626967">
          <w:marLeft w:val="0"/>
          <w:marRight w:val="0"/>
          <w:marTop w:val="0"/>
          <w:marBottom w:val="0"/>
          <w:divBdr>
            <w:top w:val="none" w:sz="0" w:space="0" w:color="auto"/>
            <w:left w:val="none" w:sz="0" w:space="0" w:color="auto"/>
            <w:bottom w:val="none" w:sz="0" w:space="0" w:color="auto"/>
            <w:right w:val="none" w:sz="0" w:space="0" w:color="auto"/>
          </w:divBdr>
        </w:div>
        <w:div w:id="1896156869">
          <w:marLeft w:val="0"/>
          <w:marRight w:val="0"/>
          <w:marTop w:val="0"/>
          <w:marBottom w:val="0"/>
          <w:divBdr>
            <w:top w:val="none" w:sz="0" w:space="0" w:color="auto"/>
            <w:left w:val="none" w:sz="0" w:space="0" w:color="auto"/>
            <w:bottom w:val="none" w:sz="0" w:space="0" w:color="auto"/>
            <w:right w:val="none" w:sz="0" w:space="0" w:color="auto"/>
          </w:divBdr>
        </w:div>
      </w:divsChild>
    </w:div>
    <w:div w:id="973176638">
      <w:bodyDiv w:val="1"/>
      <w:marLeft w:val="0"/>
      <w:marRight w:val="0"/>
      <w:marTop w:val="0"/>
      <w:marBottom w:val="0"/>
      <w:divBdr>
        <w:top w:val="none" w:sz="0" w:space="0" w:color="auto"/>
        <w:left w:val="none" w:sz="0" w:space="0" w:color="auto"/>
        <w:bottom w:val="none" w:sz="0" w:space="0" w:color="auto"/>
        <w:right w:val="none" w:sz="0" w:space="0" w:color="auto"/>
      </w:divBdr>
      <w:divsChild>
        <w:div w:id="996803939">
          <w:marLeft w:val="0"/>
          <w:marRight w:val="0"/>
          <w:marTop w:val="0"/>
          <w:marBottom w:val="0"/>
          <w:divBdr>
            <w:top w:val="none" w:sz="0" w:space="0" w:color="auto"/>
            <w:left w:val="none" w:sz="0" w:space="0" w:color="auto"/>
            <w:bottom w:val="none" w:sz="0" w:space="0" w:color="auto"/>
            <w:right w:val="none" w:sz="0" w:space="0" w:color="auto"/>
          </w:divBdr>
          <w:divsChild>
            <w:div w:id="2025932092">
              <w:marLeft w:val="0"/>
              <w:marRight w:val="0"/>
              <w:marTop w:val="0"/>
              <w:marBottom w:val="0"/>
              <w:divBdr>
                <w:top w:val="none" w:sz="0" w:space="0" w:color="auto"/>
                <w:left w:val="none" w:sz="0" w:space="0" w:color="auto"/>
                <w:bottom w:val="none" w:sz="0" w:space="0" w:color="auto"/>
                <w:right w:val="none" w:sz="0" w:space="0" w:color="auto"/>
              </w:divBdr>
            </w:div>
          </w:divsChild>
        </w:div>
        <w:div w:id="932205654">
          <w:marLeft w:val="0"/>
          <w:marRight w:val="0"/>
          <w:marTop w:val="0"/>
          <w:marBottom w:val="0"/>
          <w:divBdr>
            <w:top w:val="none" w:sz="0" w:space="0" w:color="auto"/>
            <w:left w:val="none" w:sz="0" w:space="0" w:color="auto"/>
            <w:bottom w:val="none" w:sz="0" w:space="0" w:color="auto"/>
            <w:right w:val="none" w:sz="0" w:space="0" w:color="auto"/>
          </w:divBdr>
          <w:divsChild>
            <w:div w:id="589432140">
              <w:marLeft w:val="0"/>
              <w:marRight w:val="0"/>
              <w:marTop w:val="0"/>
              <w:marBottom w:val="0"/>
              <w:divBdr>
                <w:top w:val="none" w:sz="0" w:space="0" w:color="auto"/>
                <w:left w:val="none" w:sz="0" w:space="0" w:color="auto"/>
                <w:bottom w:val="none" w:sz="0" w:space="0" w:color="auto"/>
                <w:right w:val="none" w:sz="0" w:space="0" w:color="auto"/>
              </w:divBdr>
            </w:div>
          </w:divsChild>
        </w:div>
        <w:div w:id="1768646798">
          <w:marLeft w:val="0"/>
          <w:marRight w:val="0"/>
          <w:marTop w:val="0"/>
          <w:marBottom w:val="0"/>
          <w:divBdr>
            <w:top w:val="none" w:sz="0" w:space="0" w:color="auto"/>
            <w:left w:val="none" w:sz="0" w:space="0" w:color="auto"/>
            <w:bottom w:val="none" w:sz="0" w:space="0" w:color="auto"/>
            <w:right w:val="none" w:sz="0" w:space="0" w:color="auto"/>
          </w:divBdr>
          <w:divsChild>
            <w:div w:id="289170038">
              <w:marLeft w:val="0"/>
              <w:marRight w:val="0"/>
              <w:marTop w:val="0"/>
              <w:marBottom w:val="0"/>
              <w:divBdr>
                <w:top w:val="none" w:sz="0" w:space="0" w:color="auto"/>
                <w:left w:val="none" w:sz="0" w:space="0" w:color="auto"/>
                <w:bottom w:val="none" w:sz="0" w:space="0" w:color="auto"/>
                <w:right w:val="none" w:sz="0" w:space="0" w:color="auto"/>
              </w:divBdr>
            </w:div>
          </w:divsChild>
        </w:div>
        <w:div w:id="1113286076">
          <w:marLeft w:val="0"/>
          <w:marRight w:val="0"/>
          <w:marTop w:val="0"/>
          <w:marBottom w:val="0"/>
          <w:divBdr>
            <w:top w:val="none" w:sz="0" w:space="0" w:color="auto"/>
            <w:left w:val="none" w:sz="0" w:space="0" w:color="auto"/>
            <w:bottom w:val="none" w:sz="0" w:space="0" w:color="auto"/>
            <w:right w:val="none" w:sz="0" w:space="0" w:color="auto"/>
          </w:divBdr>
          <w:divsChild>
            <w:div w:id="1029526005">
              <w:marLeft w:val="0"/>
              <w:marRight w:val="0"/>
              <w:marTop w:val="0"/>
              <w:marBottom w:val="0"/>
              <w:divBdr>
                <w:top w:val="none" w:sz="0" w:space="0" w:color="auto"/>
                <w:left w:val="none" w:sz="0" w:space="0" w:color="auto"/>
                <w:bottom w:val="none" w:sz="0" w:space="0" w:color="auto"/>
                <w:right w:val="none" w:sz="0" w:space="0" w:color="auto"/>
              </w:divBdr>
            </w:div>
          </w:divsChild>
        </w:div>
        <w:div w:id="205263420">
          <w:marLeft w:val="0"/>
          <w:marRight w:val="0"/>
          <w:marTop w:val="0"/>
          <w:marBottom w:val="0"/>
          <w:divBdr>
            <w:top w:val="none" w:sz="0" w:space="0" w:color="auto"/>
            <w:left w:val="none" w:sz="0" w:space="0" w:color="auto"/>
            <w:bottom w:val="none" w:sz="0" w:space="0" w:color="auto"/>
            <w:right w:val="none" w:sz="0" w:space="0" w:color="auto"/>
          </w:divBdr>
          <w:divsChild>
            <w:div w:id="2079593043">
              <w:marLeft w:val="0"/>
              <w:marRight w:val="0"/>
              <w:marTop w:val="0"/>
              <w:marBottom w:val="0"/>
              <w:divBdr>
                <w:top w:val="none" w:sz="0" w:space="0" w:color="auto"/>
                <w:left w:val="none" w:sz="0" w:space="0" w:color="auto"/>
                <w:bottom w:val="none" w:sz="0" w:space="0" w:color="auto"/>
                <w:right w:val="none" w:sz="0" w:space="0" w:color="auto"/>
              </w:divBdr>
            </w:div>
          </w:divsChild>
        </w:div>
        <w:div w:id="1715619092">
          <w:marLeft w:val="0"/>
          <w:marRight w:val="0"/>
          <w:marTop w:val="0"/>
          <w:marBottom w:val="0"/>
          <w:divBdr>
            <w:top w:val="none" w:sz="0" w:space="0" w:color="auto"/>
            <w:left w:val="none" w:sz="0" w:space="0" w:color="auto"/>
            <w:bottom w:val="none" w:sz="0" w:space="0" w:color="auto"/>
            <w:right w:val="none" w:sz="0" w:space="0" w:color="auto"/>
          </w:divBdr>
          <w:divsChild>
            <w:div w:id="376126017">
              <w:marLeft w:val="0"/>
              <w:marRight w:val="0"/>
              <w:marTop w:val="0"/>
              <w:marBottom w:val="0"/>
              <w:divBdr>
                <w:top w:val="none" w:sz="0" w:space="0" w:color="auto"/>
                <w:left w:val="none" w:sz="0" w:space="0" w:color="auto"/>
                <w:bottom w:val="none" w:sz="0" w:space="0" w:color="auto"/>
                <w:right w:val="none" w:sz="0" w:space="0" w:color="auto"/>
              </w:divBdr>
            </w:div>
          </w:divsChild>
        </w:div>
        <w:div w:id="1913469536">
          <w:marLeft w:val="0"/>
          <w:marRight w:val="0"/>
          <w:marTop w:val="0"/>
          <w:marBottom w:val="0"/>
          <w:divBdr>
            <w:top w:val="none" w:sz="0" w:space="0" w:color="auto"/>
            <w:left w:val="none" w:sz="0" w:space="0" w:color="auto"/>
            <w:bottom w:val="none" w:sz="0" w:space="0" w:color="auto"/>
            <w:right w:val="none" w:sz="0" w:space="0" w:color="auto"/>
          </w:divBdr>
          <w:divsChild>
            <w:div w:id="735591251">
              <w:marLeft w:val="0"/>
              <w:marRight w:val="0"/>
              <w:marTop w:val="0"/>
              <w:marBottom w:val="0"/>
              <w:divBdr>
                <w:top w:val="none" w:sz="0" w:space="0" w:color="auto"/>
                <w:left w:val="none" w:sz="0" w:space="0" w:color="auto"/>
                <w:bottom w:val="none" w:sz="0" w:space="0" w:color="auto"/>
                <w:right w:val="none" w:sz="0" w:space="0" w:color="auto"/>
              </w:divBdr>
            </w:div>
          </w:divsChild>
        </w:div>
        <w:div w:id="173306303">
          <w:marLeft w:val="0"/>
          <w:marRight w:val="0"/>
          <w:marTop w:val="0"/>
          <w:marBottom w:val="0"/>
          <w:divBdr>
            <w:top w:val="none" w:sz="0" w:space="0" w:color="auto"/>
            <w:left w:val="none" w:sz="0" w:space="0" w:color="auto"/>
            <w:bottom w:val="none" w:sz="0" w:space="0" w:color="auto"/>
            <w:right w:val="none" w:sz="0" w:space="0" w:color="auto"/>
          </w:divBdr>
          <w:divsChild>
            <w:div w:id="440034965">
              <w:marLeft w:val="0"/>
              <w:marRight w:val="0"/>
              <w:marTop w:val="0"/>
              <w:marBottom w:val="0"/>
              <w:divBdr>
                <w:top w:val="none" w:sz="0" w:space="0" w:color="auto"/>
                <w:left w:val="none" w:sz="0" w:space="0" w:color="auto"/>
                <w:bottom w:val="none" w:sz="0" w:space="0" w:color="auto"/>
                <w:right w:val="none" w:sz="0" w:space="0" w:color="auto"/>
              </w:divBdr>
            </w:div>
          </w:divsChild>
        </w:div>
        <w:div w:id="311519651">
          <w:marLeft w:val="0"/>
          <w:marRight w:val="0"/>
          <w:marTop w:val="0"/>
          <w:marBottom w:val="0"/>
          <w:divBdr>
            <w:top w:val="none" w:sz="0" w:space="0" w:color="auto"/>
            <w:left w:val="none" w:sz="0" w:space="0" w:color="auto"/>
            <w:bottom w:val="none" w:sz="0" w:space="0" w:color="auto"/>
            <w:right w:val="none" w:sz="0" w:space="0" w:color="auto"/>
          </w:divBdr>
          <w:divsChild>
            <w:div w:id="1394623546">
              <w:marLeft w:val="0"/>
              <w:marRight w:val="0"/>
              <w:marTop w:val="0"/>
              <w:marBottom w:val="0"/>
              <w:divBdr>
                <w:top w:val="none" w:sz="0" w:space="0" w:color="auto"/>
                <w:left w:val="none" w:sz="0" w:space="0" w:color="auto"/>
                <w:bottom w:val="none" w:sz="0" w:space="0" w:color="auto"/>
                <w:right w:val="none" w:sz="0" w:space="0" w:color="auto"/>
              </w:divBdr>
            </w:div>
          </w:divsChild>
        </w:div>
        <w:div w:id="1375618643">
          <w:marLeft w:val="0"/>
          <w:marRight w:val="0"/>
          <w:marTop w:val="0"/>
          <w:marBottom w:val="0"/>
          <w:divBdr>
            <w:top w:val="none" w:sz="0" w:space="0" w:color="auto"/>
            <w:left w:val="none" w:sz="0" w:space="0" w:color="auto"/>
            <w:bottom w:val="none" w:sz="0" w:space="0" w:color="auto"/>
            <w:right w:val="none" w:sz="0" w:space="0" w:color="auto"/>
          </w:divBdr>
          <w:divsChild>
            <w:div w:id="1172573380">
              <w:marLeft w:val="0"/>
              <w:marRight w:val="0"/>
              <w:marTop w:val="0"/>
              <w:marBottom w:val="0"/>
              <w:divBdr>
                <w:top w:val="none" w:sz="0" w:space="0" w:color="auto"/>
                <w:left w:val="none" w:sz="0" w:space="0" w:color="auto"/>
                <w:bottom w:val="none" w:sz="0" w:space="0" w:color="auto"/>
                <w:right w:val="none" w:sz="0" w:space="0" w:color="auto"/>
              </w:divBdr>
            </w:div>
          </w:divsChild>
        </w:div>
        <w:div w:id="1899121869">
          <w:marLeft w:val="0"/>
          <w:marRight w:val="0"/>
          <w:marTop w:val="0"/>
          <w:marBottom w:val="0"/>
          <w:divBdr>
            <w:top w:val="none" w:sz="0" w:space="0" w:color="auto"/>
            <w:left w:val="none" w:sz="0" w:space="0" w:color="auto"/>
            <w:bottom w:val="none" w:sz="0" w:space="0" w:color="auto"/>
            <w:right w:val="none" w:sz="0" w:space="0" w:color="auto"/>
          </w:divBdr>
          <w:divsChild>
            <w:div w:id="1859150678">
              <w:marLeft w:val="0"/>
              <w:marRight w:val="0"/>
              <w:marTop w:val="0"/>
              <w:marBottom w:val="0"/>
              <w:divBdr>
                <w:top w:val="none" w:sz="0" w:space="0" w:color="auto"/>
                <w:left w:val="none" w:sz="0" w:space="0" w:color="auto"/>
                <w:bottom w:val="none" w:sz="0" w:space="0" w:color="auto"/>
                <w:right w:val="none" w:sz="0" w:space="0" w:color="auto"/>
              </w:divBdr>
            </w:div>
          </w:divsChild>
        </w:div>
        <w:div w:id="2003775771">
          <w:marLeft w:val="0"/>
          <w:marRight w:val="0"/>
          <w:marTop w:val="0"/>
          <w:marBottom w:val="0"/>
          <w:divBdr>
            <w:top w:val="none" w:sz="0" w:space="0" w:color="auto"/>
            <w:left w:val="none" w:sz="0" w:space="0" w:color="auto"/>
            <w:bottom w:val="none" w:sz="0" w:space="0" w:color="auto"/>
            <w:right w:val="none" w:sz="0" w:space="0" w:color="auto"/>
          </w:divBdr>
          <w:divsChild>
            <w:div w:id="18361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7966">
      <w:bodyDiv w:val="1"/>
      <w:marLeft w:val="0"/>
      <w:marRight w:val="0"/>
      <w:marTop w:val="0"/>
      <w:marBottom w:val="0"/>
      <w:divBdr>
        <w:top w:val="none" w:sz="0" w:space="0" w:color="auto"/>
        <w:left w:val="none" w:sz="0" w:space="0" w:color="auto"/>
        <w:bottom w:val="none" w:sz="0" w:space="0" w:color="auto"/>
        <w:right w:val="none" w:sz="0" w:space="0" w:color="auto"/>
      </w:divBdr>
    </w:div>
    <w:div w:id="1002045879">
      <w:bodyDiv w:val="1"/>
      <w:marLeft w:val="0"/>
      <w:marRight w:val="0"/>
      <w:marTop w:val="0"/>
      <w:marBottom w:val="0"/>
      <w:divBdr>
        <w:top w:val="none" w:sz="0" w:space="0" w:color="auto"/>
        <w:left w:val="none" w:sz="0" w:space="0" w:color="auto"/>
        <w:bottom w:val="none" w:sz="0" w:space="0" w:color="auto"/>
        <w:right w:val="none" w:sz="0" w:space="0" w:color="auto"/>
      </w:divBdr>
    </w:div>
    <w:div w:id="1014846211">
      <w:bodyDiv w:val="1"/>
      <w:marLeft w:val="0"/>
      <w:marRight w:val="0"/>
      <w:marTop w:val="0"/>
      <w:marBottom w:val="0"/>
      <w:divBdr>
        <w:top w:val="none" w:sz="0" w:space="0" w:color="auto"/>
        <w:left w:val="none" w:sz="0" w:space="0" w:color="auto"/>
        <w:bottom w:val="none" w:sz="0" w:space="0" w:color="auto"/>
        <w:right w:val="none" w:sz="0" w:space="0" w:color="auto"/>
      </w:divBdr>
      <w:divsChild>
        <w:div w:id="1096944149">
          <w:marLeft w:val="0"/>
          <w:marRight w:val="0"/>
          <w:marTop w:val="0"/>
          <w:marBottom w:val="0"/>
          <w:divBdr>
            <w:top w:val="none" w:sz="0" w:space="0" w:color="auto"/>
            <w:left w:val="none" w:sz="0" w:space="0" w:color="auto"/>
            <w:bottom w:val="none" w:sz="0" w:space="0" w:color="auto"/>
            <w:right w:val="none" w:sz="0" w:space="0" w:color="auto"/>
          </w:divBdr>
          <w:divsChild>
            <w:div w:id="1747725083">
              <w:marLeft w:val="0"/>
              <w:marRight w:val="0"/>
              <w:marTop w:val="0"/>
              <w:marBottom w:val="0"/>
              <w:divBdr>
                <w:top w:val="none" w:sz="0" w:space="0" w:color="auto"/>
                <w:left w:val="none" w:sz="0" w:space="0" w:color="auto"/>
                <w:bottom w:val="none" w:sz="0" w:space="0" w:color="auto"/>
                <w:right w:val="none" w:sz="0" w:space="0" w:color="auto"/>
              </w:divBdr>
            </w:div>
            <w:div w:id="1529294606">
              <w:marLeft w:val="0"/>
              <w:marRight w:val="0"/>
              <w:marTop w:val="0"/>
              <w:marBottom w:val="0"/>
              <w:divBdr>
                <w:top w:val="none" w:sz="0" w:space="0" w:color="auto"/>
                <w:left w:val="none" w:sz="0" w:space="0" w:color="auto"/>
                <w:bottom w:val="none" w:sz="0" w:space="0" w:color="auto"/>
                <w:right w:val="none" w:sz="0" w:space="0" w:color="auto"/>
              </w:divBdr>
            </w:div>
          </w:divsChild>
        </w:div>
        <w:div w:id="1662200465">
          <w:marLeft w:val="0"/>
          <w:marRight w:val="0"/>
          <w:marTop w:val="0"/>
          <w:marBottom w:val="0"/>
          <w:divBdr>
            <w:top w:val="none" w:sz="0" w:space="0" w:color="auto"/>
            <w:left w:val="none" w:sz="0" w:space="0" w:color="auto"/>
            <w:bottom w:val="none" w:sz="0" w:space="0" w:color="auto"/>
            <w:right w:val="none" w:sz="0" w:space="0" w:color="auto"/>
          </w:divBdr>
          <w:divsChild>
            <w:div w:id="1054038757">
              <w:marLeft w:val="0"/>
              <w:marRight w:val="0"/>
              <w:marTop w:val="0"/>
              <w:marBottom w:val="0"/>
              <w:divBdr>
                <w:top w:val="none" w:sz="0" w:space="0" w:color="auto"/>
                <w:left w:val="none" w:sz="0" w:space="0" w:color="auto"/>
                <w:bottom w:val="none" w:sz="0" w:space="0" w:color="auto"/>
                <w:right w:val="none" w:sz="0" w:space="0" w:color="auto"/>
              </w:divBdr>
            </w:div>
            <w:div w:id="1924753079">
              <w:marLeft w:val="0"/>
              <w:marRight w:val="0"/>
              <w:marTop w:val="0"/>
              <w:marBottom w:val="0"/>
              <w:divBdr>
                <w:top w:val="none" w:sz="0" w:space="0" w:color="auto"/>
                <w:left w:val="none" w:sz="0" w:space="0" w:color="auto"/>
                <w:bottom w:val="none" w:sz="0" w:space="0" w:color="auto"/>
                <w:right w:val="none" w:sz="0" w:space="0" w:color="auto"/>
              </w:divBdr>
            </w:div>
            <w:div w:id="1933318859">
              <w:marLeft w:val="0"/>
              <w:marRight w:val="0"/>
              <w:marTop w:val="0"/>
              <w:marBottom w:val="0"/>
              <w:divBdr>
                <w:top w:val="none" w:sz="0" w:space="0" w:color="auto"/>
                <w:left w:val="none" w:sz="0" w:space="0" w:color="auto"/>
                <w:bottom w:val="none" w:sz="0" w:space="0" w:color="auto"/>
                <w:right w:val="none" w:sz="0" w:space="0" w:color="auto"/>
              </w:divBdr>
            </w:div>
            <w:div w:id="384332956">
              <w:marLeft w:val="0"/>
              <w:marRight w:val="0"/>
              <w:marTop w:val="0"/>
              <w:marBottom w:val="0"/>
              <w:divBdr>
                <w:top w:val="none" w:sz="0" w:space="0" w:color="auto"/>
                <w:left w:val="none" w:sz="0" w:space="0" w:color="auto"/>
                <w:bottom w:val="none" w:sz="0" w:space="0" w:color="auto"/>
                <w:right w:val="none" w:sz="0" w:space="0" w:color="auto"/>
              </w:divBdr>
            </w:div>
            <w:div w:id="689374604">
              <w:marLeft w:val="0"/>
              <w:marRight w:val="0"/>
              <w:marTop w:val="0"/>
              <w:marBottom w:val="0"/>
              <w:divBdr>
                <w:top w:val="none" w:sz="0" w:space="0" w:color="auto"/>
                <w:left w:val="none" w:sz="0" w:space="0" w:color="auto"/>
                <w:bottom w:val="none" w:sz="0" w:space="0" w:color="auto"/>
                <w:right w:val="none" w:sz="0" w:space="0" w:color="auto"/>
              </w:divBdr>
            </w:div>
          </w:divsChild>
        </w:div>
        <w:div w:id="1863518521">
          <w:marLeft w:val="0"/>
          <w:marRight w:val="0"/>
          <w:marTop w:val="0"/>
          <w:marBottom w:val="0"/>
          <w:divBdr>
            <w:top w:val="none" w:sz="0" w:space="0" w:color="auto"/>
            <w:left w:val="none" w:sz="0" w:space="0" w:color="auto"/>
            <w:bottom w:val="none" w:sz="0" w:space="0" w:color="auto"/>
            <w:right w:val="none" w:sz="0" w:space="0" w:color="auto"/>
          </w:divBdr>
          <w:divsChild>
            <w:div w:id="1193346331">
              <w:marLeft w:val="0"/>
              <w:marRight w:val="0"/>
              <w:marTop w:val="0"/>
              <w:marBottom w:val="0"/>
              <w:divBdr>
                <w:top w:val="none" w:sz="0" w:space="0" w:color="auto"/>
                <w:left w:val="none" w:sz="0" w:space="0" w:color="auto"/>
                <w:bottom w:val="none" w:sz="0" w:space="0" w:color="auto"/>
                <w:right w:val="none" w:sz="0" w:space="0" w:color="auto"/>
              </w:divBdr>
            </w:div>
            <w:div w:id="1266646828">
              <w:marLeft w:val="0"/>
              <w:marRight w:val="0"/>
              <w:marTop w:val="0"/>
              <w:marBottom w:val="0"/>
              <w:divBdr>
                <w:top w:val="none" w:sz="0" w:space="0" w:color="auto"/>
                <w:left w:val="none" w:sz="0" w:space="0" w:color="auto"/>
                <w:bottom w:val="none" w:sz="0" w:space="0" w:color="auto"/>
                <w:right w:val="none" w:sz="0" w:space="0" w:color="auto"/>
              </w:divBdr>
            </w:div>
            <w:div w:id="568998524">
              <w:marLeft w:val="0"/>
              <w:marRight w:val="0"/>
              <w:marTop w:val="0"/>
              <w:marBottom w:val="0"/>
              <w:divBdr>
                <w:top w:val="none" w:sz="0" w:space="0" w:color="auto"/>
                <w:left w:val="none" w:sz="0" w:space="0" w:color="auto"/>
                <w:bottom w:val="none" w:sz="0" w:space="0" w:color="auto"/>
                <w:right w:val="none" w:sz="0" w:space="0" w:color="auto"/>
              </w:divBdr>
            </w:div>
            <w:div w:id="1760519944">
              <w:marLeft w:val="0"/>
              <w:marRight w:val="0"/>
              <w:marTop w:val="0"/>
              <w:marBottom w:val="0"/>
              <w:divBdr>
                <w:top w:val="none" w:sz="0" w:space="0" w:color="auto"/>
                <w:left w:val="none" w:sz="0" w:space="0" w:color="auto"/>
                <w:bottom w:val="none" w:sz="0" w:space="0" w:color="auto"/>
                <w:right w:val="none" w:sz="0" w:space="0" w:color="auto"/>
              </w:divBdr>
            </w:div>
            <w:div w:id="1810172434">
              <w:marLeft w:val="0"/>
              <w:marRight w:val="0"/>
              <w:marTop w:val="0"/>
              <w:marBottom w:val="0"/>
              <w:divBdr>
                <w:top w:val="none" w:sz="0" w:space="0" w:color="auto"/>
                <w:left w:val="none" w:sz="0" w:space="0" w:color="auto"/>
                <w:bottom w:val="none" w:sz="0" w:space="0" w:color="auto"/>
                <w:right w:val="none" w:sz="0" w:space="0" w:color="auto"/>
              </w:divBdr>
            </w:div>
          </w:divsChild>
        </w:div>
        <w:div w:id="814025605">
          <w:marLeft w:val="0"/>
          <w:marRight w:val="0"/>
          <w:marTop w:val="0"/>
          <w:marBottom w:val="0"/>
          <w:divBdr>
            <w:top w:val="none" w:sz="0" w:space="0" w:color="auto"/>
            <w:left w:val="none" w:sz="0" w:space="0" w:color="auto"/>
            <w:bottom w:val="none" w:sz="0" w:space="0" w:color="auto"/>
            <w:right w:val="none" w:sz="0" w:space="0" w:color="auto"/>
          </w:divBdr>
          <w:divsChild>
            <w:div w:id="539629353">
              <w:marLeft w:val="0"/>
              <w:marRight w:val="0"/>
              <w:marTop w:val="0"/>
              <w:marBottom w:val="0"/>
              <w:divBdr>
                <w:top w:val="none" w:sz="0" w:space="0" w:color="auto"/>
                <w:left w:val="none" w:sz="0" w:space="0" w:color="auto"/>
                <w:bottom w:val="none" w:sz="0" w:space="0" w:color="auto"/>
                <w:right w:val="none" w:sz="0" w:space="0" w:color="auto"/>
              </w:divBdr>
            </w:div>
            <w:div w:id="645746366">
              <w:marLeft w:val="0"/>
              <w:marRight w:val="0"/>
              <w:marTop w:val="0"/>
              <w:marBottom w:val="0"/>
              <w:divBdr>
                <w:top w:val="none" w:sz="0" w:space="0" w:color="auto"/>
                <w:left w:val="none" w:sz="0" w:space="0" w:color="auto"/>
                <w:bottom w:val="none" w:sz="0" w:space="0" w:color="auto"/>
                <w:right w:val="none" w:sz="0" w:space="0" w:color="auto"/>
              </w:divBdr>
            </w:div>
            <w:div w:id="1805001024">
              <w:marLeft w:val="0"/>
              <w:marRight w:val="0"/>
              <w:marTop w:val="0"/>
              <w:marBottom w:val="0"/>
              <w:divBdr>
                <w:top w:val="none" w:sz="0" w:space="0" w:color="auto"/>
                <w:left w:val="none" w:sz="0" w:space="0" w:color="auto"/>
                <w:bottom w:val="none" w:sz="0" w:space="0" w:color="auto"/>
                <w:right w:val="none" w:sz="0" w:space="0" w:color="auto"/>
              </w:divBdr>
            </w:div>
            <w:div w:id="785003106">
              <w:marLeft w:val="0"/>
              <w:marRight w:val="0"/>
              <w:marTop w:val="0"/>
              <w:marBottom w:val="0"/>
              <w:divBdr>
                <w:top w:val="none" w:sz="0" w:space="0" w:color="auto"/>
                <w:left w:val="none" w:sz="0" w:space="0" w:color="auto"/>
                <w:bottom w:val="none" w:sz="0" w:space="0" w:color="auto"/>
                <w:right w:val="none" w:sz="0" w:space="0" w:color="auto"/>
              </w:divBdr>
            </w:div>
            <w:div w:id="653876408">
              <w:marLeft w:val="0"/>
              <w:marRight w:val="0"/>
              <w:marTop w:val="0"/>
              <w:marBottom w:val="0"/>
              <w:divBdr>
                <w:top w:val="none" w:sz="0" w:space="0" w:color="auto"/>
                <w:left w:val="none" w:sz="0" w:space="0" w:color="auto"/>
                <w:bottom w:val="none" w:sz="0" w:space="0" w:color="auto"/>
                <w:right w:val="none" w:sz="0" w:space="0" w:color="auto"/>
              </w:divBdr>
            </w:div>
          </w:divsChild>
        </w:div>
        <w:div w:id="616333000">
          <w:marLeft w:val="0"/>
          <w:marRight w:val="0"/>
          <w:marTop w:val="0"/>
          <w:marBottom w:val="0"/>
          <w:divBdr>
            <w:top w:val="none" w:sz="0" w:space="0" w:color="auto"/>
            <w:left w:val="none" w:sz="0" w:space="0" w:color="auto"/>
            <w:bottom w:val="none" w:sz="0" w:space="0" w:color="auto"/>
            <w:right w:val="none" w:sz="0" w:space="0" w:color="auto"/>
          </w:divBdr>
          <w:divsChild>
            <w:div w:id="305087925">
              <w:marLeft w:val="0"/>
              <w:marRight w:val="0"/>
              <w:marTop w:val="0"/>
              <w:marBottom w:val="0"/>
              <w:divBdr>
                <w:top w:val="none" w:sz="0" w:space="0" w:color="auto"/>
                <w:left w:val="none" w:sz="0" w:space="0" w:color="auto"/>
                <w:bottom w:val="none" w:sz="0" w:space="0" w:color="auto"/>
                <w:right w:val="none" w:sz="0" w:space="0" w:color="auto"/>
              </w:divBdr>
            </w:div>
            <w:div w:id="101997289">
              <w:marLeft w:val="0"/>
              <w:marRight w:val="0"/>
              <w:marTop w:val="0"/>
              <w:marBottom w:val="0"/>
              <w:divBdr>
                <w:top w:val="none" w:sz="0" w:space="0" w:color="auto"/>
                <w:left w:val="none" w:sz="0" w:space="0" w:color="auto"/>
                <w:bottom w:val="none" w:sz="0" w:space="0" w:color="auto"/>
                <w:right w:val="none" w:sz="0" w:space="0" w:color="auto"/>
              </w:divBdr>
            </w:div>
            <w:div w:id="679549969">
              <w:marLeft w:val="0"/>
              <w:marRight w:val="0"/>
              <w:marTop w:val="0"/>
              <w:marBottom w:val="0"/>
              <w:divBdr>
                <w:top w:val="none" w:sz="0" w:space="0" w:color="auto"/>
                <w:left w:val="none" w:sz="0" w:space="0" w:color="auto"/>
                <w:bottom w:val="none" w:sz="0" w:space="0" w:color="auto"/>
                <w:right w:val="none" w:sz="0" w:space="0" w:color="auto"/>
              </w:divBdr>
            </w:div>
            <w:div w:id="606348238">
              <w:marLeft w:val="0"/>
              <w:marRight w:val="0"/>
              <w:marTop w:val="0"/>
              <w:marBottom w:val="0"/>
              <w:divBdr>
                <w:top w:val="none" w:sz="0" w:space="0" w:color="auto"/>
                <w:left w:val="none" w:sz="0" w:space="0" w:color="auto"/>
                <w:bottom w:val="none" w:sz="0" w:space="0" w:color="auto"/>
                <w:right w:val="none" w:sz="0" w:space="0" w:color="auto"/>
              </w:divBdr>
            </w:div>
            <w:div w:id="244074749">
              <w:marLeft w:val="0"/>
              <w:marRight w:val="0"/>
              <w:marTop w:val="0"/>
              <w:marBottom w:val="0"/>
              <w:divBdr>
                <w:top w:val="none" w:sz="0" w:space="0" w:color="auto"/>
                <w:left w:val="none" w:sz="0" w:space="0" w:color="auto"/>
                <w:bottom w:val="none" w:sz="0" w:space="0" w:color="auto"/>
                <w:right w:val="none" w:sz="0" w:space="0" w:color="auto"/>
              </w:divBdr>
            </w:div>
          </w:divsChild>
        </w:div>
        <w:div w:id="1191990634">
          <w:marLeft w:val="0"/>
          <w:marRight w:val="0"/>
          <w:marTop w:val="0"/>
          <w:marBottom w:val="0"/>
          <w:divBdr>
            <w:top w:val="none" w:sz="0" w:space="0" w:color="auto"/>
            <w:left w:val="none" w:sz="0" w:space="0" w:color="auto"/>
            <w:bottom w:val="none" w:sz="0" w:space="0" w:color="auto"/>
            <w:right w:val="none" w:sz="0" w:space="0" w:color="auto"/>
          </w:divBdr>
          <w:divsChild>
            <w:div w:id="2010792453">
              <w:marLeft w:val="0"/>
              <w:marRight w:val="0"/>
              <w:marTop w:val="0"/>
              <w:marBottom w:val="0"/>
              <w:divBdr>
                <w:top w:val="none" w:sz="0" w:space="0" w:color="auto"/>
                <w:left w:val="none" w:sz="0" w:space="0" w:color="auto"/>
                <w:bottom w:val="none" w:sz="0" w:space="0" w:color="auto"/>
                <w:right w:val="none" w:sz="0" w:space="0" w:color="auto"/>
              </w:divBdr>
            </w:div>
            <w:div w:id="144705621">
              <w:marLeft w:val="0"/>
              <w:marRight w:val="0"/>
              <w:marTop w:val="0"/>
              <w:marBottom w:val="0"/>
              <w:divBdr>
                <w:top w:val="none" w:sz="0" w:space="0" w:color="auto"/>
                <w:left w:val="none" w:sz="0" w:space="0" w:color="auto"/>
                <w:bottom w:val="none" w:sz="0" w:space="0" w:color="auto"/>
                <w:right w:val="none" w:sz="0" w:space="0" w:color="auto"/>
              </w:divBdr>
            </w:div>
            <w:div w:id="987318123">
              <w:marLeft w:val="0"/>
              <w:marRight w:val="0"/>
              <w:marTop w:val="0"/>
              <w:marBottom w:val="0"/>
              <w:divBdr>
                <w:top w:val="none" w:sz="0" w:space="0" w:color="auto"/>
                <w:left w:val="none" w:sz="0" w:space="0" w:color="auto"/>
                <w:bottom w:val="none" w:sz="0" w:space="0" w:color="auto"/>
                <w:right w:val="none" w:sz="0" w:space="0" w:color="auto"/>
              </w:divBdr>
            </w:div>
            <w:div w:id="1588880108">
              <w:marLeft w:val="0"/>
              <w:marRight w:val="0"/>
              <w:marTop w:val="0"/>
              <w:marBottom w:val="0"/>
              <w:divBdr>
                <w:top w:val="none" w:sz="0" w:space="0" w:color="auto"/>
                <w:left w:val="none" w:sz="0" w:space="0" w:color="auto"/>
                <w:bottom w:val="none" w:sz="0" w:space="0" w:color="auto"/>
                <w:right w:val="none" w:sz="0" w:space="0" w:color="auto"/>
              </w:divBdr>
            </w:div>
            <w:div w:id="555967563">
              <w:marLeft w:val="0"/>
              <w:marRight w:val="0"/>
              <w:marTop w:val="0"/>
              <w:marBottom w:val="0"/>
              <w:divBdr>
                <w:top w:val="none" w:sz="0" w:space="0" w:color="auto"/>
                <w:left w:val="none" w:sz="0" w:space="0" w:color="auto"/>
                <w:bottom w:val="none" w:sz="0" w:space="0" w:color="auto"/>
                <w:right w:val="none" w:sz="0" w:space="0" w:color="auto"/>
              </w:divBdr>
            </w:div>
          </w:divsChild>
        </w:div>
        <w:div w:id="1697149630">
          <w:marLeft w:val="0"/>
          <w:marRight w:val="0"/>
          <w:marTop w:val="0"/>
          <w:marBottom w:val="0"/>
          <w:divBdr>
            <w:top w:val="none" w:sz="0" w:space="0" w:color="auto"/>
            <w:left w:val="none" w:sz="0" w:space="0" w:color="auto"/>
            <w:bottom w:val="none" w:sz="0" w:space="0" w:color="auto"/>
            <w:right w:val="none" w:sz="0" w:space="0" w:color="auto"/>
          </w:divBdr>
        </w:div>
        <w:div w:id="32002979">
          <w:marLeft w:val="0"/>
          <w:marRight w:val="0"/>
          <w:marTop w:val="0"/>
          <w:marBottom w:val="0"/>
          <w:divBdr>
            <w:top w:val="none" w:sz="0" w:space="0" w:color="auto"/>
            <w:left w:val="none" w:sz="0" w:space="0" w:color="auto"/>
            <w:bottom w:val="none" w:sz="0" w:space="0" w:color="auto"/>
            <w:right w:val="none" w:sz="0" w:space="0" w:color="auto"/>
          </w:divBdr>
        </w:div>
        <w:div w:id="1187598097">
          <w:marLeft w:val="0"/>
          <w:marRight w:val="0"/>
          <w:marTop w:val="0"/>
          <w:marBottom w:val="0"/>
          <w:divBdr>
            <w:top w:val="none" w:sz="0" w:space="0" w:color="auto"/>
            <w:left w:val="none" w:sz="0" w:space="0" w:color="auto"/>
            <w:bottom w:val="none" w:sz="0" w:space="0" w:color="auto"/>
            <w:right w:val="none" w:sz="0" w:space="0" w:color="auto"/>
          </w:divBdr>
        </w:div>
        <w:div w:id="1581595739">
          <w:marLeft w:val="0"/>
          <w:marRight w:val="0"/>
          <w:marTop w:val="0"/>
          <w:marBottom w:val="0"/>
          <w:divBdr>
            <w:top w:val="none" w:sz="0" w:space="0" w:color="auto"/>
            <w:left w:val="none" w:sz="0" w:space="0" w:color="auto"/>
            <w:bottom w:val="none" w:sz="0" w:space="0" w:color="auto"/>
            <w:right w:val="none" w:sz="0" w:space="0" w:color="auto"/>
          </w:divBdr>
        </w:div>
        <w:div w:id="58483455">
          <w:marLeft w:val="0"/>
          <w:marRight w:val="0"/>
          <w:marTop w:val="0"/>
          <w:marBottom w:val="0"/>
          <w:divBdr>
            <w:top w:val="none" w:sz="0" w:space="0" w:color="auto"/>
            <w:left w:val="none" w:sz="0" w:space="0" w:color="auto"/>
            <w:bottom w:val="none" w:sz="0" w:space="0" w:color="auto"/>
            <w:right w:val="none" w:sz="0" w:space="0" w:color="auto"/>
          </w:divBdr>
        </w:div>
        <w:div w:id="74783244">
          <w:marLeft w:val="0"/>
          <w:marRight w:val="0"/>
          <w:marTop w:val="0"/>
          <w:marBottom w:val="0"/>
          <w:divBdr>
            <w:top w:val="none" w:sz="0" w:space="0" w:color="auto"/>
            <w:left w:val="none" w:sz="0" w:space="0" w:color="auto"/>
            <w:bottom w:val="none" w:sz="0" w:space="0" w:color="auto"/>
            <w:right w:val="none" w:sz="0" w:space="0" w:color="auto"/>
          </w:divBdr>
        </w:div>
        <w:div w:id="1316226278">
          <w:marLeft w:val="0"/>
          <w:marRight w:val="0"/>
          <w:marTop w:val="0"/>
          <w:marBottom w:val="0"/>
          <w:divBdr>
            <w:top w:val="none" w:sz="0" w:space="0" w:color="auto"/>
            <w:left w:val="none" w:sz="0" w:space="0" w:color="auto"/>
            <w:bottom w:val="none" w:sz="0" w:space="0" w:color="auto"/>
            <w:right w:val="none" w:sz="0" w:space="0" w:color="auto"/>
          </w:divBdr>
        </w:div>
        <w:div w:id="1803502114">
          <w:marLeft w:val="0"/>
          <w:marRight w:val="0"/>
          <w:marTop w:val="0"/>
          <w:marBottom w:val="0"/>
          <w:divBdr>
            <w:top w:val="none" w:sz="0" w:space="0" w:color="auto"/>
            <w:left w:val="none" w:sz="0" w:space="0" w:color="auto"/>
            <w:bottom w:val="none" w:sz="0" w:space="0" w:color="auto"/>
            <w:right w:val="none" w:sz="0" w:space="0" w:color="auto"/>
          </w:divBdr>
        </w:div>
      </w:divsChild>
    </w:div>
    <w:div w:id="1024091336">
      <w:bodyDiv w:val="1"/>
      <w:marLeft w:val="0"/>
      <w:marRight w:val="0"/>
      <w:marTop w:val="0"/>
      <w:marBottom w:val="0"/>
      <w:divBdr>
        <w:top w:val="none" w:sz="0" w:space="0" w:color="auto"/>
        <w:left w:val="none" w:sz="0" w:space="0" w:color="auto"/>
        <w:bottom w:val="none" w:sz="0" w:space="0" w:color="auto"/>
        <w:right w:val="none" w:sz="0" w:space="0" w:color="auto"/>
      </w:divBdr>
    </w:div>
    <w:div w:id="1027488309">
      <w:bodyDiv w:val="1"/>
      <w:marLeft w:val="0"/>
      <w:marRight w:val="0"/>
      <w:marTop w:val="0"/>
      <w:marBottom w:val="0"/>
      <w:divBdr>
        <w:top w:val="none" w:sz="0" w:space="0" w:color="auto"/>
        <w:left w:val="none" w:sz="0" w:space="0" w:color="auto"/>
        <w:bottom w:val="none" w:sz="0" w:space="0" w:color="auto"/>
        <w:right w:val="none" w:sz="0" w:space="0" w:color="auto"/>
      </w:divBdr>
    </w:div>
    <w:div w:id="1031028705">
      <w:bodyDiv w:val="1"/>
      <w:marLeft w:val="0"/>
      <w:marRight w:val="0"/>
      <w:marTop w:val="0"/>
      <w:marBottom w:val="0"/>
      <w:divBdr>
        <w:top w:val="none" w:sz="0" w:space="0" w:color="auto"/>
        <w:left w:val="none" w:sz="0" w:space="0" w:color="auto"/>
        <w:bottom w:val="none" w:sz="0" w:space="0" w:color="auto"/>
        <w:right w:val="none" w:sz="0" w:space="0" w:color="auto"/>
      </w:divBdr>
    </w:div>
    <w:div w:id="1093625951">
      <w:bodyDiv w:val="1"/>
      <w:marLeft w:val="0"/>
      <w:marRight w:val="0"/>
      <w:marTop w:val="0"/>
      <w:marBottom w:val="0"/>
      <w:divBdr>
        <w:top w:val="none" w:sz="0" w:space="0" w:color="auto"/>
        <w:left w:val="none" w:sz="0" w:space="0" w:color="auto"/>
        <w:bottom w:val="none" w:sz="0" w:space="0" w:color="auto"/>
        <w:right w:val="none" w:sz="0" w:space="0" w:color="auto"/>
      </w:divBdr>
    </w:div>
    <w:div w:id="1125582817">
      <w:bodyDiv w:val="1"/>
      <w:marLeft w:val="0"/>
      <w:marRight w:val="0"/>
      <w:marTop w:val="0"/>
      <w:marBottom w:val="0"/>
      <w:divBdr>
        <w:top w:val="none" w:sz="0" w:space="0" w:color="auto"/>
        <w:left w:val="none" w:sz="0" w:space="0" w:color="auto"/>
        <w:bottom w:val="none" w:sz="0" w:space="0" w:color="auto"/>
        <w:right w:val="none" w:sz="0" w:space="0" w:color="auto"/>
      </w:divBdr>
    </w:div>
    <w:div w:id="1171137465">
      <w:bodyDiv w:val="1"/>
      <w:marLeft w:val="0"/>
      <w:marRight w:val="0"/>
      <w:marTop w:val="0"/>
      <w:marBottom w:val="0"/>
      <w:divBdr>
        <w:top w:val="none" w:sz="0" w:space="0" w:color="auto"/>
        <w:left w:val="none" w:sz="0" w:space="0" w:color="auto"/>
        <w:bottom w:val="none" w:sz="0" w:space="0" w:color="auto"/>
        <w:right w:val="none" w:sz="0" w:space="0" w:color="auto"/>
      </w:divBdr>
    </w:div>
    <w:div w:id="1235428425">
      <w:bodyDiv w:val="1"/>
      <w:marLeft w:val="0"/>
      <w:marRight w:val="0"/>
      <w:marTop w:val="0"/>
      <w:marBottom w:val="0"/>
      <w:divBdr>
        <w:top w:val="none" w:sz="0" w:space="0" w:color="auto"/>
        <w:left w:val="none" w:sz="0" w:space="0" w:color="auto"/>
        <w:bottom w:val="none" w:sz="0" w:space="0" w:color="auto"/>
        <w:right w:val="none" w:sz="0" w:space="0" w:color="auto"/>
      </w:divBdr>
      <w:divsChild>
        <w:div w:id="2140297239">
          <w:marLeft w:val="0"/>
          <w:marRight w:val="0"/>
          <w:marTop w:val="0"/>
          <w:marBottom w:val="0"/>
          <w:divBdr>
            <w:top w:val="none" w:sz="0" w:space="0" w:color="auto"/>
            <w:left w:val="none" w:sz="0" w:space="0" w:color="auto"/>
            <w:bottom w:val="none" w:sz="0" w:space="0" w:color="auto"/>
            <w:right w:val="none" w:sz="0" w:space="0" w:color="auto"/>
          </w:divBdr>
        </w:div>
        <w:div w:id="1317684283">
          <w:marLeft w:val="0"/>
          <w:marRight w:val="0"/>
          <w:marTop w:val="0"/>
          <w:marBottom w:val="0"/>
          <w:divBdr>
            <w:top w:val="none" w:sz="0" w:space="0" w:color="auto"/>
            <w:left w:val="none" w:sz="0" w:space="0" w:color="auto"/>
            <w:bottom w:val="none" w:sz="0" w:space="0" w:color="auto"/>
            <w:right w:val="none" w:sz="0" w:space="0" w:color="auto"/>
          </w:divBdr>
        </w:div>
        <w:div w:id="116415940">
          <w:marLeft w:val="0"/>
          <w:marRight w:val="0"/>
          <w:marTop w:val="0"/>
          <w:marBottom w:val="0"/>
          <w:divBdr>
            <w:top w:val="none" w:sz="0" w:space="0" w:color="auto"/>
            <w:left w:val="none" w:sz="0" w:space="0" w:color="auto"/>
            <w:bottom w:val="none" w:sz="0" w:space="0" w:color="auto"/>
            <w:right w:val="none" w:sz="0" w:space="0" w:color="auto"/>
          </w:divBdr>
        </w:div>
        <w:div w:id="1947686954">
          <w:marLeft w:val="0"/>
          <w:marRight w:val="0"/>
          <w:marTop w:val="0"/>
          <w:marBottom w:val="0"/>
          <w:divBdr>
            <w:top w:val="none" w:sz="0" w:space="0" w:color="auto"/>
            <w:left w:val="none" w:sz="0" w:space="0" w:color="auto"/>
            <w:bottom w:val="none" w:sz="0" w:space="0" w:color="auto"/>
            <w:right w:val="none" w:sz="0" w:space="0" w:color="auto"/>
          </w:divBdr>
        </w:div>
        <w:div w:id="1643847776">
          <w:marLeft w:val="0"/>
          <w:marRight w:val="0"/>
          <w:marTop w:val="0"/>
          <w:marBottom w:val="0"/>
          <w:divBdr>
            <w:top w:val="none" w:sz="0" w:space="0" w:color="auto"/>
            <w:left w:val="none" w:sz="0" w:space="0" w:color="auto"/>
            <w:bottom w:val="none" w:sz="0" w:space="0" w:color="auto"/>
            <w:right w:val="none" w:sz="0" w:space="0" w:color="auto"/>
          </w:divBdr>
        </w:div>
        <w:div w:id="1606116029">
          <w:marLeft w:val="0"/>
          <w:marRight w:val="0"/>
          <w:marTop w:val="0"/>
          <w:marBottom w:val="0"/>
          <w:divBdr>
            <w:top w:val="none" w:sz="0" w:space="0" w:color="auto"/>
            <w:left w:val="none" w:sz="0" w:space="0" w:color="auto"/>
            <w:bottom w:val="none" w:sz="0" w:space="0" w:color="auto"/>
            <w:right w:val="none" w:sz="0" w:space="0" w:color="auto"/>
          </w:divBdr>
        </w:div>
        <w:div w:id="1647666535">
          <w:marLeft w:val="0"/>
          <w:marRight w:val="0"/>
          <w:marTop w:val="0"/>
          <w:marBottom w:val="0"/>
          <w:divBdr>
            <w:top w:val="none" w:sz="0" w:space="0" w:color="auto"/>
            <w:left w:val="none" w:sz="0" w:space="0" w:color="auto"/>
            <w:bottom w:val="none" w:sz="0" w:space="0" w:color="auto"/>
            <w:right w:val="none" w:sz="0" w:space="0" w:color="auto"/>
          </w:divBdr>
        </w:div>
        <w:div w:id="1732733403">
          <w:marLeft w:val="0"/>
          <w:marRight w:val="0"/>
          <w:marTop w:val="0"/>
          <w:marBottom w:val="0"/>
          <w:divBdr>
            <w:top w:val="none" w:sz="0" w:space="0" w:color="auto"/>
            <w:left w:val="none" w:sz="0" w:space="0" w:color="auto"/>
            <w:bottom w:val="none" w:sz="0" w:space="0" w:color="auto"/>
            <w:right w:val="none" w:sz="0" w:space="0" w:color="auto"/>
          </w:divBdr>
        </w:div>
        <w:div w:id="160776148">
          <w:marLeft w:val="0"/>
          <w:marRight w:val="0"/>
          <w:marTop w:val="0"/>
          <w:marBottom w:val="0"/>
          <w:divBdr>
            <w:top w:val="none" w:sz="0" w:space="0" w:color="auto"/>
            <w:left w:val="none" w:sz="0" w:space="0" w:color="auto"/>
            <w:bottom w:val="none" w:sz="0" w:space="0" w:color="auto"/>
            <w:right w:val="none" w:sz="0" w:space="0" w:color="auto"/>
          </w:divBdr>
        </w:div>
        <w:div w:id="1272590432">
          <w:marLeft w:val="0"/>
          <w:marRight w:val="0"/>
          <w:marTop w:val="0"/>
          <w:marBottom w:val="0"/>
          <w:divBdr>
            <w:top w:val="none" w:sz="0" w:space="0" w:color="auto"/>
            <w:left w:val="none" w:sz="0" w:space="0" w:color="auto"/>
            <w:bottom w:val="none" w:sz="0" w:space="0" w:color="auto"/>
            <w:right w:val="none" w:sz="0" w:space="0" w:color="auto"/>
          </w:divBdr>
        </w:div>
        <w:div w:id="2143039937">
          <w:marLeft w:val="0"/>
          <w:marRight w:val="0"/>
          <w:marTop w:val="0"/>
          <w:marBottom w:val="0"/>
          <w:divBdr>
            <w:top w:val="none" w:sz="0" w:space="0" w:color="auto"/>
            <w:left w:val="none" w:sz="0" w:space="0" w:color="auto"/>
            <w:bottom w:val="none" w:sz="0" w:space="0" w:color="auto"/>
            <w:right w:val="none" w:sz="0" w:space="0" w:color="auto"/>
          </w:divBdr>
        </w:div>
        <w:div w:id="1107850659">
          <w:marLeft w:val="0"/>
          <w:marRight w:val="0"/>
          <w:marTop w:val="0"/>
          <w:marBottom w:val="0"/>
          <w:divBdr>
            <w:top w:val="none" w:sz="0" w:space="0" w:color="auto"/>
            <w:left w:val="none" w:sz="0" w:space="0" w:color="auto"/>
            <w:bottom w:val="none" w:sz="0" w:space="0" w:color="auto"/>
            <w:right w:val="none" w:sz="0" w:space="0" w:color="auto"/>
          </w:divBdr>
        </w:div>
        <w:div w:id="1821311202">
          <w:marLeft w:val="0"/>
          <w:marRight w:val="0"/>
          <w:marTop w:val="0"/>
          <w:marBottom w:val="0"/>
          <w:divBdr>
            <w:top w:val="none" w:sz="0" w:space="0" w:color="auto"/>
            <w:left w:val="none" w:sz="0" w:space="0" w:color="auto"/>
            <w:bottom w:val="none" w:sz="0" w:space="0" w:color="auto"/>
            <w:right w:val="none" w:sz="0" w:space="0" w:color="auto"/>
          </w:divBdr>
        </w:div>
        <w:div w:id="1823422809">
          <w:marLeft w:val="0"/>
          <w:marRight w:val="0"/>
          <w:marTop w:val="0"/>
          <w:marBottom w:val="0"/>
          <w:divBdr>
            <w:top w:val="none" w:sz="0" w:space="0" w:color="auto"/>
            <w:left w:val="none" w:sz="0" w:space="0" w:color="auto"/>
            <w:bottom w:val="none" w:sz="0" w:space="0" w:color="auto"/>
            <w:right w:val="none" w:sz="0" w:space="0" w:color="auto"/>
          </w:divBdr>
        </w:div>
        <w:div w:id="532961817">
          <w:marLeft w:val="0"/>
          <w:marRight w:val="0"/>
          <w:marTop w:val="0"/>
          <w:marBottom w:val="0"/>
          <w:divBdr>
            <w:top w:val="none" w:sz="0" w:space="0" w:color="auto"/>
            <w:left w:val="none" w:sz="0" w:space="0" w:color="auto"/>
            <w:bottom w:val="none" w:sz="0" w:space="0" w:color="auto"/>
            <w:right w:val="none" w:sz="0" w:space="0" w:color="auto"/>
          </w:divBdr>
        </w:div>
        <w:div w:id="1247229612">
          <w:marLeft w:val="0"/>
          <w:marRight w:val="0"/>
          <w:marTop w:val="0"/>
          <w:marBottom w:val="0"/>
          <w:divBdr>
            <w:top w:val="none" w:sz="0" w:space="0" w:color="auto"/>
            <w:left w:val="none" w:sz="0" w:space="0" w:color="auto"/>
            <w:bottom w:val="none" w:sz="0" w:space="0" w:color="auto"/>
            <w:right w:val="none" w:sz="0" w:space="0" w:color="auto"/>
          </w:divBdr>
        </w:div>
        <w:div w:id="742916100">
          <w:marLeft w:val="0"/>
          <w:marRight w:val="0"/>
          <w:marTop w:val="0"/>
          <w:marBottom w:val="0"/>
          <w:divBdr>
            <w:top w:val="none" w:sz="0" w:space="0" w:color="auto"/>
            <w:left w:val="none" w:sz="0" w:space="0" w:color="auto"/>
            <w:bottom w:val="none" w:sz="0" w:space="0" w:color="auto"/>
            <w:right w:val="none" w:sz="0" w:space="0" w:color="auto"/>
          </w:divBdr>
        </w:div>
        <w:div w:id="655230309">
          <w:marLeft w:val="0"/>
          <w:marRight w:val="0"/>
          <w:marTop w:val="0"/>
          <w:marBottom w:val="0"/>
          <w:divBdr>
            <w:top w:val="none" w:sz="0" w:space="0" w:color="auto"/>
            <w:left w:val="none" w:sz="0" w:space="0" w:color="auto"/>
            <w:bottom w:val="none" w:sz="0" w:space="0" w:color="auto"/>
            <w:right w:val="none" w:sz="0" w:space="0" w:color="auto"/>
          </w:divBdr>
        </w:div>
        <w:div w:id="825557246">
          <w:marLeft w:val="0"/>
          <w:marRight w:val="0"/>
          <w:marTop w:val="0"/>
          <w:marBottom w:val="0"/>
          <w:divBdr>
            <w:top w:val="none" w:sz="0" w:space="0" w:color="auto"/>
            <w:left w:val="none" w:sz="0" w:space="0" w:color="auto"/>
            <w:bottom w:val="none" w:sz="0" w:space="0" w:color="auto"/>
            <w:right w:val="none" w:sz="0" w:space="0" w:color="auto"/>
          </w:divBdr>
        </w:div>
        <w:div w:id="1217619692">
          <w:marLeft w:val="0"/>
          <w:marRight w:val="0"/>
          <w:marTop w:val="0"/>
          <w:marBottom w:val="0"/>
          <w:divBdr>
            <w:top w:val="none" w:sz="0" w:space="0" w:color="auto"/>
            <w:left w:val="none" w:sz="0" w:space="0" w:color="auto"/>
            <w:bottom w:val="none" w:sz="0" w:space="0" w:color="auto"/>
            <w:right w:val="none" w:sz="0" w:space="0" w:color="auto"/>
          </w:divBdr>
        </w:div>
        <w:div w:id="1526796227">
          <w:marLeft w:val="0"/>
          <w:marRight w:val="0"/>
          <w:marTop w:val="0"/>
          <w:marBottom w:val="0"/>
          <w:divBdr>
            <w:top w:val="none" w:sz="0" w:space="0" w:color="auto"/>
            <w:left w:val="none" w:sz="0" w:space="0" w:color="auto"/>
            <w:bottom w:val="none" w:sz="0" w:space="0" w:color="auto"/>
            <w:right w:val="none" w:sz="0" w:space="0" w:color="auto"/>
          </w:divBdr>
        </w:div>
        <w:div w:id="109402303">
          <w:marLeft w:val="0"/>
          <w:marRight w:val="0"/>
          <w:marTop w:val="0"/>
          <w:marBottom w:val="0"/>
          <w:divBdr>
            <w:top w:val="none" w:sz="0" w:space="0" w:color="auto"/>
            <w:left w:val="none" w:sz="0" w:space="0" w:color="auto"/>
            <w:bottom w:val="none" w:sz="0" w:space="0" w:color="auto"/>
            <w:right w:val="none" w:sz="0" w:space="0" w:color="auto"/>
          </w:divBdr>
        </w:div>
        <w:div w:id="2108036971">
          <w:marLeft w:val="0"/>
          <w:marRight w:val="0"/>
          <w:marTop w:val="0"/>
          <w:marBottom w:val="0"/>
          <w:divBdr>
            <w:top w:val="none" w:sz="0" w:space="0" w:color="auto"/>
            <w:left w:val="none" w:sz="0" w:space="0" w:color="auto"/>
            <w:bottom w:val="none" w:sz="0" w:space="0" w:color="auto"/>
            <w:right w:val="none" w:sz="0" w:space="0" w:color="auto"/>
          </w:divBdr>
        </w:div>
        <w:div w:id="1837577014">
          <w:marLeft w:val="0"/>
          <w:marRight w:val="0"/>
          <w:marTop w:val="0"/>
          <w:marBottom w:val="0"/>
          <w:divBdr>
            <w:top w:val="none" w:sz="0" w:space="0" w:color="auto"/>
            <w:left w:val="none" w:sz="0" w:space="0" w:color="auto"/>
            <w:bottom w:val="none" w:sz="0" w:space="0" w:color="auto"/>
            <w:right w:val="none" w:sz="0" w:space="0" w:color="auto"/>
          </w:divBdr>
        </w:div>
        <w:div w:id="1353922150">
          <w:marLeft w:val="0"/>
          <w:marRight w:val="0"/>
          <w:marTop w:val="0"/>
          <w:marBottom w:val="0"/>
          <w:divBdr>
            <w:top w:val="none" w:sz="0" w:space="0" w:color="auto"/>
            <w:left w:val="none" w:sz="0" w:space="0" w:color="auto"/>
            <w:bottom w:val="none" w:sz="0" w:space="0" w:color="auto"/>
            <w:right w:val="none" w:sz="0" w:space="0" w:color="auto"/>
          </w:divBdr>
        </w:div>
        <w:div w:id="404182496">
          <w:marLeft w:val="0"/>
          <w:marRight w:val="0"/>
          <w:marTop w:val="0"/>
          <w:marBottom w:val="0"/>
          <w:divBdr>
            <w:top w:val="none" w:sz="0" w:space="0" w:color="auto"/>
            <w:left w:val="none" w:sz="0" w:space="0" w:color="auto"/>
            <w:bottom w:val="none" w:sz="0" w:space="0" w:color="auto"/>
            <w:right w:val="none" w:sz="0" w:space="0" w:color="auto"/>
          </w:divBdr>
        </w:div>
        <w:div w:id="941109562">
          <w:marLeft w:val="0"/>
          <w:marRight w:val="0"/>
          <w:marTop w:val="0"/>
          <w:marBottom w:val="0"/>
          <w:divBdr>
            <w:top w:val="none" w:sz="0" w:space="0" w:color="auto"/>
            <w:left w:val="none" w:sz="0" w:space="0" w:color="auto"/>
            <w:bottom w:val="none" w:sz="0" w:space="0" w:color="auto"/>
            <w:right w:val="none" w:sz="0" w:space="0" w:color="auto"/>
          </w:divBdr>
        </w:div>
        <w:div w:id="317465045">
          <w:marLeft w:val="0"/>
          <w:marRight w:val="0"/>
          <w:marTop w:val="0"/>
          <w:marBottom w:val="0"/>
          <w:divBdr>
            <w:top w:val="none" w:sz="0" w:space="0" w:color="auto"/>
            <w:left w:val="none" w:sz="0" w:space="0" w:color="auto"/>
            <w:bottom w:val="none" w:sz="0" w:space="0" w:color="auto"/>
            <w:right w:val="none" w:sz="0" w:space="0" w:color="auto"/>
          </w:divBdr>
        </w:div>
        <w:div w:id="1744176073">
          <w:marLeft w:val="0"/>
          <w:marRight w:val="0"/>
          <w:marTop w:val="0"/>
          <w:marBottom w:val="0"/>
          <w:divBdr>
            <w:top w:val="none" w:sz="0" w:space="0" w:color="auto"/>
            <w:left w:val="none" w:sz="0" w:space="0" w:color="auto"/>
            <w:bottom w:val="none" w:sz="0" w:space="0" w:color="auto"/>
            <w:right w:val="none" w:sz="0" w:space="0" w:color="auto"/>
          </w:divBdr>
        </w:div>
      </w:divsChild>
    </w:div>
    <w:div w:id="1267811887">
      <w:bodyDiv w:val="1"/>
      <w:marLeft w:val="0"/>
      <w:marRight w:val="0"/>
      <w:marTop w:val="0"/>
      <w:marBottom w:val="0"/>
      <w:divBdr>
        <w:top w:val="none" w:sz="0" w:space="0" w:color="auto"/>
        <w:left w:val="none" w:sz="0" w:space="0" w:color="auto"/>
        <w:bottom w:val="none" w:sz="0" w:space="0" w:color="auto"/>
        <w:right w:val="none" w:sz="0" w:space="0" w:color="auto"/>
      </w:divBdr>
    </w:div>
    <w:div w:id="1304853727">
      <w:bodyDiv w:val="1"/>
      <w:marLeft w:val="0"/>
      <w:marRight w:val="0"/>
      <w:marTop w:val="0"/>
      <w:marBottom w:val="0"/>
      <w:divBdr>
        <w:top w:val="none" w:sz="0" w:space="0" w:color="auto"/>
        <w:left w:val="none" w:sz="0" w:space="0" w:color="auto"/>
        <w:bottom w:val="none" w:sz="0" w:space="0" w:color="auto"/>
        <w:right w:val="none" w:sz="0" w:space="0" w:color="auto"/>
      </w:divBdr>
    </w:div>
    <w:div w:id="1325744731">
      <w:bodyDiv w:val="1"/>
      <w:marLeft w:val="0"/>
      <w:marRight w:val="0"/>
      <w:marTop w:val="0"/>
      <w:marBottom w:val="0"/>
      <w:divBdr>
        <w:top w:val="none" w:sz="0" w:space="0" w:color="auto"/>
        <w:left w:val="none" w:sz="0" w:space="0" w:color="auto"/>
        <w:bottom w:val="none" w:sz="0" w:space="0" w:color="auto"/>
        <w:right w:val="none" w:sz="0" w:space="0" w:color="auto"/>
      </w:divBdr>
    </w:div>
    <w:div w:id="1365249550">
      <w:bodyDiv w:val="1"/>
      <w:marLeft w:val="0"/>
      <w:marRight w:val="0"/>
      <w:marTop w:val="0"/>
      <w:marBottom w:val="0"/>
      <w:divBdr>
        <w:top w:val="none" w:sz="0" w:space="0" w:color="auto"/>
        <w:left w:val="none" w:sz="0" w:space="0" w:color="auto"/>
        <w:bottom w:val="none" w:sz="0" w:space="0" w:color="auto"/>
        <w:right w:val="none" w:sz="0" w:space="0" w:color="auto"/>
      </w:divBdr>
    </w:div>
    <w:div w:id="1423723080">
      <w:bodyDiv w:val="1"/>
      <w:marLeft w:val="0"/>
      <w:marRight w:val="0"/>
      <w:marTop w:val="0"/>
      <w:marBottom w:val="0"/>
      <w:divBdr>
        <w:top w:val="none" w:sz="0" w:space="0" w:color="auto"/>
        <w:left w:val="none" w:sz="0" w:space="0" w:color="auto"/>
        <w:bottom w:val="none" w:sz="0" w:space="0" w:color="auto"/>
        <w:right w:val="none" w:sz="0" w:space="0" w:color="auto"/>
      </w:divBdr>
    </w:div>
    <w:div w:id="1428306261">
      <w:bodyDiv w:val="1"/>
      <w:marLeft w:val="0"/>
      <w:marRight w:val="0"/>
      <w:marTop w:val="0"/>
      <w:marBottom w:val="0"/>
      <w:divBdr>
        <w:top w:val="none" w:sz="0" w:space="0" w:color="auto"/>
        <w:left w:val="none" w:sz="0" w:space="0" w:color="auto"/>
        <w:bottom w:val="none" w:sz="0" w:space="0" w:color="auto"/>
        <w:right w:val="none" w:sz="0" w:space="0" w:color="auto"/>
      </w:divBdr>
    </w:div>
    <w:div w:id="1434396630">
      <w:bodyDiv w:val="1"/>
      <w:marLeft w:val="0"/>
      <w:marRight w:val="0"/>
      <w:marTop w:val="0"/>
      <w:marBottom w:val="0"/>
      <w:divBdr>
        <w:top w:val="none" w:sz="0" w:space="0" w:color="auto"/>
        <w:left w:val="none" w:sz="0" w:space="0" w:color="auto"/>
        <w:bottom w:val="none" w:sz="0" w:space="0" w:color="auto"/>
        <w:right w:val="none" w:sz="0" w:space="0" w:color="auto"/>
      </w:divBdr>
    </w:div>
    <w:div w:id="1438137341">
      <w:bodyDiv w:val="1"/>
      <w:marLeft w:val="0"/>
      <w:marRight w:val="0"/>
      <w:marTop w:val="0"/>
      <w:marBottom w:val="0"/>
      <w:divBdr>
        <w:top w:val="none" w:sz="0" w:space="0" w:color="auto"/>
        <w:left w:val="none" w:sz="0" w:space="0" w:color="auto"/>
        <w:bottom w:val="none" w:sz="0" w:space="0" w:color="auto"/>
        <w:right w:val="none" w:sz="0" w:space="0" w:color="auto"/>
      </w:divBdr>
      <w:divsChild>
        <w:div w:id="947354422">
          <w:marLeft w:val="0"/>
          <w:marRight w:val="0"/>
          <w:marTop w:val="0"/>
          <w:marBottom w:val="0"/>
          <w:divBdr>
            <w:top w:val="none" w:sz="0" w:space="0" w:color="auto"/>
            <w:left w:val="none" w:sz="0" w:space="0" w:color="auto"/>
            <w:bottom w:val="none" w:sz="0" w:space="0" w:color="auto"/>
            <w:right w:val="none" w:sz="0" w:space="0" w:color="auto"/>
          </w:divBdr>
          <w:divsChild>
            <w:div w:id="1238248643">
              <w:marLeft w:val="0"/>
              <w:marRight w:val="0"/>
              <w:marTop w:val="0"/>
              <w:marBottom w:val="0"/>
              <w:divBdr>
                <w:top w:val="none" w:sz="0" w:space="0" w:color="auto"/>
                <w:left w:val="none" w:sz="0" w:space="0" w:color="auto"/>
                <w:bottom w:val="none" w:sz="0" w:space="0" w:color="auto"/>
                <w:right w:val="none" w:sz="0" w:space="0" w:color="auto"/>
              </w:divBdr>
            </w:div>
          </w:divsChild>
        </w:div>
        <w:div w:id="1770810941">
          <w:marLeft w:val="0"/>
          <w:marRight w:val="0"/>
          <w:marTop w:val="0"/>
          <w:marBottom w:val="0"/>
          <w:divBdr>
            <w:top w:val="none" w:sz="0" w:space="0" w:color="auto"/>
            <w:left w:val="none" w:sz="0" w:space="0" w:color="auto"/>
            <w:bottom w:val="none" w:sz="0" w:space="0" w:color="auto"/>
            <w:right w:val="none" w:sz="0" w:space="0" w:color="auto"/>
          </w:divBdr>
          <w:divsChild>
            <w:div w:id="1954096063">
              <w:marLeft w:val="0"/>
              <w:marRight w:val="0"/>
              <w:marTop w:val="0"/>
              <w:marBottom w:val="0"/>
              <w:divBdr>
                <w:top w:val="none" w:sz="0" w:space="0" w:color="auto"/>
                <w:left w:val="none" w:sz="0" w:space="0" w:color="auto"/>
                <w:bottom w:val="none" w:sz="0" w:space="0" w:color="auto"/>
                <w:right w:val="none" w:sz="0" w:space="0" w:color="auto"/>
              </w:divBdr>
            </w:div>
          </w:divsChild>
        </w:div>
        <w:div w:id="1636982152">
          <w:marLeft w:val="0"/>
          <w:marRight w:val="0"/>
          <w:marTop w:val="0"/>
          <w:marBottom w:val="0"/>
          <w:divBdr>
            <w:top w:val="none" w:sz="0" w:space="0" w:color="auto"/>
            <w:left w:val="none" w:sz="0" w:space="0" w:color="auto"/>
            <w:bottom w:val="none" w:sz="0" w:space="0" w:color="auto"/>
            <w:right w:val="none" w:sz="0" w:space="0" w:color="auto"/>
          </w:divBdr>
          <w:divsChild>
            <w:div w:id="1094857654">
              <w:marLeft w:val="0"/>
              <w:marRight w:val="0"/>
              <w:marTop w:val="0"/>
              <w:marBottom w:val="0"/>
              <w:divBdr>
                <w:top w:val="none" w:sz="0" w:space="0" w:color="auto"/>
                <w:left w:val="none" w:sz="0" w:space="0" w:color="auto"/>
                <w:bottom w:val="none" w:sz="0" w:space="0" w:color="auto"/>
                <w:right w:val="none" w:sz="0" w:space="0" w:color="auto"/>
              </w:divBdr>
            </w:div>
          </w:divsChild>
        </w:div>
        <w:div w:id="267126328">
          <w:marLeft w:val="0"/>
          <w:marRight w:val="0"/>
          <w:marTop w:val="0"/>
          <w:marBottom w:val="0"/>
          <w:divBdr>
            <w:top w:val="none" w:sz="0" w:space="0" w:color="auto"/>
            <w:left w:val="none" w:sz="0" w:space="0" w:color="auto"/>
            <w:bottom w:val="none" w:sz="0" w:space="0" w:color="auto"/>
            <w:right w:val="none" w:sz="0" w:space="0" w:color="auto"/>
          </w:divBdr>
          <w:divsChild>
            <w:div w:id="1522013062">
              <w:marLeft w:val="0"/>
              <w:marRight w:val="0"/>
              <w:marTop w:val="0"/>
              <w:marBottom w:val="0"/>
              <w:divBdr>
                <w:top w:val="none" w:sz="0" w:space="0" w:color="auto"/>
                <w:left w:val="none" w:sz="0" w:space="0" w:color="auto"/>
                <w:bottom w:val="none" w:sz="0" w:space="0" w:color="auto"/>
                <w:right w:val="none" w:sz="0" w:space="0" w:color="auto"/>
              </w:divBdr>
            </w:div>
          </w:divsChild>
        </w:div>
        <w:div w:id="2126461628">
          <w:marLeft w:val="0"/>
          <w:marRight w:val="0"/>
          <w:marTop w:val="0"/>
          <w:marBottom w:val="0"/>
          <w:divBdr>
            <w:top w:val="none" w:sz="0" w:space="0" w:color="auto"/>
            <w:left w:val="none" w:sz="0" w:space="0" w:color="auto"/>
            <w:bottom w:val="none" w:sz="0" w:space="0" w:color="auto"/>
            <w:right w:val="none" w:sz="0" w:space="0" w:color="auto"/>
          </w:divBdr>
          <w:divsChild>
            <w:div w:id="573970534">
              <w:marLeft w:val="0"/>
              <w:marRight w:val="0"/>
              <w:marTop w:val="0"/>
              <w:marBottom w:val="0"/>
              <w:divBdr>
                <w:top w:val="none" w:sz="0" w:space="0" w:color="auto"/>
                <w:left w:val="none" w:sz="0" w:space="0" w:color="auto"/>
                <w:bottom w:val="none" w:sz="0" w:space="0" w:color="auto"/>
                <w:right w:val="none" w:sz="0" w:space="0" w:color="auto"/>
              </w:divBdr>
            </w:div>
          </w:divsChild>
        </w:div>
        <w:div w:id="1270428233">
          <w:marLeft w:val="0"/>
          <w:marRight w:val="0"/>
          <w:marTop w:val="0"/>
          <w:marBottom w:val="0"/>
          <w:divBdr>
            <w:top w:val="none" w:sz="0" w:space="0" w:color="auto"/>
            <w:left w:val="none" w:sz="0" w:space="0" w:color="auto"/>
            <w:bottom w:val="none" w:sz="0" w:space="0" w:color="auto"/>
            <w:right w:val="none" w:sz="0" w:space="0" w:color="auto"/>
          </w:divBdr>
          <w:divsChild>
            <w:div w:id="1464082042">
              <w:marLeft w:val="0"/>
              <w:marRight w:val="0"/>
              <w:marTop w:val="0"/>
              <w:marBottom w:val="0"/>
              <w:divBdr>
                <w:top w:val="none" w:sz="0" w:space="0" w:color="auto"/>
                <w:left w:val="none" w:sz="0" w:space="0" w:color="auto"/>
                <w:bottom w:val="none" w:sz="0" w:space="0" w:color="auto"/>
                <w:right w:val="none" w:sz="0" w:space="0" w:color="auto"/>
              </w:divBdr>
            </w:div>
          </w:divsChild>
        </w:div>
        <w:div w:id="838346745">
          <w:marLeft w:val="0"/>
          <w:marRight w:val="0"/>
          <w:marTop w:val="0"/>
          <w:marBottom w:val="0"/>
          <w:divBdr>
            <w:top w:val="none" w:sz="0" w:space="0" w:color="auto"/>
            <w:left w:val="none" w:sz="0" w:space="0" w:color="auto"/>
            <w:bottom w:val="none" w:sz="0" w:space="0" w:color="auto"/>
            <w:right w:val="none" w:sz="0" w:space="0" w:color="auto"/>
          </w:divBdr>
          <w:divsChild>
            <w:div w:id="845823135">
              <w:marLeft w:val="0"/>
              <w:marRight w:val="0"/>
              <w:marTop w:val="0"/>
              <w:marBottom w:val="0"/>
              <w:divBdr>
                <w:top w:val="none" w:sz="0" w:space="0" w:color="auto"/>
                <w:left w:val="none" w:sz="0" w:space="0" w:color="auto"/>
                <w:bottom w:val="none" w:sz="0" w:space="0" w:color="auto"/>
                <w:right w:val="none" w:sz="0" w:space="0" w:color="auto"/>
              </w:divBdr>
            </w:div>
          </w:divsChild>
        </w:div>
        <w:div w:id="921912026">
          <w:marLeft w:val="0"/>
          <w:marRight w:val="0"/>
          <w:marTop w:val="0"/>
          <w:marBottom w:val="0"/>
          <w:divBdr>
            <w:top w:val="none" w:sz="0" w:space="0" w:color="auto"/>
            <w:left w:val="none" w:sz="0" w:space="0" w:color="auto"/>
            <w:bottom w:val="none" w:sz="0" w:space="0" w:color="auto"/>
            <w:right w:val="none" w:sz="0" w:space="0" w:color="auto"/>
          </w:divBdr>
          <w:divsChild>
            <w:div w:id="77869855">
              <w:marLeft w:val="0"/>
              <w:marRight w:val="0"/>
              <w:marTop w:val="0"/>
              <w:marBottom w:val="0"/>
              <w:divBdr>
                <w:top w:val="none" w:sz="0" w:space="0" w:color="auto"/>
                <w:left w:val="none" w:sz="0" w:space="0" w:color="auto"/>
                <w:bottom w:val="none" w:sz="0" w:space="0" w:color="auto"/>
                <w:right w:val="none" w:sz="0" w:space="0" w:color="auto"/>
              </w:divBdr>
            </w:div>
          </w:divsChild>
        </w:div>
        <w:div w:id="1864514071">
          <w:marLeft w:val="0"/>
          <w:marRight w:val="0"/>
          <w:marTop w:val="0"/>
          <w:marBottom w:val="0"/>
          <w:divBdr>
            <w:top w:val="none" w:sz="0" w:space="0" w:color="auto"/>
            <w:left w:val="none" w:sz="0" w:space="0" w:color="auto"/>
            <w:bottom w:val="none" w:sz="0" w:space="0" w:color="auto"/>
            <w:right w:val="none" w:sz="0" w:space="0" w:color="auto"/>
          </w:divBdr>
          <w:divsChild>
            <w:div w:id="1167284353">
              <w:marLeft w:val="0"/>
              <w:marRight w:val="0"/>
              <w:marTop w:val="0"/>
              <w:marBottom w:val="0"/>
              <w:divBdr>
                <w:top w:val="none" w:sz="0" w:space="0" w:color="auto"/>
                <w:left w:val="none" w:sz="0" w:space="0" w:color="auto"/>
                <w:bottom w:val="none" w:sz="0" w:space="0" w:color="auto"/>
                <w:right w:val="none" w:sz="0" w:space="0" w:color="auto"/>
              </w:divBdr>
            </w:div>
          </w:divsChild>
        </w:div>
        <w:div w:id="99381675">
          <w:marLeft w:val="0"/>
          <w:marRight w:val="0"/>
          <w:marTop w:val="0"/>
          <w:marBottom w:val="0"/>
          <w:divBdr>
            <w:top w:val="none" w:sz="0" w:space="0" w:color="auto"/>
            <w:left w:val="none" w:sz="0" w:space="0" w:color="auto"/>
            <w:bottom w:val="none" w:sz="0" w:space="0" w:color="auto"/>
            <w:right w:val="none" w:sz="0" w:space="0" w:color="auto"/>
          </w:divBdr>
          <w:divsChild>
            <w:div w:id="461340020">
              <w:marLeft w:val="0"/>
              <w:marRight w:val="0"/>
              <w:marTop w:val="0"/>
              <w:marBottom w:val="0"/>
              <w:divBdr>
                <w:top w:val="none" w:sz="0" w:space="0" w:color="auto"/>
                <w:left w:val="none" w:sz="0" w:space="0" w:color="auto"/>
                <w:bottom w:val="none" w:sz="0" w:space="0" w:color="auto"/>
                <w:right w:val="none" w:sz="0" w:space="0" w:color="auto"/>
              </w:divBdr>
            </w:div>
          </w:divsChild>
        </w:div>
        <w:div w:id="1679775689">
          <w:marLeft w:val="0"/>
          <w:marRight w:val="0"/>
          <w:marTop w:val="0"/>
          <w:marBottom w:val="0"/>
          <w:divBdr>
            <w:top w:val="none" w:sz="0" w:space="0" w:color="auto"/>
            <w:left w:val="none" w:sz="0" w:space="0" w:color="auto"/>
            <w:bottom w:val="none" w:sz="0" w:space="0" w:color="auto"/>
            <w:right w:val="none" w:sz="0" w:space="0" w:color="auto"/>
          </w:divBdr>
          <w:divsChild>
            <w:div w:id="1409571765">
              <w:marLeft w:val="0"/>
              <w:marRight w:val="0"/>
              <w:marTop w:val="0"/>
              <w:marBottom w:val="0"/>
              <w:divBdr>
                <w:top w:val="none" w:sz="0" w:space="0" w:color="auto"/>
                <w:left w:val="none" w:sz="0" w:space="0" w:color="auto"/>
                <w:bottom w:val="none" w:sz="0" w:space="0" w:color="auto"/>
                <w:right w:val="none" w:sz="0" w:space="0" w:color="auto"/>
              </w:divBdr>
            </w:div>
          </w:divsChild>
        </w:div>
        <w:div w:id="81798251">
          <w:marLeft w:val="0"/>
          <w:marRight w:val="0"/>
          <w:marTop w:val="0"/>
          <w:marBottom w:val="0"/>
          <w:divBdr>
            <w:top w:val="none" w:sz="0" w:space="0" w:color="auto"/>
            <w:left w:val="none" w:sz="0" w:space="0" w:color="auto"/>
            <w:bottom w:val="none" w:sz="0" w:space="0" w:color="auto"/>
            <w:right w:val="none" w:sz="0" w:space="0" w:color="auto"/>
          </w:divBdr>
          <w:divsChild>
            <w:div w:id="1537768320">
              <w:marLeft w:val="0"/>
              <w:marRight w:val="0"/>
              <w:marTop w:val="0"/>
              <w:marBottom w:val="0"/>
              <w:divBdr>
                <w:top w:val="none" w:sz="0" w:space="0" w:color="auto"/>
                <w:left w:val="none" w:sz="0" w:space="0" w:color="auto"/>
                <w:bottom w:val="none" w:sz="0" w:space="0" w:color="auto"/>
                <w:right w:val="none" w:sz="0" w:space="0" w:color="auto"/>
              </w:divBdr>
            </w:div>
          </w:divsChild>
        </w:div>
        <w:div w:id="974529860">
          <w:marLeft w:val="0"/>
          <w:marRight w:val="0"/>
          <w:marTop w:val="0"/>
          <w:marBottom w:val="0"/>
          <w:divBdr>
            <w:top w:val="none" w:sz="0" w:space="0" w:color="auto"/>
            <w:left w:val="none" w:sz="0" w:space="0" w:color="auto"/>
            <w:bottom w:val="none" w:sz="0" w:space="0" w:color="auto"/>
            <w:right w:val="none" w:sz="0" w:space="0" w:color="auto"/>
          </w:divBdr>
          <w:divsChild>
            <w:div w:id="966274343">
              <w:marLeft w:val="0"/>
              <w:marRight w:val="0"/>
              <w:marTop w:val="0"/>
              <w:marBottom w:val="0"/>
              <w:divBdr>
                <w:top w:val="none" w:sz="0" w:space="0" w:color="auto"/>
                <w:left w:val="none" w:sz="0" w:space="0" w:color="auto"/>
                <w:bottom w:val="none" w:sz="0" w:space="0" w:color="auto"/>
                <w:right w:val="none" w:sz="0" w:space="0" w:color="auto"/>
              </w:divBdr>
            </w:div>
          </w:divsChild>
        </w:div>
        <w:div w:id="1709717219">
          <w:marLeft w:val="0"/>
          <w:marRight w:val="0"/>
          <w:marTop w:val="0"/>
          <w:marBottom w:val="0"/>
          <w:divBdr>
            <w:top w:val="none" w:sz="0" w:space="0" w:color="auto"/>
            <w:left w:val="none" w:sz="0" w:space="0" w:color="auto"/>
            <w:bottom w:val="none" w:sz="0" w:space="0" w:color="auto"/>
            <w:right w:val="none" w:sz="0" w:space="0" w:color="auto"/>
          </w:divBdr>
          <w:divsChild>
            <w:div w:id="1063333303">
              <w:marLeft w:val="0"/>
              <w:marRight w:val="0"/>
              <w:marTop w:val="0"/>
              <w:marBottom w:val="0"/>
              <w:divBdr>
                <w:top w:val="none" w:sz="0" w:space="0" w:color="auto"/>
                <w:left w:val="none" w:sz="0" w:space="0" w:color="auto"/>
                <w:bottom w:val="none" w:sz="0" w:space="0" w:color="auto"/>
                <w:right w:val="none" w:sz="0" w:space="0" w:color="auto"/>
              </w:divBdr>
            </w:div>
          </w:divsChild>
        </w:div>
        <w:div w:id="1466192886">
          <w:marLeft w:val="0"/>
          <w:marRight w:val="0"/>
          <w:marTop w:val="0"/>
          <w:marBottom w:val="0"/>
          <w:divBdr>
            <w:top w:val="none" w:sz="0" w:space="0" w:color="auto"/>
            <w:left w:val="none" w:sz="0" w:space="0" w:color="auto"/>
            <w:bottom w:val="none" w:sz="0" w:space="0" w:color="auto"/>
            <w:right w:val="none" w:sz="0" w:space="0" w:color="auto"/>
          </w:divBdr>
          <w:divsChild>
            <w:div w:id="892817462">
              <w:marLeft w:val="0"/>
              <w:marRight w:val="0"/>
              <w:marTop w:val="0"/>
              <w:marBottom w:val="0"/>
              <w:divBdr>
                <w:top w:val="none" w:sz="0" w:space="0" w:color="auto"/>
                <w:left w:val="none" w:sz="0" w:space="0" w:color="auto"/>
                <w:bottom w:val="none" w:sz="0" w:space="0" w:color="auto"/>
                <w:right w:val="none" w:sz="0" w:space="0" w:color="auto"/>
              </w:divBdr>
            </w:div>
          </w:divsChild>
        </w:div>
        <w:div w:id="1079059562">
          <w:marLeft w:val="0"/>
          <w:marRight w:val="0"/>
          <w:marTop w:val="0"/>
          <w:marBottom w:val="0"/>
          <w:divBdr>
            <w:top w:val="none" w:sz="0" w:space="0" w:color="auto"/>
            <w:left w:val="none" w:sz="0" w:space="0" w:color="auto"/>
            <w:bottom w:val="none" w:sz="0" w:space="0" w:color="auto"/>
            <w:right w:val="none" w:sz="0" w:space="0" w:color="auto"/>
          </w:divBdr>
          <w:divsChild>
            <w:div w:id="573318228">
              <w:marLeft w:val="0"/>
              <w:marRight w:val="0"/>
              <w:marTop w:val="0"/>
              <w:marBottom w:val="0"/>
              <w:divBdr>
                <w:top w:val="none" w:sz="0" w:space="0" w:color="auto"/>
                <w:left w:val="none" w:sz="0" w:space="0" w:color="auto"/>
                <w:bottom w:val="none" w:sz="0" w:space="0" w:color="auto"/>
                <w:right w:val="none" w:sz="0" w:space="0" w:color="auto"/>
              </w:divBdr>
            </w:div>
          </w:divsChild>
        </w:div>
        <w:div w:id="398409524">
          <w:marLeft w:val="0"/>
          <w:marRight w:val="0"/>
          <w:marTop w:val="0"/>
          <w:marBottom w:val="0"/>
          <w:divBdr>
            <w:top w:val="none" w:sz="0" w:space="0" w:color="auto"/>
            <w:left w:val="none" w:sz="0" w:space="0" w:color="auto"/>
            <w:bottom w:val="none" w:sz="0" w:space="0" w:color="auto"/>
            <w:right w:val="none" w:sz="0" w:space="0" w:color="auto"/>
          </w:divBdr>
          <w:divsChild>
            <w:div w:id="2132284228">
              <w:marLeft w:val="0"/>
              <w:marRight w:val="0"/>
              <w:marTop w:val="0"/>
              <w:marBottom w:val="0"/>
              <w:divBdr>
                <w:top w:val="none" w:sz="0" w:space="0" w:color="auto"/>
                <w:left w:val="none" w:sz="0" w:space="0" w:color="auto"/>
                <w:bottom w:val="none" w:sz="0" w:space="0" w:color="auto"/>
                <w:right w:val="none" w:sz="0" w:space="0" w:color="auto"/>
              </w:divBdr>
            </w:div>
          </w:divsChild>
        </w:div>
        <w:div w:id="2096049646">
          <w:marLeft w:val="0"/>
          <w:marRight w:val="0"/>
          <w:marTop w:val="0"/>
          <w:marBottom w:val="0"/>
          <w:divBdr>
            <w:top w:val="none" w:sz="0" w:space="0" w:color="auto"/>
            <w:left w:val="none" w:sz="0" w:space="0" w:color="auto"/>
            <w:bottom w:val="none" w:sz="0" w:space="0" w:color="auto"/>
            <w:right w:val="none" w:sz="0" w:space="0" w:color="auto"/>
          </w:divBdr>
          <w:divsChild>
            <w:div w:id="911891309">
              <w:marLeft w:val="0"/>
              <w:marRight w:val="0"/>
              <w:marTop w:val="0"/>
              <w:marBottom w:val="0"/>
              <w:divBdr>
                <w:top w:val="none" w:sz="0" w:space="0" w:color="auto"/>
                <w:left w:val="none" w:sz="0" w:space="0" w:color="auto"/>
                <w:bottom w:val="none" w:sz="0" w:space="0" w:color="auto"/>
                <w:right w:val="none" w:sz="0" w:space="0" w:color="auto"/>
              </w:divBdr>
            </w:div>
          </w:divsChild>
        </w:div>
        <w:div w:id="1260333709">
          <w:marLeft w:val="0"/>
          <w:marRight w:val="0"/>
          <w:marTop w:val="0"/>
          <w:marBottom w:val="0"/>
          <w:divBdr>
            <w:top w:val="none" w:sz="0" w:space="0" w:color="auto"/>
            <w:left w:val="none" w:sz="0" w:space="0" w:color="auto"/>
            <w:bottom w:val="none" w:sz="0" w:space="0" w:color="auto"/>
            <w:right w:val="none" w:sz="0" w:space="0" w:color="auto"/>
          </w:divBdr>
          <w:divsChild>
            <w:div w:id="188643575">
              <w:marLeft w:val="0"/>
              <w:marRight w:val="0"/>
              <w:marTop w:val="0"/>
              <w:marBottom w:val="0"/>
              <w:divBdr>
                <w:top w:val="none" w:sz="0" w:space="0" w:color="auto"/>
                <w:left w:val="none" w:sz="0" w:space="0" w:color="auto"/>
                <w:bottom w:val="none" w:sz="0" w:space="0" w:color="auto"/>
                <w:right w:val="none" w:sz="0" w:space="0" w:color="auto"/>
              </w:divBdr>
            </w:div>
          </w:divsChild>
        </w:div>
        <w:div w:id="1030299641">
          <w:marLeft w:val="0"/>
          <w:marRight w:val="0"/>
          <w:marTop w:val="0"/>
          <w:marBottom w:val="0"/>
          <w:divBdr>
            <w:top w:val="none" w:sz="0" w:space="0" w:color="auto"/>
            <w:left w:val="none" w:sz="0" w:space="0" w:color="auto"/>
            <w:bottom w:val="none" w:sz="0" w:space="0" w:color="auto"/>
            <w:right w:val="none" w:sz="0" w:space="0" w:color="auto"/>
          </w:divBdr>
          <w:divsChild>
            <w:div w:id="1899851522">
              <w:marLeft w:val="0"/>
              <w:marRight w:val="0"/>
              <w:marTop w:val="0"/>
              <w:marBottom w:val="0"/>
              <w:divBdr>
                <w:top w:val="none" w:sz="0" w:space="0" w:color="auto"/>
                <w:left w:val="none" w:sz="0" w:space="0" w:color="auto"/>
                <w:bottom w:val="none" w:sz="0" w:space="0" w:color="auto"/>
                <w:right w:val="none" w:sz="0" w:space="0" w:color="auto"/>
              </w:divBdr>
            </w:div>
          </w:divsChild>
        </w:div>
        <w:div w:id="478965610">
          <w:marLeft w:val="0"/>
          <w:marRight w:val="0"/>
          <w:marTop w:val="0"/>
          <w:marBottom w:val="0"/>
          <w:divBdr>
            <w:top w:val="none" w:sz="0" w:space="0" w:color="auto"/>
            <w:left w:val="none" w:sz="0" w:space="0" w:color="auto"/>
            <w:bottom w:val="none" w:sz="0" w:space="0" w:color="auto"/>
            <w:right w:val="none" w:sz="0" w:space="0" w:color="auto"/>
          </w:divBdr>
          <w:divsChild>
            <w:div w:id="691876535">
              <w:marLeft w:val="0"/>
              <w:marRight w:val="0"/>
              <w:marTop w:val="0"/>
              <w:marBottom w:val="0"/>
              <w:divBdr>
                <w:top w:val="none" w:sz="0" w:space="0" w:color="auto"/>
                <w:left w:val="none" w:sz="0" w:space="0" w:color="auto"/>
                <w:bottom w:val="none" w:sz="0" w:space="0" w:color="auto"/>
                <w:right w:val="none" w:sz="0" w:space="0" w:color="auto"/>
              </w:divBdr>
            </w:div>
          </w:divsChild>
        </w:div>
        <w:div w:id="801465247">
          <w:marLeft w:val="0"/>
          <w:marRight w:val="0"/>
          <w:marTop w:val="0"/>
          <w:marBottom w:val="0"/>
          <w:divBdr>
            <w:top w:val="none" w:sz="0" w:space="0" w:color="auto"/>
            <w:left w:val="none" w:sz="0" w:space="0" w:color="auto"/>
            <w:bottom w:val="none" w:sz="0" w:space="0" w:color="auto"/>
            <w:right w:val="none" w:sz="0" w:space="0" w:color="auto"/>
          </w:divBdr>
          <w:divsChild>
            <w:div w:id="1665165487">
              <w:marLeft w:val="0"/>
              <w:marRight w:val="0"/>
              <w:marTop w:val="0"/>
              <w:marBottom w:val="0"/>
              <w:divBdr>
                <w:top w:val="none" w:sz="0" w:space="0" w:color="auto"/>
                <w:left w:val="none" w:sz="0" w:space="0" w:color="auto"/>
                <w:bottom w:val="none" w:sz="0" w:space="0" w:color="auto"/>
                <w:right w:val="none" w:sz="0" w:space="0" w:color="auto"/>
              </w:divBdr>
            </w:div>
          </w:divsChild>
        </w:div>
        <w:div w:id="2076121678">
          <w:marLeft w:val="0"/>
          <w:marRight w:val="0"/>
          <w:marTop w:val="0"/>
          <w:marBottom w:val="0"/>
          <w:divBdr>
            <w:top w:val="none" w:sz="0" w:space="0" w:color="auto"/>
            <w:left w:val="none" w:sz="0" w:space="0" w:color="auto"/>
            <w:bottom w:val="none" w:sz="0" w:space="0" w:color="auto"/>
            <w:right w:val="none" w:sz="0" w:space="0" w:color="auto"/>
          </w:divBdr>
          <w:divsChild>
            <w:div w:id="2013796177">
              <w:marLeft w:val="0"/>
              <w:marRight w:val="0"/>
              <w:marTop w:val="0"/>
              <w:marBottom w:val="0"/>
              <w:divBdr>
                <w:top w:val="none" w:sz="0" w:space="0" w:color="auto"/>
                <w:left w:val="none" w:sz="0" w:space="0" w:color="auto"/>
                <w:bottom w:val="none" w:sz="0" w:space="0" w:color="auto"/>
                <w:right w:val="none" w:sz="0" w:space="0" w:color="auto"/>
              </w:divBdr>
            </w:div>
          </w:divsChild>
        </w:div>
        <w:div w:id="814103545">
          <w:marLeft w:val="0"/>
          <w:marRight w:val="0"/>
          <w:marTop w:val="0"/>
          <w:marBottom w:val="0"/>
          <w:divBdr>
            <w:top w:val="none" w:sz="0" w:space="0" w:color="auto"/>
            <w:left w:val="none" w:sz="0" w:space="0" w:color="auto"/>
            <w:bottom w:val="none" w:sz="0" w:space="0" w:color="auto"/>
            <w:right w:val="none" w:sz="0" w:space="0" w:color="auto"/>
          </w:divBdr>
          <w:divsChild>
            <w:div w:id="685400045">
              <w:marLeft w:val="0"/>
              <w:marRight w:val="0"/>
              <w:marTop w:val="0"/>
              <w:marBottom w:val="0"/>
              <w:divBdr>
                <w:top w:val="none" w:sz="0" w:space="0" w:color="auto"/>
                <w:left w:val="none" w:sz="0" w:space="0" w:color="auto"/>
                <w:bottom w:val="none" w:sz="0" w:space="0" w:color="auto"/>
                <w:right w:val="none" w:sz="0" w:space="0" w:color="auto"/>
              </w:divBdr>
            </w:div>
          </w:divsChild>
        </w:div>
        <w:div w:id="235016205">
          <w:marLeft w:val="0"/>
          <w:marRight w:val="0"/>
          <w:marTop w:val="0"/>
          <w:marBottom w:val="0"/>
          <w:divBdr>
            <w:top w:val="none" w:sz="0" w:space="0" w:color="auto"/>
            <w:left w:val="none" w:sz="0" w:space="0" w:color="auto"/>
            <w:bottom w:val="none" w:sz="0" w:space="0" w:color="auto"/>
            <w:right w:val="none" w:sz="0" w:space="0" w:color="auto"/>
          </w:divBdr>
          <w:divsChild>
            <w:div w:id="1794786756">
              <w:marLeft w:val="0"/>
              <w:marRight w:val="0"/>
              <w:marTop w:val="0"/>
              <w:marBottom w:val="0"/>
              <w:divBdr>
                <w:top w:val="none" w:sz="0" w:space="0" w:color="auto"/>
                <w:left w:val="none" w:sz="0" w:space="0" w:color="auto"/>
                <w:bottom w:val="none" w:sz="0" w:space="0" w:color="auto"/>
                <w:right w:val="none" w:sz="0" w:space="0" w:color="auto"/>
              </w:divBdr>
            </w:div>
          </w:divsChild>
        </w:div>
        <w:div w:id="267855315">
          <w:marLeft w:val="0"/>
          <w:marRight w:val="0"/>
          <w:marTop w:val="0"/>
          <w:marBottom w:val="0"/>
          <w:divBdr>
            <w:top w:val="none" w:sz="0" w:space="0" w:color="auto"/>
            <w:left w:val="none" w:sz="0" w:space="0" w:color="auto"/>
            <w:bottom w:val="none" w:sz="0" w:space="0" w:color="auto"/>
            <w:right w:val="none" w:sz="0" w:space="0" w:color="auto"/>
          </w:divBdr>
          <w:divsChild>
            <w:div w:id="1550069080">
              <w:marLeft w:val="0"/>
              <w:marRight w:val="0"/>
              <w:marTop w:val="0"/>
              <w:marBottom w:val="0"/>
              <w:divBdr>
                <w:top w:val="none" w:sz="0" w:space="0" w:color="auto"/>
                <w:left w:val="none" w:sz="0" w:space="0" w:color="auto"/>
                <w:bottom w:val="none" w:sz="0" w:space="0" w:color="auto"/>
                <w:right w:val="none" w:sz="0" w:space="0" w:color="auto"/>
              </w:divBdr>
            </w:div>
          </w:divsChild>
        </w:div>
        <w:div w:id="527790804">
          <w:marLeft w:val="0"/>
          <w:marRight w:val="0"/>
          <w:marTop w:val="0"/>
          <w:marBottom w:val="0"/>
          <w:divBdr>
            <w:top w:val="none" w:sz="0" w:space="0" w:color="auto"/>
            <w:left w:val="none" w:sz="0" w:space="0" w:color="auto"/>
            <w:bottom w:val="none" w:sz="0" w:space="0" w:color="auto"/>
            <w:right w:val="none" w:sz="0" w:space="0" w:color="auto"/>
          </w:divBdr>
          <w:divsChild>
            <w:div w:id="376050016">
              <w:marLeft w:val="0"/>
              <w:marRight w:val="0"/>
              <w:marTop w:val="0"/>
              <w:marBottom w:val="0"/>
              <w:divBdr>
                <w:top w:val="none" w:sz="0" w:space="0" w:color="auto"/>
                <w:left w:val="none" w:sz="0" w:space="0" w:color="auto"/>
                <w:bottom w:val="none" w:sz="0" w:space="0" w:color="auto"/>
                <w:right w:val="none" w:sz="0" w:space="0" w:color="auto"/>
              </w:divBdr>
            </w:div>
          </w:divsChild>
        </w:div>
        <w:div w:id="435564928">
          <w:marLeft w:val="0"/>
          <w:marRight w:val="0"/>
          <w:marTop w:val="0"/>
          <w:marBottom w:val="0"/>
          <w:divBdr>
            <w:top w:val="none" w:sz="0" w:space="0" w:color="auto"/>
            <w:left w:val="none" w:sz="0" w:space="0" w:color="auto"/>
            <w:bottom w:val="none" w:sz="0" w:space="0" w:color="auto"/>
            <w:right w:val="none" w:sz="0" w:space="0" w:color="auto"/>
          </w:divBdr>
          <w:divsChild>
            <w:div w:id="1617712788">
              <w:marLeft w:val="0"/>
              <w:marRight w:val="0"/>
              <w:marTop w:val="0"/>
              <w:marBottom w:val="0"/>
              <w:divBdr>
                <w:top w:val="none" w:sz="0" w:space="0" w:color="auto"/>
                <w:left w:val="none" w:sz="0" w:space="0" w:color="auto"/>
                <w:bottom w:val="none" w:sz="0" w:space="0" w:color="auto"/>
                <w:right w:val="none" w:sz="0" w:space="0" w:color="auto"/>
              </w:divBdr>
            </w:div>
          </w:divsChild>
        </w:div>
        <w:div w:id="1703087470">
          <w:marLeft w:val="0"/>
          <w:marRight w:val="0"/>
          <w:marTop w:val="0"/>
          <w:marBottom w:val="0"/>
          <w:divBdr>
            <w:top w:val="none" w:sz="0" w:space="0" w:color="auto"/>
            <w:left w:val="none" w:sz="0" w:space="0" w:color="auto"/>
            <w:bottom w:val="none" w:sz="0" w:space="0" w:color="auto"/>
            <w:right w:val="none" w:sz="0" w:space="0" w:color="auto"/>
          </w:divBdr>
          <w:divsChild>
            <w:div w:id="224805808">
              <w:marLeft w:val="0"/>
              <w:marRight w:val="0"/>
              <w:marTop w:val="0"/>
              <w:marBottom w:val="0"/>
              <w:divBdr>
                <w:top w:val="none" w:sz="0" w:space="0" w:color="auto"/>
                <w:left w:val="none" w:sz="0" w:space="0" w:color="auto"/>
                <w:bottom w:val="none" w:sz="0" w:space="0" w:color="auto"/>
                <w:right w:val="none" w:sz="0" w:space="0" w:color="auto"/>
              </w:divBdr>
            </w:div>
          </w:divsChild>
        </w:div>
        <w:div w:id="1556618518">
          <w:marLeft w:val="0"/>
          <w:marRight w:val="0"/>
          <w:marTop w:val="0"/>
          <w:marBottom w:val="0"/>
          <w:divBdr>
            <w:top w:val="none" w:sz="0" w:space="0" w:color="auto"/>
            <w:left w:val="none" w:sz="0" w:space="0" w:color="auto"/>
            <w:bottom w:val="none" w:sz="0" w:space="0" w:color="auto"/>
            <w:right w:val="none" w:sz="0" w:space="0" w:color="auto"/>
          </w:divBdr>
          <w:divsChild>
            <w:div w:id="1363627673">
              <w:marLeft w:val="0"/>
              <w:marRight w:val="0"/>
              <w:marTop w:val="0"/>
              <w:marBottom w:val="0"/>
              <w:divBdr>
                <w:top w:val="none" w:sz="0" w:space="0" w:color="auto"/>
                <w:left w:val="none" w:sz="0" w:space="0" w:color="auto"/>
                <w:bottom w:val="none" w:sz="0" w:space="0" w:color="auto"/>
                <w:right w:val="none" w:sz="0" w:space="0" w:color="auto"/>
              </w:divBdr>
            </w:div>
          </w:divsChild>
        </w:div>
        <w:div w:id="1600022144">
          <w:marLeft w:val="0"/>
          <w:marRight w:val="0"/>
          <w:marTop w:val="0"/>
          <w:marBottom w:val="0"/>
          <w:divBdr>
            <w:top w:val="none" w:sz="0" w:space="0" w:color="auto"/>
            <w:left w:val="none" w:sz="0" w:space="0" w:color="auto"/>
            <w:bottom w:val="none" w:sz="0" w:space="0" w:color="auto"/>
            <w:right w:val="none" w:sz="0" w:space="0" w:color="auto"/>
          </w:divBdr>
          <w:divsChild>
            <w:div w:id="1421416148">
              <w:marLeft w:val="0"/>
              <w:marRight w:val="0"/>
              <w:marTop w:val="0"/>
              <w:marBottom w:val="0"/>
              <w:divBdr>
                <w:top w:val="none" w:sz="0" w:space="0" w:color="auto"/>
                <w:left w:val="none" w:sz="0" w:space="0" w:color="auto"/>
                <w:bottom w:val="none" w:sz="0" w:space="0" w:color="auto"/>
                <w:right w:val="none" w:sz="0" w:space="0" w:color="auto"/>
              </w:divBdr>
            </w:div>
          </w:divsChild>
        </w:div>
        <w:div w:id="1904293372">
          <w:marLeft w:val="0"/>
          <w:marRight w:val="0"/>
          <w:marTop w:val="0"/>
          <w:marBottom w:val="0"/>
          <w:divBdr>
            <w:top w:val="none" w:sz="0" w:space="0" w:color="auto"/>
            <w:left w:val="none" w:sz="0" w:space="0" w:color="auto"/>
            <w:bottom w:val="none" w:sz="0" w:space="0" w:color="auto"/>
            <w:right w:val="none" w:sz="0" w:space="0" w:color="auto"/>
          </w:divBdr>
          <w:divsChild>
            <w:div w:id="1448431734">
              <w:marLeft w:val="0"/>
              <w:marRight w:val="0"/>
              <w:marTop w:val="0"/>
              <w:marBottom w:val="0"/>
              <w:divBdr>
                <w:top w:val="none" w:sz="0" w:space="0" w:color="auto"/>
                <w:left w:val="none" w:sz="0" w:space="0" w:color="auto"/>
                <w:bottom w:val="none" w:sz="0" w:space="0" w:color="auto"/>
                <w:right w:val="none" w:sz="0" w:space="0" w:color="auto"/>
              </w:divBdr>
            </w:div>
          </w:divsChild>
        </w:div>
        <w:div w:id="138352766">
          <w:marLeft w:val="0"/>
          <w:marRight w:val="0"/>
          <w:marTop w:val="0"/>
          <w:marBottom w:val="0"/>
          <w:divBdr>
            <w:top w:val="none" w:sz="0" w:space="0" w:color="auto"/>
            <w:left w:val="none" w:sz="0" w:space="0" w:color="auto"/>
            <w:bottom w:val="none" w:sz="0" w:space="0" w:color="auto"/>
            <w:right w:val="none" w:sz="0" w:space="0" w:color="auto"/>
          </w:divBdr>
          <w:divsChild>
            <w:div w:id="762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037">
      <w:bodyDiv w:val="1"/>
      <w:marLeft w:val="0"/>
      <w:marRight w:val="0"/>
      <w:marTop w:val="0"/>
      <w:marBottom w:val="0"/>
      <w:divBdr>
        <w:top w:val="none" w:sz="0" w:space="0" w:color="auto"/>
        <w:left w:val="none" w:sz="0" w:space="0" w:color="auto"/>
        <w:bottom w:val="none" w:sz="0" w:space="0" w:color="auto"/>
        <w:right w:val="none" w:sz="0" w:space="0" w:color="auto"/>
      </w:divBdr>
    </w:div>
    <w:div w:id="1445229641">
      <w:bodyDiv w:val="1"/>
      <w:marLeft w:val="0"/>
      <w:marRight w:val="0"/>
      <w:marTop w:val="0"/>
      <w:marBottom w:val="0"/>
      <w:divBdr>
        <w:top w:val="none" w:sz="0" w:space="0" w:color="auto"/>
        <w:left w:val="none" w:sz="0" w:space="0" w:color="auto"/>
        <w:bottom w:val="none" w:sz="0" w:space="0" w:color="auto"/>
        <w:right w:val="none" w:sz="0" w:space="0" w:color="auto"/>
      </w:divBdr>
    </w:div>
    <w:div w:id="1451704461">
      <w:bodyDiv w:val="1"/>
      <w:marLeft w:val="0"/>
      <w:marRight w:val="0"/>
      <w:marTop w:val="0"/>
      <w:marBottom w:val="0"/>
      <w:divBdr>
        <w:top w:val="none" w:sz="0" w:space="0" w:color="auto"/>
        <w:left w:val="none" w:sz="0" w:space="0" w:color="auto"/>
        <w:bottom w:val="none" w:sz="0" w:space="0" w:color="auto"/>
        <w:right w:val="none" w:sz="0" w:space="0" w:color="auto"/>
      </w:divBdr>
    </w:div>
    <w:div w:id="1609236957">
      <w:bodyDiv w:val="1"/>
      <w:marLeft w:val="0"/>
      <w:marRight w:val="0"/>
      <w:marTop w:val="0"/>
      <w:marBottom w:val="0"/>
      <w:divBdr>
        <w:top w:val="none" w:sz="0" w:space="0" w:color="auto"/>
        <w:left w:val="none" w:sz="0" w:space="0" w:color="auto"/>
        <w:bottom w:val="none" w:sz="0" w:space="0" w:color="auto"/>
        <w:right w:val="none" w:sz="0" w:space="0" w:color="auto"/>
      </w:divBdr>
    </w:div>
    <w:div w:id="1623272006">
      <w:bodyDiv w:val="1"/>
      <w:marLeft w:val="0"/>
      <w:marRight w:val="0"/>
      <w:marTop w:val="0"/>
      <w:marBottom w:val="0"/>
      <w:divBdr>
        <w:top w:val="none" w:sz="0" w:space="0" w:color="auto"/>
        <w:left w:val="none" w:sz="0" w:space="0" w:color="auto"/>
        <w:bottom w:val="none" w:sz="0" w:space="0" w:color="auto"/>
        <w:right w:val="none" w:sz="0" w:space="0" w:color="auto"/>
      </w:divBdr>
    </w:div>
    <w:div w:id="1688864704">
      <w:bodyDiv w:val="1"/>
      <w:marLeft w:val="0"/>
      <w:marRight w:val="0"/>
      <w:marTop w:val="0"/>
      <w:marBottom w:val="0"/>
      <w:divBdr>
        <w:top w:val="none" w:sz="0" w:space="0" w:color="auto"/>
        <w:left w:val="none" w:sz="0" w:space="0" w:color="auto"/>
        <w:bottom w:val="none" w:sz="0" w:space="0" w:color="auto"/>
        <w:right w:val="none" w:sz="0" w:space="0" w:color="auto"/>
      </w:divBdr>
    </w:div>
    <w:div w:id="1705977683">
      <w:bodyDiv w:val="1"/>
      <w:marLeft w:val="0"/>
      <w:marRight w:val="0"/>
      <w:marTop w:val="0"/>
      <w:marBottom w:val="0"/>
      <w:divBdr>
        <w:top w:val="none" w:sz="0" w:space="0" w:color="auto"/>
        <w:left w:val="none" w:sz="0" w:space="0" w:color="auto"/>
        <w:bottom w:val="none" w:sz="0" w:space="0" w:color="auto"/>
        <w:right w:val="none" w:sz="0" w:space="0" w:color="auto"/>
      </w:divBdr>
    </w:div>
    <w:div w:id="1715736501">
      <w:bodyDiv w:val="1"/>
      <w:marLeft w:val="0"/>
      <w:marRight w:val="0"/>
      <w:marTop w:val="0"/>
      <w:marBottom w:val="0"/>
      <w:divBdr>
        <w:top w:val="none" w:sz="0" w:space="0" w:color="auto"/>
        <w:left w:val="none" w:sz="0" w:space="0" w:color="auto"/>
        <w:bottom w:val="none" w:sz="0" w:space="0" w:color="auto"/>
        <w:right w:val="none" w:sz="0" w:space="0" w:color="auto"/>
      </w:divBdr>
    </w:div>
    <w:div w:id="1720284343">
      <w:bodyDiv w:val="1"/>
      <w:marLeft w:val="0"/>
      <w:marRight w:val="0"/>
      <w:marTop w:val="0"/>
      <w:marBottom w:val="0"/>
      <w:divBdr>
        <w:top w:val="none" w:sz="0" w:space="0" w:color="auto"/>
        <w:left w:val="none" w:sz="0" w:space="0" w:color="auto"/>
        <w:bottom w:val="none" w:sz="0" w:space="0" w:color="auto"/>
        <w:right w:val="none" w:sz="0" w:space="0" w:color="auto"/>
      </w:divBdr>
      <w:divsChild>
        <w:div w:id="521016853">
          <w:marLeft w:val="0"/>
          <w:marRight w:val="0"/>
          <w:marTop w:val="0"/>
          <w:marBottom w:val="0"/>
          <w:divBdr>
            <w:top w:val="none" w:sz="0" w:space="0" w:color="auto"/>
            <w:left w:val="none" w:sz="0" w:space="0" w:color="auto"/>
            <w:bottom w:val="none" w:sz="0" w:space="0" w:color="auto"/>
            <w:right w:val="none" w:sz="0" w:space="0" w:color="auto"/>
          </w:divBdr>
        </w:div>
        <w:div w:id="685641230">
          <w:marLeft w:val="0"/>
          <w:marRight w:val="0"/>
          <w:marTop w:val="0"/>
          <w:marBottom w:val="0"/>
          <w:divBdr>
            <w:top w:val="none" w:sz="0" w:space="0" w:color="auto"/>
            <w:left w:val="none" w:sz="0" w:space="0" w:color="auto"/>
            <w:bottom w:val="none" w:sz="0" w:space="0" w:color="auto"/>
            <w:right w:val="none" w:sz="0" w:space="0" w:color="auto"/>
          </w:divBdr>
        </w:div>
        <w:div w:id="547038013">
          <w:marLeft w:val="0"/>
          <w:marRight w:val="0"/>
          <w:marTop w:val="0"/>
          <w:marBottom w:val="0"/>
          <w:divBdr>
            <w:top w:val="none" w:sz="0" w:space="0" w:color="auto"/>
            <w:left w:val="none" w:sz="0" w:space="0" w:color="auto"/>
            <w:bottom w:val="none" w:sz="0" w:space="0" w:color="auto"/>
            <w:right w:val="none" w:sz="0" w:space="0" w:color="auto"/>
          </w:divBdr>
        </w:div>
        <w:div w:id="1154878206">
          <w:marLeft w:val="0"/>
          <w:marRight w:val="0"/>
          <w:marTop w:val="0"/>
          <w:marBottom w:val="0"/>
          <w:divBdr>
            <w:top w:val="none" w:sz="0" w:space="0" w:color="auto"/>
            <w:left w:val="none" w:sz="0" w:space="0" w:color="auto"/>
            <w:bottom w:val="none" w:sz="0" w:space="0" w:color="auto"/>
            <w:right w:val="none" w:sz="0" w:space="0" w:color="auto"/>
          </w:divBdr>
        </w:div>
        <w:div w:id="2120637701">
          <w:marLeft w:val="0"/>
          <w:marRight w:val="0"/>
          <w:marTop w:val="0"/>
          <w:marBottom w:val="0"/>
          <w:divBdr>
            <w:top w:val="none" w:sz="0" w:space="0" w:color="auto"/>
            <w:left w:val="none" w:sz="0" w:space="0" w:color="auto"/>
            <w:bottom w:val="none" w:sz="0" w:space="0" w:color="auto"/>
            <w:right w:val="none" w:sz="0" w:space="0" w:color="auto"/>
          </w:divBdr>
        </w:div>
        <w:div w:id="453986165">
          <w:marLeft w:val="0"/>
          <w:marRight w:val="0"/>
          <w:marTop w:val="0"/>
          <w:marBottom w:val="0"/>
          <w:divBdr>
            <w:top w:val="none" w:sz="0" w:space="0" w:color="auto"/>
            <w:left w:val="none" w:sz="0" w:space="0" w:color="auto"/>
            <w:bottom w:val="none" w:sz="0" w:space="0" w:color="auto"/>
            <w:right w:val="none" w:sz="0" w:space="0" w:color="auto"/>
          </w:divBdr>
        </w:div>
        <w:div w:id="1318725949">
          <w:marLeft w:val="0"/>
          <w:marRight w:val="0"/>
          <w:marTop w:val="0"/>
          <w:marBottom w:val="0"/>
          <w:divBdr>
            <w:top w:val="none" w:sz="0" w:space="0" w:color="auto"/>
            <w:left w:val="none" w:sz="0" w:space="0" w:color="auto"/>
            <w:bottom w:val="none" w:sz="0" w:space="0" w:color="auto"/>
            <w:right w:val="none" w:sz="0" w:space="0" w:color="auto"/>
          </w:divBdr>
        </w:div>
        <w:div w:id="1384792492">
          <w:marLeft w:val="0"/>
          <w:marRight w:val="0"/>
          <w:marTop w:val="0"/>
          <w:marBottom w:val="0"/>
          <w:divBdr>
            <w:top w:val="none" w:sz="0" w:space="0" w:color="auto"/>
            <w:left w:val="none" w:sz="0" w:space="0" w:color="auto"/>
            <w:bottom w:val="none" w:sz="0" w:space="0" w:color="auto"/>
            <w:right w:val="none" w:sz="0" w:space="0" w:color="auto"/>
          </w:divBdr>
        </w:div>
        <w:div w:id="2094159297">
          <w:marLeft w:val="0"/>
          <w:marRight w:val="0"/>
          <w:marTop w:val="0"/>
          <w:marBottom w:val="0"/>
          <w:divBdr>
            <w:top w:val="none" w:sz="0" w:space="0" w:color="auto"/>
            <w:left w:val="none" w:sz="0" w:space="0" w:color="auto"/>
            <w:bottom w:val="none" w:sz="0" w:space="0" w:color="auto"/>
            <w:right w:val="none" w:sz="0" w:space="0" w:color="auto"/>
          </w:divBdr>
        </w:div>
        <w:div w:id="1658608056">
          <w:marLeft w:val="0"/>
          <w:marRight w:val="0"/>
          <w:marTop w:val="0"/>
          <w:marBottom w:val="0"/>
          <w:divBdr>
            <w:top w:val="none" w:sz="0" w:space="0" w:color="auto"/>
            <w:left w:val="none" w:sz="0" w:space="0" w:color="auto"/>
            <w:bottom w:val="none" w:sz="0" w:space="0" w:color="auto"/>
            <w:right w:val="none" w:sz="0" w:space="0" w:color="auto"/>
          </w:divBdr>
        </w:div>
        <w:div w:id="1485899755">
          <w:marLeft w:val="0"/>
          <w:marRight w:val="0"/>
          <w:marTop w:val="0"/>
          <w:marBottom w:val="0"/>
          <w:divBdr>
            <w:top w:val="none" w:sz="0" w:space="0" w:color="auto"/>
            <w:left w:val="none" w:sz="0" w:space="0" w:color="auto"/>
            <w:bottom w:val="none" w:sz="0" w:space="0" w:color="auto"/>
            <w:right w:val="none" w:sz="0" w:space="0" w:color="auto"/>
          </w:divBdr>
        </w:div>
        <w:div w:id="2140025499">
          <w:marLeft w:val="0"/>
          <w:marRight w:val="0"/>
          <w:marTop w:val="0"/>
          <w:marBottom w:val="0"/>
          <w:divBdr>
            <w:top w:val="none" w:sz="0" w:space="0" w:color="auto"/>
            <w:left w:val="none" w:sz="0" w:space="0" w:color="auto"/>
            <w:bottom w:val="none" w:sz="0" w:space="0" w:color="auto"/>
            <w:right w:val="none" w:sz="0" w:space="0" w:color="auto"/>
          </w:divBdr>
        </w:div>
        <w:div w:id="131949197">
          <w:marLeft w:val="0"/>
          <w:marRight w:val="0"/>
          <w:marTop w:val="0"/>
          <w:marBottom w:val="0"/>
          <w:divBdr>
            <w:top w:val="none" w:sz="0" w:space="0" w:color="auto"/>
            <w:left w:val="none" w:sz="0" w:space="0" w:color="auto"/>
            <w:bottom w:val="none" w:sz="0" w:space="0" w:color="auto"/>
            <w:right w:val="none" w:sz="0" w:space="0" w:color="auto"/>
          </w:divBdr>
        </w:div>
        <w:div w:id="1822427401">
          <w:marLeft w:val="0"/>
          <w:marRight w:val="0"/>
          <w:marTop w:val="0"/>
          <w:marBottom w:val="0"/>
          <w:divBdr>
            <w:top w:val="none" w:sz="0" w:space="0" w:color="auto"/>
            <w:left w:val="none" w:sz="0" w:space="0" w:color="auto"/>
            <w:bottom w:val="none" w:sz="0" w:space="0" w:color="auto"/>
            <w:right w:val="none" w:sz="0" w:space="0" w:color="auto"/>
          </w:divBdr>
        </w:div>
        <w:div w:id="1391419576">
          <w:marLeft w:val="0"/>
          <w:marRight w:val="0"/>
          <w:marTop w:val="0"/>
          <w:marBottom w:val="0"/>
          <w:divBdr>
            <w:top w:val="none" w:sz="0" w:space="0" w:color="auto"/>
            <w:left w:val="none" w:sz="0" w:space="0" w:color="auto"/>
            <w:bottom w:val="none" w:sz="0" w:space="0" w:color="auto"/>
            <w:right w:val="none" w:sz="0" w:space="0" w:color="auto"/>
          </w:divBdr>
        </w:div>
        <w:div w:id="376971998">
          <w:marLeft w:val="0"/>
          <w:marRight w:val="0"/>
          <w:marTop w:val="0"/>
          <w:marBottom w:val="0"/>
          <w:divBdr>
            <w:top w:val="none" w:sz="0" w:space="0" w:color="auto"/>
            <w:left w:val="none" w:sz="0" w:space="0" w:color="auto"/>
            <w:bottom w:val="none" w:sz="0" w:space="0" w:color="auto"/>
            <w:right w:val="none" w:sz="0" w:space="0" w:color="auto"/>
          </w:divBdr>
        </w:div>
        <w:div w:id="1065027546">
          <w:marLeft w:val="0"/>
          <w:marRight w:val="0"/>
          <w:marTop w:val="0"/>
          <w:marBottom w:val="0"/>
          <w:divBdr>
            <w:top w:val="none" w:sz="0" w:space="0" w:color="auto"/>
            <w:left w:val="none" w:sz="0" w:space="0" w:color="auto"/>
            <w:bottom w:val="none" w:sz="0" w:space="0" w:color="auto"/>
            <w:right w:val="none" w:sz="0" w:space="0" w:color="auto"/>
          </w:divBdr>
        </w:div>
        <w:div w:id="765229633">
          <w:marLeft w:val="0"/>
          <w:marRight w:val="0"/>
          <w:marTop w:val="0"/>
          <w:marBottom w:val="0"/>
          <w:divBdr>
            <w:top w:val="none" w:sz="0" w:space="0" w:color="auto"/>
            <w:left w:val="none" w:sz="0" w:space="0" w:color="auto"/>
            <w:bottom w:val="none" w:sz="0" w:space="0" w:color="auto"/>
            <w:right w:val="none" w:sz="0" w:space="0" w:color="auto"/>
          </w:divBdr>
        </w:div>
        <w:div w:id="657344914">
          <w:marLeft w:val="0"/>
          <w:marRight w:val="0"/>
          <w:marTop w:val="0"/>
          <w:marBottom w:val="0"/>
          <w:divBdr>
            <w:top w:val="none" w:sz="0" w:space="0" w:color="auto"/>
            <w:left w:val="none" w:sz="0" w:space="0" w:color="auto"/>
            <w:bottom w:val="none" w:sz="0" w:space="0" w:color="auto"/>
            <w:right w:val="none" w:sz="0" w:space="0" w:color="auto"/>
          </w:divBdr>
        </w:div>
        <w:div w:id="1800342551">
          <w:marLeft w:val="0"/>
          <w:marRight w:val="0"/>
          <w:marTop w:val="0"/>
          <w:marBottom w:val="0"/>
          <w:divBdr>
            <w:top w:val="none" w:sz="0" w:space="0" w:color="auto"/>
            <w:left w:val="none" w:sz="0" w:space="0" w:color="auto"/>
            <w:bottom w:val="none" w:sz="0" w:space="0" w:color="auto"/>
            <w:right w:val="none" w:sz="0" w:space="0" w:color="auto"/>
          </w:divBdr>
        </w:div>
        <w:div w:id="1644893187">
          <w:marLeft w:val="0"/>
          <w:marRight w:val="0"/>
          <w:marTop w:val="0"/>
          <w:marBottom w:val="0"/>
          <w:divBdr>
            <w:top w:val="none" w:sz="0" w:space="0" w:color="auto"/>
            <w:left w:val="none" w:sz="0" w:space="0" w:color="auto"/>
            <w:bottom w:val="none" w:sz="0" w:space="0" w:color="auto"/>
            <w:right w:val="none" w:sz="0" w:space="0" w:color="auto"/>
          </w:divBdr>
        </w:div>
        <w:div w:id="849875599">
          <w:marLeft w:val="0"/>
          <w:marRight w:val="0"/>
          <w:marTop w:val="0"/>
          <w:marBottom w:val="0"/>
          <w:divBdr>
            <w:top w:val="none" w:sz="0" w:space="0" w:color="auto"/>
            <w:left w:val="none" w:sz="0" w:space="0" w:color="auto"/>
            <w:bottom w:val="none" w:sz="0" w:space="0" w:color="auto"/>
            <w:right w:val="none" w:sz="0" w:space="0" w:color="auto"/>
          </w:divBdr>
        </w:div>
        <w:div w:id="966931965">
          <w:marLeft w:val="0"/>
          <w:marRight w:val="0"/>
          <w:marTop w:val="0"/>
          <w:marBottom w:val="0"/>
          <w:divBdr>
            <w:top w:val="none" w:sz="0" w:space="0" w:color="auto"/>
            <w:left w:val="none" w:sz="0" w:space="0" w:color="auto"/>
            <w:bottom w:val="none" w:sz="0" w:space="0" w:color="auto"/>
            <w:right w:val="none" w:sz="0" w:space="0" w:color="auto"/>
          </w:divBdr>
        </w:div>
        <w:div w:id="790785438">
          <w:marLeft w:val="0"/>
          <w:marRight w:val="0"/>
          <w:marTop w:val="0"/>
          <w:marBottom w:val="0"/>
          <w:divBdr>
            <w:top w:val="none" w:sz="0" w:space="0" w:color="auto"/>
            <w:left w:val="none" w:sz="0" w:space="0" w:color="auto"/>
            <w:bottom w:val="none" w:sz="0" w:space="0" w:color="auto"/>
            <w:right w:val="none" w:sz="0" w:space="0" w:color="auto"/>
          </w:divBdr>
        </w:div>
        <w:div w:id="1858502333">
          <w:marLeft w:val="0"/>
          <w:marRight w:val="0"/>
          <w:marTop w:val="0"/>
          <w:marBottom w:val="0"/>
          <w:divBdr>
            <w:top w:val="none" w:sz="0" w:space="0" w:color="auto"/>
            <w:left w:val="none" w:sz="0" w:space="0" w:color="auto"/>
            <w:bottom w:val="none" w:sz="0" w:space="0" w:color="auto"/>
            <w:right w:val="none" w:sz="0" w:space="0" w:color="auto"/>
          </w:divBdr>
        </w:div>
        <w:div w:id="1188134445">
          <w:marLeft w:val="0"/>
          <w:marRight w:val="0"/>
          <w:marTop w:val="0"/>
          <w:marBottom w:val="0"/>
          <w:divBdr>
            <w:top w:val="none" w:sz="0" w:space="0" w:color="auto"/>
            <w:left w:val="none" w:sz="0" w:space="0" w:color="auto"/>
            <w:bottom w:val="none" w:sz="0" w:space="0" w:color="auto"/>
            <w:right w:val="none" w:sz="0" w:space="0" w:color="auto"/>
          </w:divBdr>
        </w:div>
        <w:div w:id="66074909">
          <w:marLeft w:val="0"/>
          <w:marRight w:val="0"/>
          <w:marTop w:val="0"/>
          <w:marBottom w:val="0"/>
          <w:divBdr>
            <w:top w:val="none" w:sz="0" w:space="0" w:color="auto"/>
            <w:left w:val="none" w:sz="0" w:space="0" w:color="auto"/>
            <w:bottom w:val="none" w:sz="0" w:space="0" w:color="auto"/>
            <w:right w:val="none" w:sz="0" w:space="0" w:color="auto"/>
          </w:divBdr>
        </w:div>
        <w:div w:id="884684688">
          <w:marLeft w:val="0"/>
          <w:marRight w:val="0"/>
          <w:marTop w:val="0"/>
          <w:marBottom w:val="0"/>
          <w:divBdr>
            <w:top w:val="none" w:sz="0" w:space="0" w:color="auto"/>
            <w:left w:val="none" w:sz="0" w:space="0" w:color="auto"/>
            <w:bottom w:val="none" w:sz="0" w:space="0" w:color="auto"/>
            <w:right w:val="none" w:sz="0" w:space="0" w:color="auto"/>
          </w:divBdr>
        </w:div>
        <w:div w:id="1630667103">
          <w:marLeft w:val="0"/>
          <w:marRight w:val="0"/>
          <w:marTop w:val="0"/>
          <w:marBottom w:val="0"/>
          <w:divBdr>
            <w:top w:val="none" w:sz="0" w:space="0" w:color="auto"/>
            <w:left w:val="none" w:sz="0" w:space="0" w:color="auto"/>
            <w:bottom w:val="none" w:sz="0" w:space="0" w:color="auto"/>
            <w:right w:val="none" w:sz="0" w:space="0" w:color="auto"/>
          </w:divBdr>
        </w:div>
        <w:div w:id="330573683">
          <w:marLeft w:val="0"/>
          <w:marRight w:val="0"/>
          <w:marTop w:val="0"/>
          <w:marBottom w:val="0"/>
          <w:divBdr>
            <w:top w:val="none" w:sz="0" w:space="0" w:color="auto"/>
            <w:left w:val="none" w:sz="0" w:space="0" w:color="auto"/>
            <w:bottom w:val="none" w:sz="0" w:space="0" w:color="auto"/>
            <w:right w:val="none" w:sz="0" w:space="0" w:color="auto"/>
          </w:divBdr>
        </w:div>
        <w:div w:id="1667125258">
          <w:marLeft w:val="0"/>
          <w:marRight w:val="0"/>
          <w:marTop w:val="0"/>
          <w:marBottom w:val="0"/>
          <w:divBdr>
            <w:top w:val="none" w:sz="0" w:space="0" w:color="auto"/>
            <w:left w:val="none" w:sz="0" w:space="0" w:color="auto"/>
            <w:bottom w:val="none" w:sz="0" w:space="0" w:color="auto"/>
            <w:right w:val="none" w:sz="0" w:space="0" w:color="auto"/>
          </w:divBdr>
        </w:div>
        <w:div w:id="2098943174">
          <w:marLeft w:val="0"/>
          <w:marRight w:val="0"/>
          <w:marTop w:val="0"/>
          <w:marBottom w:val="0"/>
          <w:divBdr>
            <w:top w:val="none" w:sz="0" w:space="0" w:color="auto"/>
            <w:left w:val="none" w:sz="0" w:space="0" w:color="auto"/>
            <w:bottom w:val="none" w:sz="0" w:space="0" w:color="auto"/>
            <w:right w:val="none" w:sz="0" w:space="0" w:color="auto"/>
          </w:divBdr>
        </w:div>
        <w:div w:id="2044820087">
          <w:marLeft w:val="0"/>
          <w:marRight w:val="0"/>
          <w:marTop w:val="0"/>
          <w:marBottom w:val="0"/>
          <w:divBdr>
            <w:top w:val="none" w:sz="0" w:space="0" w:color="auto"/>
            <w:left w:val="none" w:sz="0" w:space="0" w:color="auto"/>
            <w:bottom w:val="none" w:sz="0" w:space="0" w:color="auto"/>
            <w:right w:val="none" w:sz="0" w:space="0" w:color="auto"/>
          </w:divBdr>
        </w:div>
      </w:divsChild>
    </w:div>
    <w:div w:id="1739206951">
      <w:bodyDiv w:val="1"/>
      <w:marLeft w:val="0"/>
      <w:marRight w:val="0"/>
      <w:marTop w:val="0"/>
      <w:marBottom w:val="0"/>
      <w:divBdr>
        <w:top w:val="none" w:sz="0" w:space="0" w:color="auto"/>
        <w:left w:val="none" w:sz="0" w:space="0" w:color="auto"/>
        <w:bottom w:val="none" w:sz="0" w:space="0" w:color="auto"/>
        <w:right w:val="none" w:sz="0" w:space="0" w:color="auto"/>
      </w:divBdr>
      <w:divsChild>
        <w:div w:id="1408960456">
          <w:marLeft w:val="0"/>
          <w:marRight w:val="0"/>
          <w:marTop w:val="0"/>
          <w:marBottom w:val="0"/>
          <w:divBdr>
            <w:top w:val="none" w:sz="0" w:space="0" w:color="auto"/>
            <w:left w:val="none" w:sz="0" w:space="0" w:color="auto"/>
            <w:bottom w:val="none" w:sz="0" w:space="0" w:color="auto"/>
            <w:right w:val="none" w:sz="0" w:space="0" w:color="auto"/>
          </w:divBdr>
          <w:divsChild>
            <w:div w:id="1943537916">
              <w:marLeft w:val="0"/>
              <w:marRight w:val="0"/>
              <w:marTop w:val="0"/>
              <w:marBottom w:val="0"/>
              <w:divBdr>
                <w:top w:val="none" w:sz="0" w:space="0" w:color="auto"/>
                <w:left w:val="none" w:sz="0" w:space="0" w:color="auto"/>
                <w:bottom w:val="none" w:sz="0" w:space="0" w:color="auto"/>
                <w:right w:val="none" w:sz="0" w:space="0" w:color="auto"/>
              </w:divBdr>
            </w:div>
            <w:div w:id="486477163">
              <w:marLeft w:val="0"/>
              <w:marRight w:val="0"/>
              <w:marTop w:val="0"/>
              <w:marBottom w:val="0"/>
              <w:divBdr>
                <w:top w:val="none" w:sz="0" w:space="0" w:color="auto"/>
                <w:left w:val="none" w:sz="0" w:space="0" w:color="auto"/>
                <w:bottom w:val="none" w:sz="0" w:space="0" w:color="auto"/>
                <w:right w:val="none" w:sz="0" w:space="0" w:color="auto"/>
              </w:divBdr>
            </w:div>
          </w:divsChild>
        </w:div>
        <w:div w:id="1434670765">
          <w:marLeft w:val="0"/>
          <w:marRight w:val="0"/>
          <w:marTop w:val="0"/>
          <w:marBottom w:val="0"/>
          <w:divBdr>
            <w:top w:val="none" w:sz="0" w:space="0" w:color="auto"/>
            <w:left w:val="none" w:sz="0" w:space="0" w:color="auto"/>
            <w:bottom w:val="none" w:sz="0" w:space="0" w:color="auto"/>
            <w:right w:val="none" w:sz="0" w:space="0" w:color="auto"/>
          </w:divBdr>
          <w:divsChild>
            <w:div w:id="166868151">
              <w:marLeft w:val="0"/>
              <w:marRight w:val="0"/>
              <w:marTop w:val="0"/>
              <w:marBottom w:val="0"/>
              <w:divBdr>
                <w:top w:val="none" w:sz="0" w:space="0" w:color="auto"/>
                <w:left w:val="none" w:sz="0" w:space="0" w:color="auto"/>
                <w:bottom w:val="none" w:sz="0" w:space="0" w:color="auto"/>
                <w:right w:val="none" w:sz="0" w:space="0" w:color="auto"/>
              </w:divBdr>
            </w:div>
            <w:div w:id="201481238">
              <w:marLeft w:val="0"/>
              <w:marRight w:val="0"/>
              <w:marTop w:val="0"/>
              <w:marBottom w:val="0"/>
              <w:divBdr>
                <w:top w:val="none" w:sz="0" w:space="0" w:color="auto"/>
                <w:left w:val="none" w:sz="0" w:space="0" w:color="auto"/>
                <w:bottom w:val="none" w:sz="0" w:space="0" w:color="auto"/>
                <w:right w:val="none" w:sz="0" w:space="0" w:color="auto"/>
              </w:divBdr>
            </w:div>
            <w:div w:id="42751215">
              <w:marLeft w:val="0"/>
              <w:marRight w:val="0"/>
              <w:marTop w:val="0"/>
              <w:marBottom w:val="0"/>
              <w:divBdr>
                <w:top w:val="none" w:sz="0" w:space="0" w:color="auto"/>
                <w:left w:val="none" w:sz="0" w:space="0" w:color="auto"/>
                <w:bottom w:val="none" w:sz="0" w:space="0" w:color="auto"/>
                <w:right w:val="none" w:sz="0" w:space="0" w:color="auto"/>
              </w:divBdr>
            </w:div>
            <w:div w:id="529151043">
              <w:marLeft w:val="0"/>
              <w:marRight w:val="0"/>
              <w:marTop w:val="0"/>
              <w:marBottom w:val="0"/>
              <w:divBdr>
                <w:top w:val="none" w:sz="0" w:space="0" w:color="auto"/>
                <w:left w:val="none" w:sz="0" w:space="0" w:color="auto"/>
                <w:bottom w:val="none" w:sz="0" w:space="0" w:color="auto"/>
                <w:right w:val="none" w:sz="0" w:space="0" w:color="auto"/>
              </w:divBdr>
            </w:div>
            <w:div w:id="593435432">
              <w:marLeft w:val="0"/>
              <w:marRight w:val="0"/>
              <w:marTop w:val="0"/>
              <w:marBottom w:val="0"/>
              <w:divBdr>
                <w:top w:val="none" w:sz="0" w:space="0" w:color="auto"/>
                <w:left w:val="none" w:sz="0" w:space="0" w:color="auto"/>
                <w:bottom w:val="none" w:sz="0" w:space="0" w:color="auto"/>
                <w:right w:val="none" w:sz="0" w:space="0" w:color="auto"/>
              </w:divBdr>
            </w:div>
          </w:divsChild>
        </w:div>
        <w:div w:id="1573812817">
          <w:marLeft w:val="0"/>
          <w:marRight w:val="0"/>
          <w:marTop w:val="0"/>
          <w:marBottom w:val="0"/>
          <w:divBdr>
            <w:top w:val="none" w:sz="0" w:space="0" w:color="auto"/>
            <w:left w:val="none" w:sz="0" w:space="0" w:color="auto"/>
            <w:bottom w:val="none" w:sz="0" w:space="0" w:color="auto"/>
            <w:right w:val="none" w:sz="0" w:space="0" w:color="auto"/>
          </w:divBdr>
          <w:divsChild>
            <w:div w:id="1280184874">
              <w:marLeft w:val="0"/>
              <w:marRight w:val="0"/>
              <w:marTop w:val="0"/>
              <w:marBottom w:val="0"/>
              <w:divBdr>
                <w:top w:val="none" w:sz="0" w:space="0" w:color="auto"/>
                <w:left w:val="none" w:sz="0" w:space="0" w:color="auto"/>
                <w:bottom w:val="none" w:sz="0" w:space="0" w:color="auto"/>
                <w:right w:val="none" w:sz="0" w:space="0" w:color="auto"/>
              </w:divBdr>
            </w:div>
            <w:div w:id="112596170">
              <w:marLeft w:val="0"/>
              <w:marRight w:val="0"/>
              <w:marTop w:val="0"/>
              <w:marBottom w:val="0"/>
              <w:divBdr>
                <w:top w:val="none" w:sz="0" w:space="0" w:color="auto"/>
                <w:left w:val="none" w:sz="0" w:space="0" w:color="auto"/>
                <w:bottom w:val="none" w:sz="0" w:space="0" w:color="auto"/>
                <w:right w:val="none" w:sz="0" w:space="0" w:color="auto"/>
              </w:divBdr>
            </w:div>
            <w:div w:id="83183823">
              <w:marLeft w:val="0"/>
              <w:marRight w:val="0"/>
              <w:marTop w:val="0"/>
              <w:marBottom w:val="0"/>
              <w:divBdr>
                <w:top w:val="none" w:sz="0" w:space="0" w:color="auto"/>
                <w:left w:val="none" w:sz="0" w:space="0" w:color="auto"/>
                <w:bottom w:val="none" w:sz="0" w:space="0" w:color="auto"/>
                <w:right w:val="none" w:sz="0" w:space="0" w:color="auto"/>
              </w:divBdr>
            </w:div>
            <w:div w:id="1169758964">
              <w:marLeft w:val="0"/>
              <w:marRight w:val="0"/>
              <w:marTop w:val="0"/>
              <w:marBottom w:val="0"/>
              <w:divBdr>
                <w:top w:val="none" w:sz="0" w:space="0" w:color="auto"/>
                <w:left w:val="none" w:sz="0" w:space="0" w:color="auto"/>
                <w:bottom w:val="none" w:sz="0" w:space="0" w:color="auto"/>
                <w:right w:val="none" w:sz="0" w:space="0" w:color="auto"/>
              </w:divBdr>
            </w:div>
            <w:div w:id="524556479">
              <w:marLeft w:val="0"/>
              <w:marRight w:val="0"/>
              <w:marTop w:val="0"/>
              <w:marBottom w:val="0"/>
              <w:divBdr>
                <w:top w:val="none" w:sz="0" w:space="0" w:color="auto"/>
                <w:left w:val="none" w:sz="0" w:space="0" w:color="auto"/>
                <w:bottom w:val="none" w:sz="0" w:space="0" w:color="auto"/>
                <w:right w:val="none" w:sz="0" w:space="0" w:color="auto"/>
              </w:divBdr>
            </w:div>
          </w:divsChild>
        </w:div>
        <w:div w:id="566841940">
          <w:marLeft w:val="0"/>
          <w:marRight w:val="0"/>
          <w:marTop w:val="0"/>
          <w:marBottom w:val="0"/>
          <w:divBdr>
            <w:top w:val="none" w:sz="0" w:space="0" w:color="auto"/>
            <w:left w:val="none" w:sz="0" w:space="0" w:color="auto"/>
            <w:bottom w:val="none" w:sz="0" w:space="0" w:color="auto"/>
            <w:right w:val="none" w:sz="0" w:space="0" w:color="auto"/>
          </w:divBdr>
        </w:div>
        <w:div w:id="1993440778">
          <w:marLeft w:val="0"/>
          <w:marRight w:val="0"/>
          <w:marTop w:val="0"/>
          <w:marBottom w:val="0"/>
          <w:divBdr>
            <w:top w:val="none" w:sz="0" w:space="0" w:color="auto"/>
            <w:left w:val="none" w:sz="0" w:space="0" w:color="auto"/>
            <w:bottom w:val="none" w:sz="0" w:space="0" w:color="auto"/>
            <w:right w:val="none" w:sz="0" w:space="0" w:color="auto"/>
          </w:divBdr>
        </w:div>
        <w:div w:id="1783453135">
          <w:marLeft w:val="0"/>
          <w:marRight w:val="0"/>
          <w:marTop w:val="0"/>
          <w:marBottom w:val="0"/>
          <w:divBdr>
            <w:top w:val="none" w:sz="0" w:space="0" w:color="auto"/>
            <w:left w:val="none" w:sz="0" w:space="0" w:color="auto"/>
            <w:bottom w:val="none" w:sz="0" w:space="0" w:color="auto"/>
            <w:right w:val="none" w:sz="0" w:space="0" w:color="auto"/>
          </w:divBdr>
        </w:div>
        <w:div w:id="2076858081">
          <w:marLeft w:val="0"/>
          <w:marRight w:val="0"/>
          <w:marTop w:val="0"/>
          <w:marBottom w:val="0"/>
          <w:divBdr>
            <w:top w:val="none" w:sz="0" w:space="0" w:color="auto"/>
            <w:left w:val="none" w:sz="0" w:space="0" w:color="auto"/>
            <w:bottom w:val="none" w:sz="0" w:space="0" w:color="auto"/>
            <w:right w:val="none" w:sz="0" w:space="0" w:color="auto"/>
          </w:divBdr>
        </w:div>
        <w:div w:id="419954991">
          <w:marLeft w:val="0"/>
          <w:marRight w:val="0"/>
          <w:marTop w:val="0"/>
          <w:marBottom w:val="0"/>
          <w:divBdr>
            <w:top w:val="none" w:sz="0" w:space="0" w:color="auto"/>
            <w:left w:val="none" w:sz="0" w:space="0" w:color="auto"/>
            <w:bottom w:val="none" w:sz="0" w:space="0" w:color="auto"/>
            <w:right w:val="none" w:sz="0" w:space="0" w:color="auto"/>
          </w:divBdr>
        </w:div>
        <w:div w:id="2137328898">
          <w:marLeft w:val="0"/>
          <w:marRight w:val="0"/>
          <w:marTop w:val="0"/>
          <w:marBottom w:val="0"/>
          <w:divBdr>
            <w:top w:val="none" w:sz="0" w:space="0" w:color="auto"/>
            <w:left w:val="none" w:sz="0" w:space="0" w:color="auto"/>
            <w:bottom w:val="none" w:sz="0" w:space="0" w:color="auto"/>
            <w:right w:val="none" w:sz="0" w:space="0" w:color="auto"/>
          </w:divBdr>
        </w:div>
        <w:div w:id="33048117">
          <w:marLeft w:val="0"/>
          <w:marRight w:val="0"/>
          <w:marTop w:val="0"/>
          <w:marBottom w:val="0"/>
          <w:divBdr>
            <w:top w:val="none" w:sz="0" w:space="0" w:color="auto"/>
            <w:left w:val="none" w:sz="0" w:space="0" w:color="auto"/>
            <w:bottom w:val="none" w:sz="0" w:space="0" w:color="auto"/>
            <w:right w:val="none" w:sz="0" w:space="0" w:color="auto"/>
          </w:divBdr>
        </w:div>
        <w:div w:id="1836604615">
          <w:marLeft w:val="0"/>
          <w:marRight w:val="0"/>
          <w:marTop w:val="0"/>
          <w:marBottom w:val="0"/>
          <w:divBdr>
            <w:top w:val="none" w:sz="0" w:space="0" w:color="auto"/>
            <w:left w:val="none" w:sz="0" w:space="0" w:color="auto"/>
            <w:bottom w:val="none" w:sz="0" w:space="0" w:color="auto"/>
            <w:right w:val="none" w:sz="0" w:space="0" w:color="auto"/>
          </w:divBdr>
        </w:div>
        <w:div w:id="1365524644">
          <w:marLeft w:val="0"/>
          <w:marRight w:val="0"/>
          <w:marTop w:val="0"/>
          <w:marBottom w:val="0"/>
          <w:divBdr>
            <w:top w:val="none" w:sz="0" w:space="0" w:color="auto"/>
            <w:left w:val="none" w:sz="0" w:space="0" w:color="auto"/>
            <w:bottom w:val="none" w:sz="0" w:space="0" w:color="auto"/>
            <w:right w:val="none" w:sz="0" w:space="0" w:color="auto"/>
          </w:divBdr>
        </w:div>
        <w:div w:id="2034988712">
          <w:marLeft w:val="0"/>
          <w:marRight w:val="0"/>
          <w:marTop w:val="0"/>
          <w:marBottom w:val="0"/>
          <w:divBdr>
            <w:top w:val="none" w:sz="0" w:space="0" w:color="auto"/>
            <w:left w:val="none" w:sz="0" w:space="0" w:color="auto"/>
            <w:bottom w:val="none" w:sz="0" w:space="0" w:color="auto"/>
            <w:right w:val="none" w:sz="0" w:space="0" w:color="auto"/>
          </w:divBdr>
        </w:div>
        <w:div w:id="1143931453">
          <w:marLeft w:val="0"/>
          <w:marRight w:val="0"/>
          <w:marTop w:val="0"/>
          <w:marBottom w:val="0"/>
          <w:divBdr>
            <w:top w:val="none" w:sz="0" w:space="0" w:color="auto"/>
            <w:left w:val="none" w:sz="0" w:space="0" w:color="auto"/>
            <w:bottom w:val="none" w:sz="0" w:space="0" w:color="auto"/>
            <w:right w:val="none" w:sz="0" w:space="0" w:color="auto"/>
          </w:divBdr>
        </w:div>
        <w:div w:id="1897399094">
          <w:marLeft w:val="0"/>
          <w:marRight w:val="0"/>
          <w:marTop w:val="0"/>
          <w:marBottom w:val="0"/>
          <w:divBdr>
            <w:top w:val="none" w:sz="0" w:space="0" w:color="auto"/>
            <w:left w:val="none" w:sz="0" w:space="0" w:color="auto"/>
            <w:bottom w:val="none" w:sz="0" w:space="0" w:color="auto"/>
            <w:right w:val="none" w:sz="0" w:space="0" w:color="auto"/>
          </w:divBdr>
        </w:div>
        <w:div w:id="1150250013">
          <w:marLeft w:val="0"/>
          <w:marRight w:val="0"/>
          <w:marTop w:val="0"/>
          <w:marBottom w:val="0"/>
          <w:divBdr>
            <w:top w:val="none" w:sz="0" w:space="0" w:color="auto"/>
            <w:left w:val="none" w:sz="0" w:space="0" w:color="auto"/>
            <w:bottom w:val="none" w:sz="0" w:space="0" w:color="auto"/>
            <w:right w:val="none" w:sz="0" w:space="0" w:color="auto"/>
          </w:divBdr>
        </w:div>
        <w:div w:id="859512146">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0"/>
          <w:marBottom w:val="0"/>
          <w:divBdr>
            <w:top w:val="none" w:sz="0" w:space="0" w:color="auto"/>
            <w:left w:val="none" w:sz="0" w:space="0" w:color="auto"/>
            <w:bottom w:val="none" w:sz="0" w:space="0" w:color="auto"/>
            <w:right w:val="none" w:sz="0" w:space="0" w:color="auto"/>
          </w:divBdr>
        </w:div>
        <w:div w:id="848564580">
          <w:marLeft w:val="0"/>
          <w:marRight w:val="0"/>
          <w:marTop w:val="0"/>
          <w:marBottom w:val="0"/>
          <w:divBdr>
            <w:top w:val="none" w:sz="0" w:space="0" w:color="auto"/>
            <w:left w:val="none" w:sz="0" w:space="0" w:color="auto"/>
            <w:bottom w:val="none" w:sz="0" w:space="0" w:color="auto"/>
            <w:right w:val="none" w:sz="0" w:space="0" w:color="auto"/>
          </w:divBdr>
        </w:div>
        <w:div w:id="754742398">
          <w:marLeft w:val="0"/>
          <w:marRight w:val="0"/>
          <w:marTop w:val="0"/>
          <w:marBottom w:val="0"/>
          <w:divBdr>
            <w:top w:val="none" w:sz="0" w:space="0" w:color="auto"/>
            <w:left w:val="none" w:sz="0" w:space="0" w:color="auto"/>
            <w:bottom w:val="none" w:sz="0" w:space="0" w:color="auto"/>
            <w:right w:val="none" w:sz="0" w:space="0" w:color="auto"/>
          </w:divBdr>
        </w:div>
        <w:div w:id="508066396">
          <w:marLeft w:val="0"/>
          <w:marRight w:val="0"/>
          <w:marTop w:val="0"/>
          <w:marBottom w:val="0"/>
          <w:divBdr>
            <w:top w:val="none" w:sz="0" w:space="0" w:color="auto"/>
            <w:left w:val="none" w:sz="0" w:space="0" w:color="auto"/>
            <w:bottom w:val="none" w:sz="0" w:space="0" w:color="auto"/>
            <w:right w:val="none" w:sz="0" w:space="0" w:color="auto"/>
          </w:divBdr>
        </w:div>
        <w:div w:id="1148520264">
          <w:marLeft w:val="0"/>
          <w:marRight w:val="0"/>
          <w:marTop w:val="0"/>
          <w:marBottom w:val="0"/>
          <w:divBdr>
            <w:top w:val="none" w:sz="0" w:space="0" w:color="auto"/>
            <w:left w:val="none" w:sz="0" w:space="0" w:color="auto"/>
            <w:bottom w:val="none" w:sz="0" w:space="0" w:color="auto"/>
            <w:right w:val="none" w:sz="0" w:space="0" w:color="auto"/>
          </w:divBdr>
        </w:div>
      </w:divsChild>
    </w:div>
    <w:div w:id="1739477824">
      <w:bodyDiv w:val="1"/>
      <w:marLeft w:val="0"/>
      <w:marRight w:val="0"/>
      <w:marTop w:val="0"/>
      <w:marBottom w:val="0"/>
      <w:divBdr>
        <w:top w:val="none" w:sz="0" w:space="0" w:color="auto"/>
        <w:left w:val="none" w:sz="0" w:space="0" w:color="auto"/>
        <w:bottom w:val="none" w:sz="0" w:space="0" w:color="auto"/>
        <w:right w:val="none" w:sz="0" w:space="0" w:color="auto"/>
      </w:divBdr>
    </w:div>
    <w:div w:id="1744253971">
      <w:bodyDiv w:val="1"/>
      <w:marLeft w:val="0"/>
      <w:marRight w:val="0"/>
      <w:marTop w:val="0"/>
      <w:marBottom w:val="0"/>
      <w:divBdr>
        <w:top w:val="none" w:sz="0" w:space="0" w:color="auto"/>
        <w:left w:val="none" w:sz="0" w:space="0" w:color="auto"/>
        <w:bottom w:val="none" w:sz="0" w:space="0" w:color="auto"/>
        <w:right w:val="none" w:sz="0" w:space="0" w:color="auto"/>
      </w:divBdr>
    </w:div>
    <w:div w:id="1773280020">
      <w:bodyDiv w:val="1"/>
      <w:marLeft w:val="0"/>
      <w:marRight w:val="0"/>
      <w:marTop w:val="0"/>
      <w:marBottom w:val="0"/>
      <w:divBdr>
        <w:top w:val="none" w:sz="0" w:space="0" w:color="auto"/>
        <w:left w:val="none" w:sz="0" w:space="0" w:color="auto"/>
        <w:bottom w:val="none" w:sz="0" w:space="0" w:color="auto"/>
        <w:right w:val="none" w:sz="0" w:space="0" w:color="auto"/>
      </w:divBdr>
    </w:div>
    <w:div w:id="1776365121">
      <w:bodyDiv w:val="1"/>
      <w:marLeft w:val="0"/>
      <w:marRight w:val="0"/>
      <w:marTop w:val="0"/>
      <w:marBottom w:val="0"/>
      <w:divBdr>
        <w:top w:val="none" w:sz="0" w:space="0" w:color="auto"/>
        <w:left w:val="none" w:sz="0" w:space="0" w:color="auto"/>
        <w:bottom w:val="none" w:sz="0" w:space="0" w:color="auto"/>
        <w:right w:val="none" w:sz="0" w:space="0" w:color="auto"/>
      </w:divBdr>
    </w:div>
    <w:div w:id="1790469976">
      <w:bodyDiv w:val="1"/>
      <w:marLeft w:val="0"/>
      <w:marRight w:val="0"/>
      <w:marTop w:val="0"/>
      <w:marBottom w:val="0"/>
      <w:divBdr>
        <w:top w:val="none" w:sz="0" w:space="0" w:color="auto"/>
        <w:left w:val="none" w:sz="0" w:space="0" w:color="auto"/>
        <w:bottom w:val="none" w:sz="0" w:space="0" w:color="auto"/>
        <w:right w:val="none" w:sz="0" w:space="0" w:color="auto"/>
      </w:divBdr>
    </w:div>
    <w:div w:id="1836652556">
      <w:bodyDiv w:val="1"/>
      <w:marLeft w:val="0"/>
      <w:marRight w:val="0"/>
      <w:marTop w:val="0"/>
      <w:marBottom w:val="0"/>
      <w:divBdr>
        <w:top w:val="none" w:sz="0" w:space="0" w:color="auto"/>
        <w:left w:val="none" w:sz="0" w:space="0" w:color="auto"/>
        <w:bottom w:val="none" w:sz="0" w:space="0" w:color="auto"/>
        <w:right w:val="none" w:sz="0" w:space="0" w:color="auto"/>
      </w:divBdr>
    </w:div>
    <w:div w:id="1862165608">
      <w:bodyDiv w:val="1"/>
      <w:marLeft w:val="0"/>
      <w:marRight w:val="0"/>
      <w:marTop w:val="0"/>
      <w:marBottom w:val="0"/>
      <w:divBdr>
        <w:top w:val="none" w:sz="0" w:space="0" w:color="auto"/>
        <w:left w:val="none" w:sz="0" w:space="0" w:color="auto"/>
        <w:bottom w:val="none" w:sz="0" w:space="0" w:color="auto"/>
        <w:right w:val="none" w:sz="0" w:space="0" w:color="auto"/>
      </w:divBdr>
      <w:divsChild>
        <w:div w:id="1833138403">
          <w:marLeft w:val="0"/>
          <w:marRight w:val="0"/>
          <w:marTop w:val="0"/>
          <w:marBottom w:val="0"/>
          <w:divBdr>
            <w:top w:val="none" w:sz="0" w:space="0" w:color="auto"/>
            <w:left w:val="none" w:sz="0" w:space="0" w:color="auto"/>
            <w:bottom w:val="none" w:sz="0" w:space="0" w:color="auto"/>
            <w:right w:val="none" w:sz="0" w:space="0" w:color="auto"/>
          </w:divBdr>
        </w:div>
        <w:div w:id="998116996">
          <w:marLeft w:val="0"/>
          <w:marRight w:val="0"/>
          <w:marTop w:val="0"/>
          <w:marBottom w:val="0"/>
          <w:divBdr>
            <w:top w:val="none" w:sz="0" w:space="0" w:color="auto"/>
            <w:left w:val="none" w:sz="0" w:space="0" w:color="auto"/>
            <w:bottom w:val="none" w:sz="0" w:space="0" w:color="auto"/>
            <w:right w:val="none" w:sz="0" w:space="0" w:color="auto"/>
          </w:divBdr>
        </w:div>
      </w:divsChild>
    </w:div>
    <w:div w:id="1864780790">
      <w:bodyDiv w:val="1"/>
      <w:marLeft w:val="0"/>
      <w:marRight w:val="0"/>
      <w:marTop w:val="0"/>
      <w:marBottom w:val="0"/>
      <w:divBdr>
        <w:top w:val="none" w:sz="0" w:space="0" w:color="auto"/>
        <w:left w:val="none" w:sz="0" w:space="0" w:color="auto"/>
        <w:bottom w:val="none" w:sz="0" w:space="0" w:color="auto"/>
        <w:right w:val="none" w:sz="0" w:space="0" w:color="auto"/>
      </w:divBdr>
    </w:div>
    <w:div w:id="1872766398">
      <w:bodyDiv w:val="1"/>
      <w:marLeft w:val="0"/>
      <w:marRight w:val="0"/>
      <w:marTop w:val="0"/>
      <w:marBottom w:val="0"/>
      <w:divBdr>
        <w:top w:val="none" w:sz="0" w:space="0" w:color="auto"/>
        <w:left w:val="none" w:sz="0" w:space="0" w:color="auto"/>
        <w:bottom w:val="none" w:sz="0" w:space="0" w:color="auto"/>
        <w:right w:val="none" w:sz="0" w:space="0" w:color="auto"/>
      </w:divBdr>
    </w:div>
    <w:div w:id="1892376744">
      <w:bodyDiv w:val="1"/>
      <w:marLeft w:val="0"/>
      <w:marRight w:val="0"/>
      <w:marTop w:val="0"/>
      <w:marBottom w:val="0"/>
      <w:divBdr>
        <w:top w:val="none" w:sz="0" w:space="0" w:color="auto"/>
        <w:left w:val="none" w:sz="0" w:space="0" w:color="auto"/>
        <w:bottom w:val="none" w:sz="0" w:space="0" w:color="auto"/>
        <w:right w:val="none" w:sz="0" w:space="0" w:color="auto"/>
      </w:divBdr>
      <w:divsChild>
        <w:div w:id="346251335">
          <w:marLeft w:val="0"/>
          <w:marRight w:val="0"/>
          <w:marTop w:val="0"/>
          <w:marBottom w:val="0"/>
          <w:divBdr>
            <w:top w:val="none" w:sz="0" w:space="0" w:color="auto"/>
            <w:left w:val="none" w:sz="0" w:space="0" w:color="auto"/>
            <w:bottom w:val="none" w:sz="0" w:space="0" w:color="auto"/>
            <w:right w:val="none" w:sz="0" w:space="0" w:color="auto"/>
          </w:divBdr>
          <w:divsChild>
            <w:div w:id="1865901611">
              <w:marLeft w:val="0"/>
              <w:marRight w:val="0"/>
              <w:marTop w:val="0"/>
              <w:marBottom w:val="0"/>
              <w:divBdr>
                <w:top w:val="none" w:sz="0" w:space="0" w:color="auto"/>
                <w:left w:val="none" w:sz="0" w:space="0" w:color="auto"/>
                <w:bottom w:val="none" w:sz="0" w:space="0" w:color="auto"/>
                <w:right w:val="none" w:sz="0" w:space="0" w:color="auto"/>
              </w:divBdr>
            </w:div>
          </w:divsChild>
        </w:div>
        <w:div w:id="1268655304">
          <w:marLeft w:val="0"/>
          <w:marRight w:val="0"/>
          <w:marTop w:val="0"/>
          <w:marBottom w:val="0"/>
          <w:divBdr>
            <w:top w:val="none" w:sz="0" w:space="0" w:color="auto"/>
            <w:left w:val="none" w:sz="0" w:space="0" w:color="auto"/>
            <w:bottom w:val="none" w:sz="0" w:space="0" w:color="auto"/>
            <w:right w:val="none" w:sz="0" w:space="0" w:color="auto"/>
          </w:divBdr>
          <w:divsChild>
            <w:div w:id="437216909">
              <w:marLeft w:val="0"/>
              <w:marRight w:val="0"/>
              <w:marTop w:val="0"/>
              <w:marBottom w:val="0"/>
              <w:divBdr>
                <w:top w:val="none" w:sz="0" w:space="0" w:color="auto"/>
                <w:left w:val="none" w:sz="0" w:space="0" w:color="auto"/>
                <w:bottom w:val="none" w:sz="0" w:space="0" w:color="auto"/>
                <w:right w:val="none" w:sz="0" w:space="0" w:color="auto"/>
              </w:divBdr>
            </w:div>
          </w:divsChild>
        </w:div>
        <w:div w:id="1426416053">
          <w:marLeft w:val="0"/>
          <w:marRight w:val="0"/>
          <w:marTop w:val="0"/>
          <w:marBottom w:val="0"/>
          <w:divBdr>
            <w:top w:val="none" w:sz="0" w:space="0" w:color="auto"/>
            <w:left w:val="none" w:sz="0" w:space="0" w:color="auto"/>
            <w:bottom w:val="none" w:sz="0" w:space="0" w:color="auto"/>
            <w:right w:val="none" w:sz="0" w:space="0" w:color="auto"/>
          </w:divBdr>
          <w:divsChild>
            <w:div w:id="377124120">
              <w:marLeft w:val="0"/>
              <w:marRight w:val="0"/>
              <w:marTop w:val="0"/>
              <w:marBottom w:val="0"/>
              <w:divBdr>
                <w:top w:val="none" w:sz="0" w:space="0" w:color="auto"/>
                <w:left w:val="none" w:sz="0" w:space="0" w:color="auto"/>
                <w:bottom w:val="none" w:sz="0" w:space="0" w:color="auto"/>
                <w:right w:val="none" w:sz="0" w:space="0" w:color="auto"/>
              </w:divBdr>
            </w:div>
          </w:divsChild>
        </w:div>
        <w:div w:id="1256790835">
          <w:marLeft w:val="0"/>
          <w:marRight w:val="0"/>
          <w:marTop w:val="0"/>
          <w:marBottom w:val="0"/>
          <w:divBdr>
            <w:top w:val="none" w:sz="0" w:space="0" w:color="auto"/>
            <w:left w:val="none" w:sz="0" w:space="0" w:color="auto"/>
            <w:bottom w:val="none" w:sz="0" w:space="0" w:color="auto"/>
            <w:right w:val="none" w:sz="0" w:space="0" w:color="auto"/>
          </w:divBdr>
          <w:divsChild>
            <w:div w:id="244344531">
              <w:marLeft w:val="0"/>
              <w:marRight w:val="0"/>
              <w:marTop w:val="0"/>
              <w:marBottom w:val="0"/>
              <w:divBdr>
                <w:top w:val="none" w:sz="0" w:space="0" w:color="auto"/>
                <w:left w:val="none" w:sz="0" w:space="0" w:color="auto"/>
                <w:bottom w:val="none" w:sz="0" w:space="0" w:color="auto"/>
                <w:right w:val="none" w:sz="0" w:space="0" w:color="auto"/>
              </w:divBdr>
            </w:div>
          </w:divsChild>
        </w:div>
        <w:div w:id="1579287050">
          <w:marLeft w:val="0"/>
          <w:marRight w:val="0"/>
          <w:marTop w:val="0"/>
          <w:marBottom w:val="0"/>
          <w:divBdr>
            <w:top w:val="none" w:sz="0" w:space="0" w:color="auto"/>
            <w:left w:val="none" w:sz="0" w:space="0" w:color="auto"/>
            <w:bottom w:val="none" w:sz="0" w:space="0" w:color="auto"/>
            <w:right w:val="none" w:sz="0" w:space="0" w:color="auto"/>
          </w:divBdr>
          <w:divsChild>
            <w:div w:id="5522679">
              <w:marLeft w:val="0"/>
              <w:marRight w:val="0"/>
              <w:marTop w:val="0"/>
              <w:marBottom w:val="0"/>
              <w:divBdr>
                <w:top w:val="none" w:sz="0" w:space="0" w:color="auto"/>
                <w:left w:val="none" w:sz="0" w:space="0" w:color="auto"/>
                <w:bottom w:val="none" w:sz="0" w:space="0" w:color="auto"/>
                <w:right w:val="none" w:sz="0" w:space="0" w:color="auto"/>
              </w:divBdr>
            </w:div>
          </w:divsChild>
        </w:div>
        <w:div w:id="438378417">
          <w:marLeft w:val="0"/>
          <w:marRight w:val="0"/>
          <w:marTop w:val="0"/>
          <w:marBottom w:val="0"/>
          <w:divBdr>
            <w:top w:val="none" w:sz="0" w:space="0" w:color="auto"/>
            <w:left w:val="none" w:sz="0" w:space="0" w:color="auto"/>
            <w:bottom w:val="none" w:sz="0" w:space="0" w:color="auto"/>
            <w:right w:val="none" w:sz="0" w:space="0" w:color="auto"/>
          </w:divBdr>
          <w:divsChild>
            <w:div w:id="1403601094">
              <w:marLeft w:val="0"/>
              <w:marRight w:val="0"/>
              <w:marTop w:val="0"/>
              <w:marBottom w:val="0"/>
              <w:divBdr>
                <w:top w:val="none" w:sz="0" w:space="0" w:color="auto"/>
                <w:left w:val="none" w:sz="0" w:space="0" w:color="auto"/>
                <w:bottom w:val="none" w:sz="0" w:space="0" w:color="auto"/>
                <w:right w:val="none" w:sz="0" w:space="0" w:color="auto"/>
              </w:divBdr>
            </w:div>
          </w:divsChild>
        </w:div>
        <w:div w:id="2053529351">
          <w:marLeft w:val="0"/>
          <w:marRight w:val="0"/>
          <w:marTop w:val="0"/>
          <w:marBottom w:val="0"/>
          <w:divBdr>
            <w:top w:val="none" w:sz="0" w:space="0" w:color="auto"/>
            <w:left w:val="none" w:sz="0" w:space="0" w:color="auto"/>
            <w:bottom w:val="none" w:sz="0" w:space="0" w:color="auto"/>
            <w:right w:val="none" w:sz="0" w:space="0" w:color="auto"/>
          </w:divBdr>
          <w:divsChild>
            <w:div w:id="1242638565">
              <w:marLeft w:val="0"/>
              <w:marRight w:val="0"/>
              <w:marTop w:val="0"/>
              <w:marBottom w:val="0"/>
              <w:divBdr>
                <w:top w:val="none" w:sz="0" w:space="0" w:color="auto"/>
                <w:left w:val="none" w:sz="0" w:space="0" w:color="auto"/>
                <w:bottom w:val="none" w:sz="0" w:space="0" w:color="auto"/>
                <w:right w:val="none" w:sz="0" w:space="0" w:color="auto"/>
              </w:divBdr>
            </w:div>
          </w:divsChild>
        </w:div>
        <w:div w:id="1420520513">
          <w:marLeft w:val="0"/>
          <w:marRight w:val="0"/>
          <w:marTop w:val="0"/>
          <w:marBottom w:val="0"/>
          <w:divBdr>
            <w:top w:val="none" w:sz="0" w:space="0" w:color="auto"/>
            <w:left w:val="none" w:sz="0" w:space="0" w:color="auto"/>
            <w:bottom w:val="none" w:sz="0" w:space="0" w:color="auto"/>
            <w:right w:val="none" w:sz="0" w:space="0" w:color="auto"/>
          </w:divBdr>
          <w:divsChild>
            <w:div w:id="780956559">
              <w:marLeft w:val="0"/>
              <w:marRight w:val="0"/>
              <w:marTop w:val="0"/>
              <w:marBottom w:val="0"/>
              <w:divBdr>
                <w:top w:val="none" w:sz="0" w:space="0" w:color="auto"/>
                <w:left w:val="none" w:sz="0" w:space="0" w:color="auto"/>
                <w:bottom w:val="none" w:sz="0" w:space="0" w:color="auto"/>
                <w:right w:val="none" w:sz="0" w:space="0" w:color="auto"/>
              </w:divBdr>
            </w:div>
          </w:divsChild>
        </w:div>
        <w:div w:id="536046103">
          <w:marLeft w:val="0"/>
          <w:marRight w:val="0"/>
          <w:marTop w:val="0"/>
          <w:marBottom w:val="0"/>
          <w:divBdr>
            <w:top w:val="none" w:sz="0" w:space="0" w:color="auto"/>
            <w:left w:val="none" w:sz="0" w:space="0" w:color="auto"/>
            <w:bottom w:val="none" w:sz="0" w:space="0" w:color="auto"/>
            <w:right w:val="none" w:sz="0" w:space="0" w:color="auto"/>
          </w:divBdr>
          <w:divsChild>
            <w:div w:id="842474122">
              <w:marLeft w:val="0"/>
              <w:marRight w:val="0"/>
              <w:marTop w:val="0"/>
              <w:marBottom w:val="0"/>
              <w:divBdr>
                <w:top w:val="none" w:sz="0" w:space="0" w:color="auto"/>
                <w:left w:val="none" w:sz="0" w:space="0" w:color="auto"/>
                <w:bottom w:val="none" w:sz="0" w:space="0" w:color="auto"/>
                <w:right w:val="none" w:sz="0" w:space="0" w:color="auto"/>
              </w:divBdr>
            </w:div>
          </w:divsChild>
        </w:div>
        <w:div w:id="962155894">
          <w:marLeft w:val="0"/>
          <w:marRight w:val="0"/>
          <w:marTop w:val="0"/>
          <w:marBottom w:val="0"/>
          <w:divBdr>
            <w:top w:val="none" w:sz="0" w:space="0" w:color="auto"/>
            <w:left w:val="none" w:sz="0" w:space="0" w:color="auto"/>
            <w:bottom w:val="none" w:sz="0" w:space="0" w:color="auto"/>
            <w:right w:val="none" w:sz="0" w:space="0" w:color="auto"/>
          </w:divBdr>
          <w:divsChild>
            <w:div w:id="157429888">
              <w:marLeft w:val="0"/>
              <w:marRight w:val="0"/>
              <w:marTop w:val="0"/>
              <w:marBottom w:val="0"/>
              <w:divBdr>
                <w:top w:val="none" w:sz="0" w:space="0" w:color="auto"/>
                <w:left w:val="none" w:sz="0" w:space="0" w:color="auto"/>
                <w:bottom w:val="none" w:sz="0" w:space="0" w:color="auto"/>
                <w:right w:val="none" w:sz="0" w:space="0" w:color="auto"/>
              </w:divBdr>
            </w:div>
          </w:divsChild>
        </w:div>
        <w:div w:id="1397821732">
          <w:marLeft w:val="0"/>
          <w:marRight w:val="0"/>
          <w:marTop w:val="0"/>
          <w:marBottom w:val="0"/>
          <w:divBdr>
            <w:top w:val="none" w:sz="0" w:space="0" w:color="auto"/>
            <w:left w:val="none" w:sz="0" w:space="0" w:color="auto"/>
            <w:bottom w:val="none" w:sz="0" w:space="0" w:color="auto"/>
            <w:right w:val="none" w:sz="0" w:space="0" w:color="auto"/>
          </w:divBdr>
          <w:divsChild>
            <w:div w:id="959141339">
              <w:marLeft w:val="0"/>
              <w:marRight w:val="0"/>
              <w:marTop w:val="0"/>
              <w:marBottom w:val="0"/>
              <w:divBdr>
                <w:top w:val="none" w:sz="0" w:space="0" w:color="auto"/>
                <w:left w:val="none" w:sz="0" w:space="0" w:color="auto"/>
                <w:bottom w:val="none" w:sz="0" w:space="0" w:color="auto"/>
                <w:right w:val="none" w:sz="0" w:space="0" w:color="auto"/>
              </w:divBdr>
            </w:div>
          </w:divsChild>
        </w:div>
        <w:div w:id="2010475609">
          <w:marLeft w:val="0"/>
          <w:marRight w:val="0"/>
          <w:marTop w:val="0"/>
          <w:marBottom w:val="0"/>
          <w:divBdr>
            <w:top w:val="none" w:sz="0" w:space="0" w:color="auto"/>
            <w:left w:val="none" w:sz="0" w:space="0" w:color="auto"/>
            <w:bottom w:val="none" w:sz="0" w:space="0" w:color="auto"/>
            <w:right w:val="none" w:sz="0" w:space="0" w:color="auto"/>
          </w:divBdr>
          <w:divsChild>
            <w:div w:id="495999592">
              <w:marLeft w:val="0"/>
              <w:marRight w:val="0"/>
              <w:marTop w:val="0"/>
              <w:marBottom w:val="0"/>
              <w:divBdr>
                <w:top w:val="none" w:sz="0" w:space="0" w:color="auto"/>
                <w:left w:val="none" w:sz="0" w:space="0" w:color="auto"/>
                <w:bottom w:val="none" w:sz="0" w:space="0" w:color="auto"/>
                <w:right w:val="none" w:sz="0" w:space="0" w:color="auto"/>
              </w:divBdr>
            </w:div>
          </w:divsChild>
        </w:div>
        <w:div w:id="638457099">
          <w:marLeft w:val="0"/>
          <w:marRight w:val="0"/>
          <w:marTop w:val="0"/>
          <w:marBottom w:val="0"/>
          <w:divBdr>
            <w:top w:val="none" w:sz="0" w:space="0" w:color="auto"/>
            <w:left w:val="none" w:sz="0" w:space="0" w:color="auto"/>
            <w:bottom w:val="none" w:sz="0" w:space="0" w:color="auto"/>
            <w:right w:val="none" w:sz="0" w:space="0" w:color="auto"/>
          </w:divBdr>
          <w:divsChild>
            <w:div w:id="668826467">
              <w:marLeft w:val="0"/>
              <w:marRight w:val="0"/>
              <w:marTop w:val="0"/>
              <w:marBottom w:val="0"/>
              <w:divBdr>
                <w:top w:val="none" w:sz="0" w:space="0" w:color="auto"/>
                <w:left w:val="none" w:sz="0" w:space="0" w:color="auto"/>
                <w:bottom w:val="none" w:sz="0" w:space="0" w:color="auto"/>
                <w:right w:val="none" w:sz="0" w:space="0" w:color="auto"/>
              </w:divBdr>
            </w:div>
          </w:divsChild>
        </w:div>
        <w:div w:id="1050492144">
          <w:marLeft w:val="0"/>
          <w:marRight w:val="0"/>
          <w:marTop w:val="0"/>
          <w:marBottom w:val="0"/>
          <w:divBdr>
            <w:top w:val="none" w:sz="0" w:space="0" w:color="auto"/>
            <w:left w:val="none" w:sz="0" w:space="0" w:color="auto"/>
            <w:bottom w:val="none" w:sz="0" w:space="0" w:color="auto"/>
            <w:right w:val="none" w:sz="0" w:space="0" w:color="auto"/>
          </w:divBdr>
          <w:divsChild>
            <w:div w:id="1161312845">
              <w:marLeft w:val="0"/>
              <w:marRight w:val="0"/>
              <w:marTop w:val="0"/>
              <w:marBottom w:val="0"/>
              <w:divBdr>
                <w:top w:val="none" w:sz="0" w:space="0" w:color="auto"/>
                <w:left w:val="none" w:sz="0" w:space="0" w:color="auto"/>
                <w:bottom w:val="none" w:sz="0" w:space="0" w:color="auto"/>
                <w:right w:val="none" w:sz="0" w:space="0" w:color="auto"/>
              </w:divBdr>
            </w:div>
          </w:divsChild>
        </w:div>
        <w:div w:id="600335539">
          <w:marLeft w:val="0"/>
          <w:marRight w:val="0"/>
          <w:marTop w:val="0"/>
          <w:marBottom w:val="0"/>
          <w:divBdr>
            <w:top w:val="none" w:sz="0" w:space="0" w:color="auto"/>
            <w:left w:val="none" w:sz="0" w:space="0" w:color="auto"/>
            <w:bottom w:val="none" w:sz="0" w:space="0" w:color="auto"/>
            <w:right w:val="none" w:sz="0" w:space="0" w:color="auto"/>
          </w:divBdr>
          <w:divsChild>
            <w:div w:id="1864703856">
              <w:marLeft w:val="0"/>
              <w:marRight w:val="0"/>
              <w:marTop w:val="0"/>
              <w:marBottom w:val="0"/>
              <w:divBdr>
                <w:top w:val="none" w:sz="0" w:space="0" w:color="auto"/>
                <w:left w:val="none" w:sz="0" w:space="0" w:color="auto"/>
                <w:bottom w:val="none" w:sz="0" w:space="0" w:color="auto"/>
                <w:right w:val="none" w:sz="0" w:space="0" w:color="auto"/>
              </w:divBdr>
            </w:div>
          </w:divsChild>
        </w:div>
        <w:div w:id="579801017">
          <w:marLeft w:val="0"/>
          <w:marRight w:val="0"/>
          <w:marTop w:val="0"/>
          <w:marBottom w:val="0"/>
          <w:divBdr>
            <w:top w:val="none" w:sz="0" w:space="0" w:color="auto"/>
            <w:left w:val="none" w:sz="0" w:space="0" w:color="auto"/>
            <w:bottom w:val="none" w:sz="0" w:space="0" w:color="auto"/>
            <w:right w:val="none" w:sz="0" w:space="0" w:color="auto"/>
          </w:divBdr>
          <w:divsChild>
            <w:div w:id="1605335423">
              <w:marLeft w:val="0"/>
              <w:marRight w:val="0"/>
              <w:marTop w:val="0"/>
              <w:marBottom w:val="0"/>
              <w:divBdr>
                <w:top w:val="none" w:sz="0" w:space="0" w:color="auto"/>
                <w:left w:val="none" w:sz="0" w:space="0" w:color="auto"/>
                <w:bottom w:val="none" w:sz="0" w:space="0" w:color="auto"/>
                <w:right w:val="none" w:sz="0" w:space="0" w:color="auto"/>
              </w:divBdr>
            </w:div>
          </w:divsChild>
        </w:div>
        <w:div w:id="725181074">
          <w:marLeft w:val="0"/>
          <w:marRight w:val="0"/>
          <w:marTop w:val="0"/>
          <w:marBottom w:val="0"/>
          <w:divBdr>
            <w:top w:val="none" w:sz="0" w:space="0" w:color="auto"/>
            <w:left w:val="none" w:sz="0" w:space="0" w:color="auto"/>
            <w:bottom w:val="none" w:sz="0" w:space="0" w:color="auto"/>
            <w:right w:val="none" w:sz="0" w:space="0" w:color="auto"/>
          </w:divBdr>
          <w:divsChild>
            <w:div w:id="766578967">
              <w:marLeft w:val="0"/>
              <w:marRight w:val="0"/>
              <w:marTop w:val="0"/>
              <w:marBottom w:val="0"/>
              <w:divBdr>
                <w:top w:val="none" w:sz="0" w:space="0" w:color="auto"/>
                <w:left w:val="none" w:sz="0" w:space="0" w:color="auto"/>
                <w:bottom w:val="none" w:sz="0" w:space="0" w:color="auto"/>
                <w:right w:val="none" w:sz="0" w:space="0" w:color="auto"/>
              </w:divBdr>
            </w:div>
          </w:divsChild>
        </w:div>
        <w:div w:id="237787385">
          <w:marLeft w:val="0"/>
          <w:marRight w:val="0"/>
          <w:marTop w:val="0"/>
          <w:marBottom w:val="0"/>
          <w:divBdr>
            <w:top w:val="none" w:sz="0" w:space="0" w:color="auto"/>
            <w:left w:val="none" w:sz="0" w:space="0" w:color="auto"/>
            <w:bottom w:val="none" w:sz="0" w:space="0" w:color="auto"/>
            <w:right w:val="none" w:sz="0" w:space="0" w:color="auto"/>
          </w:divBdr>
          <w:divsChild>
            <w:div w:id="589656032">
              <w:marLeft w:val="0"/>
              <w:marRight w:val="0"/>
              <w:marTop w:val="0"/>
              <w:marBottom w:val="0"/>
              <w:divBdr>
                <w:top w:val="none" w:sz="0" w:space="0" w:color="auto"/>
                <w:left w:val="none" w:sz="0" w:space="0" w:color="auto"/>
                <w:bottom w:val="none" w:sz="0" w:space="0" w:color="auto"/>
                <w:right w:val="none" w:sz="0" w:space="0" w:color="auto"/>
              </w:divBdr>
            </w:div>
          </w:divsChild>
        </w:div>
        <w:div w:id="1228760376">
          <w:marLeft w:val="0"/>
          <w:marRight w:val="0"/>
          <w:marTop w:val="0"/>
          <w:marBottom w:val="0"/>
          <w:divBdr>
            <w:top w:val="none" w:sz="0" w:space="0" w:color="auto"/>
            <w:left w:val="none" w:sz="0" w:space="0" w:color="auto"/>
            <w:bottom w:val="none" w:sz="0" w:space="0" w:color="auto"/>
            <w:right w:val="none" w:sz="0" w:space="0" w:color="auto"/>
          </w:divBdr>
          <w:divsChild>
            <w:div w:id="1598055680">
              <w:marLeft w:val="0"/>
              <w:marRight w:val="0"/>
              <w:marTop w:val="0"/>
              <w:marBottom w:val="0"/>
              <w:divBdr>
                <w:top w:val="none" w:sz="0" w:space="0" w:color="auto"/>
                <w:left w:val="none" w:sz="0" w:space="0" w:color="auto"/>
                <w:bottom w:val="none" w:sz="0" w:space="0" w:color="auto"/>
                <w:right w:val="none" w:sz="0" w:space="0" w:color="auto"/>
              </w:divBdr>
            </w:div>
          </w:divsChild>
        </w:div>
        <w:div w:id="196890004">
          <w:marLeft w:val="0"/>
          <w:marRight w:val="0"/>
          <w:marTop w:val="0"/>
          <w:marBottom w:val="0"/>
          <w:divBdr>
            <w:top w:val="none" w:sz="0" w:space="0" w:color="auto"/>
            <w:left w:val="none" w:sz="0" w:space="0" w:color="auto"/>
            <w:bottom w:val="none" w:sz="0" w:space="0" w:color="auto"/>
            <w:right w:val="none" w:sz="0" w:space="0" w:color="auto"/>
          </w:divBdr>
          <w:divsChild>
            <w:div w:id="1274896187">
              <w:marLeft w:val="0"/>
              <w:marRight w:val="0"/>
              <w:marTop w:val="0"/>
              <w:marBottom w:val="0"/>
              <w:divBdr>
                <w:top w:val="none" w:sz="0" w:space="0" w:color="auto"/>
                <w:left w:val="none" w:sz="0" w:space="0" w:color="auto"/>
                <w:bottom w:val="none" w:sz="0" w:space="0" w:color="auto"/>
                <w:right w:val="none" w:sz="0" w:space="0" w:color="auto"/>
              </w:divBdr>
            </w:div>
          </w:divsChild>
        </w:div>
        <w:div w:id="458572613">
          <w:marLeft w:val="0"/>
          <w:marRight w:val="0"/>
          <w:marTop w:val="0"/>
          <w:marBottom w:val="0"/>
          <w:divBdr>
            <w:top w:val="none" w:sz="0" w:space="0" w:color="auto"/>
            <w:left w:val="none" w:sz="0" w:space="0" w:color="auto"/>
            <w:bottom w:val="none" w:sz="0" w:space="0" w:color="auto"/>
            <w:right w:val="none" w:sz="0" w:space="0" w:color="auto"/>
          </w:divBdr>
          <w:divsChild>
            <w:div w:id="1357199942">
              <w:marLeft w:val="0"/>
              <w:marRight w:val="0"/>
              <w:marTop w:val="0"/>
              <w:marBottom w:val="0"/>
              <w:divBdr>
                <w:top w:val="none" w:sz="0" w:space="0" w:color="auto"/>
                <w:left w:val="none" w:sz="0" w:space="0" w:color="auto"/>
                <w:bottom w:val="none" w:sz="0" w:space="0" w:color="auto"/>
                <w:right w:val="none" w:sz="0" w:space="0" w:color="auto"/>
              </w:divBdr>
            </w:div>
          </w:divsChild>
        </w:div>
        <w:div w:id="1938564398">
          <w:marLeft w:val="0"/>
          <w:marRight w:val="0"/>
          <w:marTop w:val="0"/>
          <w:marBottom w:val="0"/>
          <w:divBdr>
            <w:top w:val="none" w:sz="0" w:space="0" w:color="auto"/>
            <w:left w:val="none" w:sz="0" w:space="0" w:color="auto"/>
            <w:bottom w:val="none" w:sz="0" w:space="0" w:color="auto"/>
            <w:right w:val="none" w:sz="0" w:space="0" w:color="auto"/>
          </w:divBdr>
          <w:divsChild>
            <w:div w:id="983854447">
              <w:marLeft w:val="0"/>
              <w:marRight w:val="0"/>
              <w:marTop w:val="0"/>
              <w:marBottom w:val="0"/>
              <w:divBdr>
                <w:top w:val="none" w:sz="0" w:space="0" w:color="auto"/>
                <w:left w:val="none" w:sz="0" w:space="0" w:color="auto"/>
                <w:bottom w:val="none" w:sz="0" w:space="0" w:color="auto"/>
                <w:right w:val="none" w:sz="0" w:space="0" w:color="auto"/>
              </w:divBdr>
            </w:div>
          </w:divsChild>
        </w:div>
        <w:div w:id="194124502">
          <w:marLeft w:val="0"/>
          <w:marRight w:val="0"/>
          <w:marTop w:val="0"/>
          <w:marBottom w:val="0"/>
          <w:divBdr>
            <w:top w:val="none" w:sz="0" w:space="0" w:color="auto"/>
            <w:left w:val="none" w:sz="0" w:space="0" w:color="auto"/>
            <w:bottom w:val="none" w:sz="0" w:space="0" w:color="auto"/>
            <w:right w:val="none" w:sz="0" w:space="0" w:color="auto"/>
          </w:divBdr>
          <w:divsChild>
            <w:div w:id="1893926869">
              <w:marLeft w:val="0"/>
              <w:marRight w:val="0"/>
              <w:marTop w:val="0"/>
              <w:marBottom w:val="0"/>
              <w:divBdr>
                <w:top w:val="none" w:sz="0" w:space="0" w:color="auto"/>
                <w:left w:val="none" w:sz="0" w:space="0" w:color="auto"/>
                <w:bottom w:val="none" w:sz="0" w:space="0" w:color="auto"/>
                <w:right w:val="none" w:sz="0" w:space="0" w:color="auto"/>
              </w:divBdr>
            </w:div>
          </w:divsChild>
        </w:div>
        <w:div w:id="598759257">
          <w:marLeft w:val="0"/>
          <w:marRight w:val="0"/>
          <w:marTop w:val="0"/>
          <w:marBottom w:val="0"/>
          <w:divBdr>
            <w:top w:val="none" w:sz="0" w:space="0" w:color="auto"/>
            <w:left w:val="none" w:sz="0" w:space="0" w:color="auto"/>
            <w:bottom w:val="none" w:sz="0" w:space="0" w:color="auto"/>
            <w:right w:val="none" w:sz="0" w:space="0" w:color="auto"/>
          </w:divBdr>
          <w:divsChild>
            <w:div w:id="309100454">
              <w:marLeft w:val="0"/>
              <w:marRight w:val="0"/>
              <w:marTop w:val="0"/>
              <w:marBottom w:val="0"/>
              <w:divBdr>
                <w:top w:val="none" w:sz="0" w:space="0" w:color="auto"/>
                <w:left w:val="none" w:sz="0" w:space="0" w:color="auto"/>
                <w:bottom w:val="none" w:sz="0" w:space="0" w:color="auto"/>
                <w:right w:val="none" w:sz="0" w:space="0" w:color="auto"/>
              </w:divBdr>
            </w:div>
          </w:divsChild>
        </w:div>
        <w:div w:id="1668821950">
          <w:marLeft w:val="0"/>
          <w:marRight w:val="0"/>
          <w:marTop w:val="0"/>
          <w:marBottom w:val="0"/>
          <w:divBdr>
            <w:top w:val="none" w:sz="0" w:space="0" w:color="auto"/>
            <w:left w:val="none" w:sz="0" w:space="0" w:color="auto"/>
            <w:bottom w:val="none" w:sz="0" w:space="0" w:color="auto"/>
            <w:right w:val="none" w:sz="0" w:space="0" w:color="auto"/>
          </w:divBdr>
          <w:divsChild>
            <w:div w:id="174734736">
              <w:marLeft w:val="0"/>
              <w:marRight w:val="0"/>
              <w:marTop w:val="0"/>
              <w:marBottom w:val="0"/>
              <w:divBdr>
                <w:top w:val="none" w:sz="0" w:space="0" w:color="auto"/>
                <w:left w:val="none" w:sz="0" w:space="0" w:color="auto"/>
                <w:bottom w:val="none" w:sz="0" w:space="0" w:color="auto"/>
                <w:right w:val="none" w:sz="0" w:space="0" w:color="auto"/>
              </w:divBdr>
            </w:div>
          </w:divsChild>
        </w:div>
        <w:div w:id="812647027">
          <w:marLeft w:val="0"/>
          <w:marRight w:val="0"/>
          <w:marTop w:val="0"/>
          <w:marBottom w:val="0"/>
          <w:divBdr>
            <w:top w:val="none" w:sz="0" w:space="0" w:color="auto"/>
            <w:left w:val="none" w:sz="0" w:space="0" w:color="auto"/>
            <w:bottom w:val="none" w:sz="0" w:space="0" w:color="auto"/>
            <w:right w:val="none" w:sz="0" w:space="0" w:color="auto"/>
          </w:divBdr>
          <w:divsChild>
            <w:div w:id="305666031">
              <w:marLeft w:val="0"/>
              <w:marRight w:val="0"/>
              <w:marTop w:val="0"/>
              <w:marBottom w:val="0"/>
              <w:divBdr>
                <w:top w:val="none" w:sz="0" w:space="0" w:color="auto"/>
                <w:left w:val="none" w:sz="0" w:space="0" w:color="auto"/>
                <w:bottom w:val="none" w:sz="0" w:space="0" w:color="auto"/>
                <w:right w:val="none" w:sz="0" w:space="0" w:color="auto"/>
              </w:divBdr>
            </w:div>
          </w:divsChild>
        </w:div>
        <w:div w:id="128860692">
          <w:marLeft w:val="0"/>
          <w:marRight w:val="0"/>
          <w:marTop w:val="0"/>
          <w:marBottom w:val="0"/>
          <w:divBdr>
            <w:top w:val="none" w:sz="0" w:space="0" w:color="auto"/>
            <w:left w:val="none" w:sz="0" w:space="0" w:color="auto"/>
            <w:bottom w:val="none" w:sz="0" w:space="0" w:color="auto"/>
            <w:right w:val="none" w:sz="0" w:space="0" w:color="auto"/>
          </w:divBdr>
          <w:divsChild>
            <w:div w:id="2845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1289">
      <w:bodyDiv w:val="1"/>
      <w:marLeft w:val="0"/>
      <w:marRight w:val="0"/>
      <w:marTop w:val="0"/>
      <w:marBottom w:val="0"/>
      <w:divBdr>
        <w:top w:val="none" w:sz="0" w:space="0" w:color="auto"/>
        <w:left w:val="none" w:sz="0" w:space="0" w:color="auto"/>
        <w:bottom w:val="none" w:sz="0" w:space="0" w:color="auto"/>
        <w:right w:val="none" w:sz="0" w:space="0" w:color="auto"/>
      </w:divBdr>
    </w:div>
    <w:div w:id="1898465766">
      <w:bodyDiv w:val="1"/>
      <w:marLeft w:val="0"/>
      <w:marRight w:val="0"/>
      <w:marTop w:val="0"/>
      <w:marBottom w:val="0"/>
      <w:divBdr>
        <w:top w:val="none" w:sz="0" w:space="0" w:color="auto"/>
        <w:left w:val="none" w:sz="0" w:space="0" w:color="auto"/>
        <w:bottom w:val="none" w:sz="0" w:space="0" w:color="auto"/>
        <w:right w:val="none" w:sz="0" w:space="0" w:color="auto"/>
      </w:divBdr>
    </w:div>
    <w:div w:id="1906908776">
      <w:bodyDiv w:val="1"/>
      <w:marLeft w:val="0"/>
      <w:marRight w:val="0"/>
      <w:marTop w:val="0"/>
      <w:marBottom w:val="0"/>
      <w:divBdr>
        <w:top w:val="none" w:sz="0" w:space="0" w:color="auto"/>
        <w:left w:val="none" w:sz="0" w:space="0" w:color="auto"/>
        <w:bottom w:val="none" w:sz="0" w:space="0" w:color="auto"/>
        <w:right w:val="none" w:sz="0" w:space="0" w:color="auto"/>
      </w:divBdr>
      <w:divsChild>
        <w:div w:id="143746422">
          <w:marLeft w:val="0"/>
          <w:marRight w:val="0"/>
          <w:marTop w:val="0"/>
          <w:marBottom w:val="0"/>
          <w:divBdr>
            <w:top w:val="none" w:sz="0" w:space="0" w:color="auto"/>
            <w:left w:val="none" w:sz="0" w:space="0" w:color="auto"/>
            <w:bottom w:val="none" w:sz="0" w:space="0" w:color="auto"/>
            <w:right w:val="none" w:sz="0" w:space="0" w:color="auto"/>
          </w:divBdr>
          <w:divsChild>
            <w:div w:id="216669721">
              <w:marLeft w:val="0"/>
              <w:marRight w:val="0"/>
              <w:marTop w:val="0"/>
              <w:marBottom w:val="0"/>
              <w:divBdr>
                <w:top w:val="none" w:sz="0" w:space="0" w:color="auto"/>
                <w:left w:val="none" w:sz="0" w:space="0" w:color="auto"/>
                <w:bottom w:val="none" w:sz="0" w:space="0" w:color="auto"/>
                <w:right w:val="none" w:sz="0" w:space="0" w:color="auto"/>
              </w:divBdr>
            </w:div>
            <w:div w:id="66542672">
              <w:marLeft w:val="0"/>
              <w:marRight w:val="0"/>
              <w:marTop w:val="0"/>
              <w:marBottom w:val="0"/>
              <w:divBdr>
                <w:top w:val="none" w:sz="0" w:space="0" w:color="auto"/>
                <w:left w:val="none" w:sz="0" w:space="0" w:color="auto"/>
                <w:bottom w:val="none" w:sz="0" w:space="0" w:color="auto"/>
                <w:right w:val="none" w:sz="0" w:space="0" w:color="auto"/>
              </w:divBdr>
            </w:div>
            <w:div w:id="25062764">
              <w:marLeft w:val="0"/>
              <w:marRight w:val="0"/>
              <w:marTop w:val="0"/>
              <w:marBottom w:val="0"/>
              <w:divBdr>
                <w:top w:val="none" w:sz="0" w:space="0" w:color="auto"/>
                <w:left w:val="none" w:sz="0" w:space="0" w:color="auto"/>
                <w:bottom w:val="none" w:sz="0" w:space="0" w:color="auto"/>
                <w:right w:val="none" w:sz="0" w:space="0" w:color="auto"/>
              </w:divBdr>
            </w:div>
            <w:div w:id="2114590098">
              <w:marLeft w:val="0"/>
              <w:marRight w:val="0"/>
              <w:marTop w:val="0"/>
              <w:marBottom w:val="0"/>
              <w:divBdr>
                <w:top w:val="none" w:sz="0" w:space="0" w:color="auto"/>
                <w:left w:val="none" w:sz="0" w:space="0" w:color="auto"/>
                <w:bottom w:val="none" w:sz="0" w:space="0" w:color="auto"/>
                <w:right w:val="none" w:sz="0" w:space="0" w:color="auto"/>
              </w:divBdr>
            </w:div>
          </w:divsChild>
        </w:div>
        <w:div w:id="54205836">
          <w:marLeft w:val="0"/>
          <w:marRight w:val="0"/>
          <w:marTop w:val="0"/>
          <w:marBottom w:val="0"/>
          <w:divBdr>
            <w:top w:val="none" w:sz="0" w:space="0" w:color="auto"/>
            <w:left w:val="none" w:sz="0" w:space="0" w:color="auto"/>
            <w:bottom w:val="none" w:sz="0" w:space="0" w:color="auto"/>
            <w:right w:val="none" w:sz="0" w:space="0" w:color="auto"/>
          </w:divBdr>
          <w:divsChild>
            <w:div w:id="1990013872">
              <w:marLeft w:val="0"/>
              <w:marRight w:val="0"/>
              <w:marTop w:val="0"/>
              <w:marBottom w:val="0"/>
              <w:divBdr>
                <w:top w:val="none" w:sz="0" w:space="0" w:color="auto"/>
                <w:left w:val="none" w:sz="0" w:space="0" w:color="auto"/>
                <w:bottom w:val="none" w:sz="0" w:space="0" w:color="auto"/>
                <w:right w:val="none" w:sz="0" w:space="0" w:color="auto"/>
              </w:divBdr>
            </w:div>
            <w:div w:id="1687713957">
              <w:marLeft w:val="0"/>
              <w:marRight w:val="0"/>
              <w:marTop w:val="0"/>
              <w:marBottom w:val="0"/>
              <w:divBdr>
                <w:top w:val="none" w:sz="0" w:space="0" w:color="auto"/>
                <w:left w:val="none" w:sz="0" w:space="0" w:color="auto"/>
                <w:bottom w:val="none" w:sz="0" w:space="0" w:color="auto"/>
                <w:right w:val="none" w:sz="0" w:space="0" w:color="auto"/>
              </w:divBdr>
            </w:div>
            <w:div w:id="10955748">
              <w:marLeft w:val="0"/>
              <w:marRight w:val="0"/>
              <w:marTop w:val="0"/>
              <w:marBottom w:val="0"/>
              <w:divBdr>
                <w:top w:val="none" w:sz="0" w:space="0" w:color="auto"/>
                <w:left w:val="none" w:sz="0" w:space="0" w:color="auto"/>
                <w:bottom w:val="none" w:sz="0" w:space="0" w:color="auto"/>
                <w:right w:val="none" w:sz="0" w:space="0" w:color="auto"/>
              </w:divBdr>
            </w:div>
            <w:div w:id="155804753">
              <w:marLeft w:val="0"/>
              <w:marRight w:val="0"/>
              <w:marTop w:val="0"/>
              <w:marBottom w:val="0"/>
              <w:divBdr>
                <w:top w:val="none" w:sz="0" w:space="0" w:color="auto"/>
                <w:left w:val="none" w:sz="0" w:space="0" w:color="auto"/>
                <w:bottom w:val="none" w:sz="0" w:space="0" w:color="auto"/>
                <w:right w:val="none" w:sz="0" w:space="0" w:color="auto"/>
              </w:divBdr>
            </w:div>
            <w:div w:id="240527927">
              <w:marLeft w:val="0"/>
              <w:marRight w:val="0"/>
              <w:marTop w:val="0"/>
              <w:marBottom w:val="0"/>
              <w:divBdr>
                <w:top w:val="none" w:sz="0" w:space="0" w:color="auto"/>
                <w:left w:val="none" w:sz="0" w:space="0" w:color="auto"/>
                <w:bottom w:val="none" w:sz="0" w:space="0" w:color="auto"/>
                <w:right w:val="none" w:sz="0" w:space="0" w:color="auto"/>
              </w:divBdr>
            </w:div>
          </w:divsChild>
        </w:div>
        <w:div w:id="164443228">
          <w:marLeft w:val="0"/>
          <w:marRight w:val="0"/>
          <w:marTop w:val="0"/>
          <w:marBottom w:val="0"/>
          <w:divBdr>
            <w:top w:val="none" w:sz="0" w:space="0" w:color="auto"/>
            <w:left w:val="none" w:sz="0" w:space="0" w:color="auto"/>
            <w:bottom w:val="none" w:sz="0" w:space="0" w:color="auto"/>
            <w:right w:val="none" w:sz="0" w:space="0" w:color="auto"/>
          </w:divBdr>
        </w:div>
        <w:div w:id="1041515104">
          <w:marLeft w:val="0"/>
          <w:marRight w:val="0"/>
          <w:marTop w:val="0"/>
          <w:marBottom w:val="0"/>
          <w:divBdr>
            <w:top w:val="none" w:sz="0" w:space="0" w:color="auto"/>
            <w:left w:val="none" w:sz="0" w:space="0" w:color="auto"/>
            <w:bottom w:val="none" w:sz="0" w:space="0" w:color="auto"/>
            <w:right w:val="none" w:sz="0" w:space="0" w:color="auto"/>
          </w:divBdr>
        </w:div>
        <w:div w:id="1902011090">
          <w:marLeft w:val="0"/>
          <w:marRight w:val="0"/>
          <w:marTop w:val="0"/>
          <w:marBottom w:val="0"/>
          <w:divBdr>
            <w:top w:val="none" w:sz="0" w:space="0" w:color="auto"/>
            <w:left w:val="none" w:sz="0" w:space="0" w:color="auto"/>
            <w:bottom w:val="none" w:sz="0" w:space="0" w:color="auto"/>
            <w:right w:val="none" w:sz="0" w:space="0" w:color="auto"/>
          </w:divBdr>
        </w:div>
        <w:div w:id="1105809904">
          <w:marLeft w:val="0"/>
          <w:marRight w:val="0"/>
          <w:marTop w:val="0"/>
          <w:marBottom w:val="0"/>
          <w:divBdr>
            <w:top w:val="none" w:sz="0" w:space="0" w:color="auto"/>
            <w:left w:val="none" w:sz="0" w:space="0" w:color="auto"/>
            <w:bottom w:val="none" w:sz="0" w:space="0" w:color="auto"/>
            <w:right w:val="none" w:sz="0" w:space="0" w:color="auto"/>
          </w:divBdr>
        </w:div>
      </w:divsChild>
    </w:div>
    <w:div w:id="1934898997">
      <w:bodyDiv w:val="1"/>
      <w:marLeft w:val="0"/>
      <w:marRight w:val="0"/>
      <w:marTop w:val="0"/>
      <w:marBottom w:val="0"/>
      <w:divBdr>
        <w:top w:val="none" w:sz="0" w:space="0" w:color="auto"/>
        <w:left w:val="none" w:sz="0" w:space="0" w:color="auto"/>
        <w:bottom w:val="none" w:sz="0" w:space="0" w:color="auto"/>
        <w:right w:val="none" w:sz="0" w:space="0" w:color="auto"/>
      </w:divBdr>
    </w:div>
    <w:div w:id="1969967633">
      <w:bodyDiv w:val="1"/>
      <w:marLeft w:val="0"/>
      <w:marRight w:val="0"/>
      <w:marTop w:val="0"/>
      <w:marBottom w:val="0"/>
      <w:divBdr>
        <w:top w:val="none" w:sz="0" w:space="0" w:color="auto"/>
        <w:left w:val="none" w:sz="0" w:space="0" w:color="auto"/>
        <w:bottom w:val="none" w:sz="0" w:space="0" w:color="auto"/>
        <w:right w:val="none" w:sz="0" w:space="0" w:color="auto"/>
      </w:divBdr>
      <w:divsChild>
        <w:div w:id="725834935">
          <w:marLeft w:val="0"/>
          <w:marRight w:val="0"/>
          <w:marTop w:val="0"/>
          <w:marBottom w:val="0"/>
          <w:divBdr>
            <w:top w:val="none" w:sz="0" w:space="0" w:color="auto"/>
            <w:left w:val="none" w:sz="0" w:space="0" w:color="auto"/>
            <w:bottom w:val="none" w:sz="0" w:space="0" w:color="auto"/>
            <w:right w:val="none" w:sz="0" w:space="0" w:color="auto"/>
          </w:divBdr>
          <w:divsChild>
            <w:div w:id="173692406">
              <w:marLeft w:val="0"/>
              <w:marRight w:val="0"/>
              <w:marTop w:val="0"/>
              <w:marBottom w:val="0"/>
              <w:divBdr>
                <w:top w:val="none" w:sz="0" w:space="0" w:color="auto"/>
                <w:left w:val="none" w:sz="0" w:space="0" w:color="auto"/>
                <w:bottom w:val="none" w:sz="0" w:space="0" w:color="auto"/>
                <w:right w:val="none" w:sz="0" w:space="0" w:color="auto"/>
              </w:divBdr>
            </w:div>
            <w:div w:id="1755977921">
              <w:marLeft w:val="0"/>
              <w:marRight w:val="0"/>
              <w:marTop w:val="0"/>
              <w:marBottom w:val="0"/>
              <w:divBdr>
                <w:top w:val="none" w:sz="0" w:space="0" w:color="auto"/>
                <w:left w:val="none" w:sz="0" w:space="0" w:color="auto"/>
                <w:bottom w:val="none" w:sz="0" w:space="0" w:color="auto"/>
                <w:right w:val="none" w:sz="0" w:space="0" w:color="auto"/>
              </w:divBdr>
            </w:div>
          </w:divsChild>
        </w:div>
        <w:div w:id="2002006081">
          <w:marLeft w:val="0"/>
          <w:marRight w:val="0"/>
          <w:marTop w:val="0"/>
          <w:marBottom w:val="0"/>
          <w:divBdr>
            <w:top w:val="none" w:sz="0" w:space="0" w:color="auto"/>
            <w:left w:val="none" w:sz="0" w:space="0" w:color="auto"/>
            <w:bottom w:val="none" w:sz="0" w:space="0" w:color="auto"/>
            <w:right w:val="none" w:sz="0" w:space="0" w:color="auto"/>
          </w:divBdr>
          <w:divsChild>
            <w:div w:id="9376446">
              <w:marLeft w:val="0"/>
              <w:marRight w:val="0"/>
              <w:marTop w:val="0"/>
              <w:marBottom w:val="0"/>
              <w:divBdr>
                <w:top w:val="none" w:sz="0" w:space="0" w:color="auto"/>
                <w:left w:val="none" w:sz="0" w:space="0" w:color="auto"/>
                <w:bottom w:val="none" w:sz="0" w:space="0" w:color="auto"/>
                <w:right w:val="none" w:sz="0" w:space="0" w:color="auto"/>
              </w:divBdr>
            </w:div>
            <w:div w:id="250506064">
              <w:marLeft w:val="0"/>
              <w:marRight w:val="0"/>
              <w:marTop w:val="0"/>
              <w:marBottom w:val="0"/>
              <w:divBdr>
                <w:top w:val="none" w:sz="0" w:space="0" w:color="auto"/>
                <w:left w:val="none" w:sz="0" w:space="0" w:color="auto"/>
                <w:bottom w:val="none" w:sz="0" w:space="0" w:color="auto"/>
                <w:right w:val="none" w:sz="0" w:space="0" w:color="auto"/>
              </w:divBdr>
            </w:div>
          </w:divsChild>
        </w:div>
        <w:div w:id="1598096232">
          <w:marLeft w:val="0"/>
          <w:marRight w:val="0"/>
          <w:marTop w:val="0"/>
          <w:marBottom w:val="0"/>
          <w:divBdr>
            <w:top w:val="none" w:sz="0" w:space="0" w:color="auto"/>
            <w:left w:val="none" w:sz="0" w:space="0" w:color="auto"/>
            <w:bottom w:val="none" w:sz="0" w:space="0" w:color="auto"/>
            <w:right w:val="none" w:sz="0" w:space="0" w:color="auto"/>
          </w:divBdr>
          <w:divsChild>
            <w:div w:id="1106735166">
              <w:marLeft w:val="0"/>
              <w:marRight w:val="0"/>
              <w:marTop w:val="0"/>
              <w:marBottom w:val="0"/>
              <w:divBdr>
                <w:top w:val="none" w:sz="0" w:space="0" w:color="auto"/>
                <w:left w:val="none" w:sz="0" w:space="0" w:color="auto"/>
                <w:bottom w:val="none" w:sz="0" w:space="0" w:color="auto"/>
                <w:right w:val="none" w:sz="0" w:space="0" w:color="auto"/>
              </w:divBdr>
            </w:div>
            <w:div w:id="577249198">
              <w:marLeft w:val="0"/>
              <w:marRight w:val="0"/>
              <w:marTop w:val="0"/>
              <w:marBottom w:val="0"/>
              <w:divBdr>
                <w:top w:val="none" w:sz="0" w:space="0" w:color="auto"/>
                <w:left w:val="none" w:sz="0" w:space="0" w:color="auto"/>
                <w:bottom w:val="none" w:sz="0" w:space="0" w:color="auto"/>
                <w:right w:val="none" w:sz="0" w:space="0" w:color="auto"/>
              </w:divBdr>
            </w:div>
          </w:divsChild>
        </w:div>
        <w:div w:id="22949856">
          <w:marLeft w:val="0"/>
          <w:marRight w:val="0"/>
          <w:marTop w:val="0"/>
          <w:marBottom w:val="0"/>
          <w:divBdr>
            <w:top w:val="none" w:sz="0" w:space="0" w:color="auto"/>
            <w:left w:val="none" w:sz="0" w:space="0" w:color="auto"/>
            <w:bottom w:val="none" w:sz="0" w:space="0" w:color="auto"/>
            <w:right w:val="none" w:sz="0" w:space="0" w:color="auto"/>
          </w:divBdr>
          <w:divsChild>
            <w:div w:id="907961197">
              <w:marLeft w:val="0"/>
              <w:marRight w:val="0"/>
              <w:marTop w:val="0"/>
              <w:marBottom w:val="0"/>
              <w:divBdr>
                <w:top w:val="none" w:sz="0" w:space="0" w:color="auto"/>
                <w:left w:val="none" w:sz="0" w:space="0" w:color="auto"/>
                <w:bottom w:val="none" w:sz="0" w:space="0" w:color="auto"/>
                <w:right w:val="none" w:sz="0" w:space="0" w:color="auto"/>
              </w:divBdr>
            </w:div>
          </w:divsChild>
        </w:div>
        <w:div w:id="913274201">
          <w:marLeft w:val="0"/>
          <w:marRight w:val="0"/>
          <w:marTop w:val="0"/>
          <w:marBottom w:val="0"/>
          <w:divBdr>
            <w:top w:val="none" w:sz="0" w:space="0" w:color="auto"/>
            <w:left w:val="none" w:sz="0" w:space="0" w:color="auto"/>
            <w:bottom w:val="none" w:sz="0" w:space="0" w:color="auto"/>
            <w:right w:val="none" w:sz="0" w:space="0" w:color="auto"/>
          </w:divBdr>
          <w:divsChild>
            <w:div w:id="754940231">
              <w:marLeft w:val="0"/>
              <w:marRight w:val="0"/>
              <w:marTop w:val="0"/>
              <w:marBottom w:val="0"/>
              <w:divBdr>
                <w:top w:val="none" w:sz="0" w:space="0" w:color="auto"/>
                <w:left w:val="none" w:sz="0" w:space="0" w:color="auto"/>
                <w:bottom w:val="none" w:sz="0" w:space="0" w:color="auto"/>
                <w:right w:val="none" w:sz="0" w:space="0" w:color="auto"/>
              </w:divBdr>
            </w:div>
          </w:divsChild>
        </w:div>
        <w:div w:id="308481456">
          <w:marLeft w:val="0"/>
          <w:marRight w:val="0"/>
          <w:marTop w:val="0"/>
          <w:marBottom w:val="0"/>
          <w:divBdr>
            <w:top w:val="none" w:sz="0" w:space="0" w:color="auto"/>
            <w:left w:val="none" w:sz="0" w:space="0" w:color="auto"/>
            <w:bottom w:val="none" w:sz="0" w:space="0" w:color="auto"/>
            <w:right w:val="none" w:sz="0" w:space="0" w:color="auto"/>
          </w:divBdr>
          <w:divsChild>
            <w:div w:id="1949239550">
              <w:marLeft w:val="0"/>
              <w:marRight w:val="0"/>
              <w:marTop w:val="0"/>
              <w:marBottom w:val="0"/>
              <w:divBdr>
                <w:top w:val="none" w:sz="0" w:space="0" w:color="auto"/>
                <w:left w:val="none" w:sz="0" w:space="0" w:color="auto"/>
                <w:bottom w:val="none" w:sz="0" w:space="0" w:color="auto"/>
                <w:right w:val="none" w:sz="0" w:space="0" w:color="auto"/>
              </w:divBdr>
            </w:div>
          </w:divsChild>
        </w:div>
        <w:div w:id="1995376202">
          <w:marLeft w:val="0"/>
          <w:marRight w:val="0"/>
          <w:marTop w:val="0"/>
          <w:marBottom w:val="0"/>
          <w:divBdr>
            <w:top w:val="none" w:sz="0" w:space="0" w:color="auto"/>
            <w:left w:val="none" w:sz="0" w:space="0" w:color="auto"/>
            <w:bottom w:val="none" w:sz="0" w:space="0" w:color="auto"/>
            <w:right w:val="none" w:sz="0" w:space="0" w:color="auto"/>
          </w:divBdr>
          <w:divsChild>
            <w:div w:id="557975659">
              <w:marLeft w:val="0"/>
              <w:marRight w:val="0"/>
              <w:marTop w:val="0"/>
              <w:marBottom w:val="0"/>
              <w:divBdr>
                <w:top w:val="none" w:sz="0" w:space="0" w:color="auto"/>
                <w:left w:val="none" w:sz="0" w:space="0" w:color="auto"/>
                <w:bottom w:val="none" w:sz="0" w:space="0" w:color="auto"/>
                <w:right w:val="none" w:sz="0" w:space="0" w:color="auto"/>
              </w:divBdr>
            </w:div>
          </w:divsChild>
        </w:div>
        <w:div w:id="2104648135">
          <w:marLeft w:val="0"/>
          <w:marRight w:val="0"/>
          <w:marTop w:val="0"/>
          <w:marBottom w:val="0"/>
          <w:divBdr>
            <w:top w:val="none" w:sz="0" w:space="0" w:color="auto"/>
            <w:left w:val="none" w:sz="0" w:space="0" w:color="auto"/>
            <w:bottom w:val="none" w:sz="0" w:space="0" w:color="auto"/>
            <w:right w:val="none" w:sz="0" w:space="0" w:color="auto"/>
          </w:divBdr>
          <w:divsChild>
            <w:div w:id="1395548911">
              <w:marLeft w:val="0"/>
              <w:marRight w:val="0"/>
              <w:marTop w:val="0"/>
              <w:marBottom w:val="0"/>
              <w:divBdr>
                <w:top w:val="none" w:sz="0" w:space="0" w:color="auto"/>
                <w:left w:val="none" w:sz="0" w:space="0" w:color="auto"/>
                <w:bottom w:val="none" w:sz="0" w:space="0" w:color="auto"/>
                <w:right w:val="none" w:sz="0" w:space="0" w:color="auto"/>
              </w:divBdr>
            </w:div>
          </w:divsChild>
        </w:div>
        <w:div w:id="1274093693">
          <w:marLeft w:val="0"/>
          <w:marRight w:val="0"/>
          <w:marTop w:val="0"/>
          <w:marBottom w:val="0"/>
          <w:divBdr>
            <w:top w:val="none" w:sz="0" w:space="0" w:color="auto"/>
            <w:left w:val="none" w:sz="0" w:space="0" w:color="auto"/>
            <w:bottom w:val="none" w:sz="0" w:space="0" w:color="auto"/>
            <w:right w:val="none" w:sz="0" w:space="0" w:color="auto"/>
          </w:divBdr>
          <w:divsChild>
            <w:div w:id="908156453">
              <w:marLeft w:val="0"/>
              <w:marRight w:val="0"/>
              <w:marTop w:val="0"/>
              <w:marBottom w:val="0"/>
              <w:divBdr>
                <w:top w:val="none" w:sz="0" w:space="0" w:color="auto"/>
                <w:left w:val="none" w:sz="0" w:space="0" w:color="auto"/>
                <w:bottom w:val="none" w:sz="0" w:space="0" w:color="auto"/>
                <w:right w:val="none" w:sz="0" w:space="0" w:color="auto"/>
              </w:divBdr>
            </w:div>
          </w:divsChild>
        </w:div>
        <w:div w:id="1624922024">
          <w:marLeft w:val="0"/>
          <w:marRight w:val="0"/>
          <w:marTop w:val="0"/>
          <w:marBottom w:val="0"/>
          <w:divBdr>
            <w:top w:val="none" w:sz="0" w:space="0" w:color="auto"/>
            <w:left w:val="none" w:sz="0" w:space="0" w:color="auto"/>
            <w:bottom w:val="none" w:sz="0" w:space="0" w:color="auto"/>
            <w:right w:val="none" w:sz="0" w:space="0" w:color="auto"/>
          </w:divBdr>
          <w:divsChild>
            <w:div w:id="1915773958">
              <w:marLeft w:val="0"/>
              <w:marRight w:val="0"/>
              <w:marTop w:val="0"/>
              <w:marBottom w:val="0"/>
              <w:divBdr>
                <w:top w:val="none" w:sz="0" w:space="0" w:color="auto"/>
                <w:left w:val="none" w:sz="0" w:space="0" w:color="auto"/>
                <w:bottom w:val="none" w:sz="0" w:space="0" w:color="auto"/>
                <w:right w:val="none" w:sz="0" w:space="0" w:color="auto"/>
              </w:divBdr>
            </w:div>
          </w:divsChild>
        </w:div>
        <w:div w:id="2121410247">
          <w:marLeft w:val="0"/>
          <w:marRight w:val="0"/>
          <w:marTop w:val="0"/>
          <w:marBottom w:val="0"/>
          <w:divBdr>
            <w:top w:val="none" w:sz="0" w:space="0" w:color="auto"/>
            <w:left w:val="none" w:sz="0" w:space="0" w:color="auto"/>
            <w:bottom w:val="none" w:sz="0" w:space="0" w:color="auto"/>
            <w:right w:val="none" w:sz="0" w:space="0" w:color="auto"/>
          </w:divBdr>
          <w:divsChild>
            <w:div w:id="2018650528">
              <w:marLeft w:val="0"/>
              <w:marRight w:val="0"/>
              <w:marTop w:val="0"/>
              <w:marBottom w:val="0"/>
              <w:divBdr>
                <w:top w:val="none" w:sz="0" w:space="0" w:color="auto"/>
                <w:left w:val="none" w:sz="0" w:space="0" w:color="auto"/>
                <w:bottom w:val="none" w:sz="0" w:space="0" w:color="auto"/>
                <w:right w:val="none" w:sz="0" w:space="0" w:color="auto"/>
              </w:divBdr>
            </w:div>
          </w:divsChild>
        </w:div>
        <w:div w:id="1508129767">
          <w:marLeft w:val="0"/>
          <w:marRight w:val="0"/>
          <w:marTop w:val="0"/>
          <w:marBottom w:val="0"/>
          <w:divBdr>
            <w:top w:val="none" w:sz="0" w:space="0" w:color="auto"/>
            <w:left w:val="none" w:sz="0" w:space="0" w:color="auto"/>
            <w:bottom w:val="none" w:sz="0" w:space="0" w:color="auto"/>
            <w:right w:val="none" w:sz="0" w:space="0" w:color="auto"/>
          </w:divBdr>
          <w:divsChild>
            <w:div w:id="6264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4159">
      <w:bodyDiv w:val="1"/>
      <w:marLeft w:val="0"/>
      <w:marRight w:val="0"/>
      <w:marTop w:val="0"/>
      <w:marBottom w:val="0"/>
      <w:divBdr>
        <w:top w:val="none" w:sz="0" w:space="0" w:color="auto"/>
        <w:left w:val="none" w:sz="0" w:space="0" w:color="auto"/>
        <w:bottom w:val="none" w:sz="0" w:space="0" w:color="auto"/>
        <w:right w:val="none" w:sz="0" w:space="0" w:color="auto"/>
      </w:divBdr>
    </w:div>
    <w:div w:id="1986397244">
      <w:bodyDiv w:val="1"/>
      <w:marLeft w:val="0"/>
      <w:marRight w:val="0"/>
      <w:marTop w:val="0"/>
      <w:marBottom w:val="0"/>
      <w:divBdr>
        <w:top w:val="none" w:sz="0" w:space="0" w:color="auto"/>
        <w:left w:val="none" w:sz="0" w:space="0" w:color="auto"/>
        <w:bottom w:val="none" w:sz="0" w:space="0" w:color="auto"/>
        <w:right w:val="none" w:sz="0" w:space="0" w:color="auto"/>
      </w:divBdr>
    </w:div>
    <w:div w:id="1989439186">
      <w:bodyDiv w:val="1"/>
      <w:marLeft w:val="0"/>
      <w:marRight w:val="0"/>
      <w:marTop w:val="0"/>
      <w:marBottom w:val="0"/>
      <w:divBdr>
        <w:top w:val="none" w:sz="0" w:space="0" w:color="auto"/>
        <w:left w:val="none" w:sz="0" w:space="0" w:color="auto"/>
        <w:bottom w:val="none" w:sz="0" w:space="0" w:color="auto"/>
        <w:right w:val="none" w:sz="0" w:space="0" w:color="auto"/>
      </w:divBdr>
    </w:div>
    <w:div w:id="2079327223">
      <w:bodyDiv w:val="1"/>
      <w:marLeft w:val="0"/>
      <w:marRight w:val="0"/>
      <w:marTop w:val="0"/>
      <w:marBottom w:val="0"/>
      <w:divBdr>
        <w:top w:val="none" w:sz="0" w:space="0" w:color="auto"/>
        <w:left w:val="none" w:sz="0" w:space="0" w:color="auto"/>
        <w:bottom w:val="none" w:sz="0" w:space="0" w:color="auto"/>
        <w:right w:val="none" w:sz="0" w:space="0" w:color="auto"/>
      </w:divBdr>
    </w:div>
    <w:div w:id="20997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ainpa.r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CF867-DE8F-430A-B64C-2CD92CDF44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Leidy Johanna Arango Giraldo</dc:creator>
  <lastModifiedBy>Lider Contrataciones - Antioquia - Medellín</lastModifiedBy>
  <revision>14</revision>
  <lastPrinted>2020-08-14T17:04:00.0000000Z</lastPrinted>
  <dcterms:created xsi:type="dcterms:W3CDTF">2024-03-04T21:06:00.0000000Z</dcterms:created>
  <dcterms:modified xsi:type="dcterms:W3CDTF">2024-03-14T19:26:03.0680302Z</dcterms:modified>
</coreProperties>
</file>