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1D" w:rsidRPr="008F1A87" w:rsidRDefault="00844D1D" w:rsidP="00844D1D">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CSJMER19-123</w:t>
      </w:r>
    </w:p>
    <w:p w:rsidR="00844D1D" w:rsidRPr="008F1A87" w:rsidRDefault="00844D1D" w:rsidP="00844D1D">
      <w:pPr>
        <w:jc w:val="center"/>
        <w:rPr>
          <w:rFonts w:ascii="Arial" w:hAnsi="Arial" w:cs="Arial"/>
          <w:sz w:val="22"/>
          <w:szCs w:val="22"/>
        </w:rPr>
      </w:pPr>
      <w:r>
        <w:rPr>
          <w:rFonts w:ascii="Arial" w:hAnsi="Arial" w:cs="Arial"/>
          <w:sz w:val="22"/>
          <w:szCs w:val="22"/>
        </w:rPr>
        <w:t>28 de mayo de 2019</w:t>
      </w:r>
    </w:p>
    <w:p w:rsidR="00844D1D" w:rsidRPr="0051289A" w:rsidRDefault="00844D1D" w:rsidP="00844D1D">
      <w:pPr>
        <w:rPr>
          <w:rFonts w:ascii="Arial" w:hAnsi="Arial" w:cs="Arial"/>
          <w:sz w:val="22"/>
          <w:szCs w:val="22"/>
        </w:rPr>
      </w:pPr>
    </w:p>
    <w:p w:rsidR="00844D1D" w:rsidRDefault="00844D1D" w:rsidP="00844D1D">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 xml:space="preserve">Por medio de la cual se toma una </w:t>
      </w:r>
      <w:bookmarkStart w:id="0" w:name="_GoBack"/>
      <w:r w:rsidRPr="0051289A">
        <w:rPr>
          <w:rFonts w:ascii="Arial" w:hAnsi="Arial" w:cs="Arial"/>
          <w:i/>
          <w:sz w:val="22"/>
          <w:szCs w:val="22"/>
        </w:rPr>
        <w:t>decisión en el ejercicio de la vigilancia judicial administra</w:t>
      </w:r>
      <w:r>
        <w:rPr>
          <w:rFonts w:ascii="Arial" w:hAnsi="Arial" w:cs="Arial"/>
          <w:i/>
          <w:sz w:val="22"/>
          <w:szCs w:val="22"/>
        </w:rPr>
        <w:t xml:space="preserve">tiva No. 500011101001 2019 00100 </w:t>
      </w:r>
      <w:bookmarkEnd w:id="0"/>
      <w:r w:rsidRPr="0051289A">
        <w:rPr>
          <w:rFonts w:ascii="Arial" w:hAnsi="Arial" w:cs="Arial"/>
          <w:i/>
          <w:sz w:val="22"/>
          <w:szCs w:val="22"/>
        </w:rPr>
        <w:t>00”</w:t>
      </w:r>
    </w:p>
    <w:p w:rsidR="00844D1D" w:rsidRPr="001B6D3D" w:rsidRDefault="00844D1D" w:rsidP="00844D1D">
      <w:pPr>
        <w:jc w:val="center"/>
        <w:rPr>
          <w:rFonts w:ascii="Arial" w:hAnsi="Arial" w:cs="Arial"/>
          <w:i/>
          <w:sz w:val="22"/>
          <w:szCs w:val="22"/>
        </w:rPr>
      </w:pPr>
    </w:p>
    <w:p w:rsidR="00844D1D" w:rsidRPr="0051289A" w:rsidRDefault="00844D1D" w:rsidP="00844D1D">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844D1D" w:rsidRPr="0051289A" w:rsidRDefault="00844D1D" w:rsidP="00844D1D">
      <w:pPr>
        <w:jc w:val="both"/>
        <w:rPr>
          <w:rFonts w:ascii="Arial" w:hAnsi="Arial" w:cs="Arial"/>
          <w:sz w:val="22"/>
          <w:szCs w:val="22"/>
        </w:rPr>
      </w:pPr>
    </w:p>
    <w:p w:rsidR="00844D1D" w:rsidRPr="0051289A" w:rsidRDefault="00844D1D" w:rsidP="00844D1D">
      <w:pPr>
        <w:jc w:val="both"/>
        <w:rPr>
          <w:rFonts w:ascii="Arial" w:hAnsi="Arial" w:cs="Arial"/>
          <w:sz w:val="22"/>
          <w:szCs w:val="22"/>
        </w:rPr>
      </w:pPr>
    </w:p>
    <w:p w:rsidR="00844D1D" w:rsidRPr="0051289A" w:rsidRDefault="00844D1D" w:rsidP="00844D1D">
      <w:pPr>
        <w:jc w:val="center"/>
        <w:rPr>
          <w:rFonts w:ascii="Arial" w:hAnsi="Arial" w:cs="Arial"/>
          <w:b/>
          <w:sz w:val="22"/>
          <w:szCs w:val="22"/>
        </w:rPr>
      </w:pPr>
      <w:r w:rsidRPr="0051289A">
        <w:rPr>
          <w:rFonts w:ascii="Arial" w:hAnsi="Arial" w:cs="Arial"/>
          <w:b/>
          <w:sz w:val="22"/>
          <w:szCs w:val="22"/>
        </w:rPr>
        <w:t>CONSIDERANDO</w:t>
      </w:r>
    </w:p>
    <w:p w:rsidR="00844D1D" w:rsidRPr="0051289A" w:rsidRDefault="00844D1D" w:rsidP="00844D1D">
      <w:pPr>
        <w:jc w:val="center"/>
        <w:rPr>
          <w:rFonts w:ascii="Arial" w:hAnsi="Arial" w:cs="Arial"/>
          <w:sz w:val="22"/>
          <w:szCs w:val="22"/>
        </w:rPr>
      </w:pPr>
    </w:p>
    <w:p w:rsidR="00844D1D" w:rsidRPr="0051289A" w:rsidRDefault="00844D1D" w:rsidP="00844D1D">
      <w:pPr>
        <w:jc w:val="both"/>
        <w:rPr>
          <w:rFonts w:ascii="Arial" w:hAnsi="Arial" w:cs="Arial"/>
          <w:sz w:val="22"/>
          <w:szCs w:val="22"/>
        </w:rPr>
      </w:pPr>
      <w:r w:rsidRPr="0051289A">
        <w:rPr>
          <w:rFonts w:ascii="Arial" w:hAnsi="Arial" w:cs="Arial"/>
          <w:sz w:val="22"/>
          <w:szCs w:val="22"/>
        </w:rPr>
        <w:t>Que una vez surtido el reparto en la Secretaría de este Consejo Seccional, le correspondió a este Despacho conocer la solicitud de Vigilancia Judicia</w:t>
      </w:r>
      <w:r>
        <w:rPr>
          <w:rFonts w:ascii="Arial" w:hAnsi="Arial" w:cs="Arial"/>
          <w:sz w:val="22"/>
          <w:szCs w:val="22"/>
        </w:rPr>
        <w:t xml:space="preserve">l Administrativa </w:t>
      </w:r>
      <w:r>
        <w:rPr>
          <w:rFonts w:ascii="Arial" w:eastAsia="Batang" w:hAnsi="Arial" w:cs="Arial"/>
          <w:iCs/>
          <w:sz w:val="22"/>
          <w:szCs w:val="22"/>
        </w:rPr>
        <w:t>al Proceso Ejecutivo Mixto No. 50313 40 89 001 2017 00016 00, que cursa en el Juzgado Civil del Circuito de Granada (Meta), formulada por Roberto Andrés Uribe Espitia, en calidad de apoderado de la demandante, ante el presunto retraso presentado en el trámite del mismo.</w:t>
      </w:r>
    </w:p>
    <w:p w:rsidR="00844D1D" w:rsidRDefault="00844D1D" w:rsidP="00844D1D">
      <w:pPr>
        <w:pStyle w:val="NormalWeb"/>
        <w:spacing w:before="0" w:after="0"/>
        <w:jc w:val="both"/>
        <w:rPr>
          <w:rFonts w:ascii="Arial" w:hAnsi="Arial" w:cs="Arial"/>
          <w:sz w:val="22"/>
          <w:szCs w:val="22"/>
        </w:rPr>
      </w:pPr>
    </w:p>
    <w:p w:rsidR="00844D1D" w:rsidRPr="0051289A" w:rsidRDefault="00844D1D" w:rsidP="00844D1D">
      <w:pPr>
        <w:pStyle w:val="NormalWeb"/>
        <w:spacing w:before="0" w:after="0"/>
        <w:jc w:val="both"/>
        <w:rPr>
          <w:rFonts w:ascii="Arial" w:hAnsi="Arial" w:cs="Arial"/>
          <w:sz w:val="22"/>
          <w:szCs w:val="22"/>
        </w:rPr>
      </w:pPr>
    </w:p>
    <w:p w:rsidR="00844D1D" w:rsidRPr="0051289A" w:rsidRDefault="00844D1D" w:rsidP="00844D1D">
      <w:pPr>
        <w:jc w:val="center"/>
        <w:rPr>
          <w:rFonts w:ascii="Arial" w:hAnsi="Arial" w:cs="Arial"/>
          <w:b/>
          <w:sz w:val="22"/>
          <w:szCs w:val="22"/>
        </w:rPr>
      </w:pPr>
      <w:r w:rsidRPr="0051289A">
        <w:rPr>
          <w:rFonts w:ascii="Arial" w:hAnsi="Arial" w:cs="Arial"/>
          <w:b/>
          <w:sz w:val="22"/>
          <w:szCs w:val="22"/>
        </w:rPr>
        <w:t>EL CONSEJO SECCIONAL DE LA JUDICATURA DEL META</w:t>
      </w:r>
    </w:p>
    <w:p w:rsidR="00844D1D" w:rsidRPr="0051289A" w:rsidRDefault="00844D1D" w:rsidP="00844D1D">
      <w:pPr>
        <w:jc w:val="center"/>
        <w:rPr>
          <w:rFonts w:ascii="Arial" w:hAnsi="Arial" w:cs="Arial"/>
          <w:sz w:val="22"/>
          <w:szCs w:val="22"/>
        </w:rPr>
      </w:pPr>
    </w:p>
    <w:p w:rsidR="00844D1D" w:rsidRPr="0051289A" w:rsidRDefault="00844D1D" w:rsidP="00844D1D">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51289A">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w:t>
      </w:r>
      <w:r>
        <w:rPr>
          <w:rFonts w:ascii="Arial" w:eastAsia="Batang" w:hAnsi="Arial" w:cs="Arial"/>
          <w:iCs/>
          <w:sz w:val="22"/>
          <w:szCs w:val="22"/>
        </w:rPr>
        <w:t>Roberto Andrés Uribe Espitia</w:t>
      </w:r>
      <w:r w:rsidRPr="0051289A">
        <w:rPr>
          <w:rFonts w:ascii="Arial" w:hAnsi="Arial" w:cs="Arial"/>
          <w:sz w:val="22"/>
          <w:szCs w:val="22"/>
        </w:rPr>
        <w:t xml:space="preserve"> y para adoptar la decisión respectiva se debe tener en cuenta los siguientes: </w:t>
      </w:r>
    </w:p>
    <w:p w:rsidR="00844D1D" w:rsidRPr="0051289A" w:rsidRDefault="00844D1D" w:rsidP="00844D1D">
      <w:pPr>
        <w:jc w:val="both"/>
        <w:rPr>
          <w:rFonts w:ascii="Arial" w:hAnsi="Arial" w:cs="Arial"/>
          <w:sz w:val="22"/>
          <w:szCs w:val="22"/>
        </w:rPr>
      </w:pPr>
    </w:p>
    <w:p w:rsidR="00844D1D" w:rsidRPr="0051289A" w:rsidRDefault="00844D1D" w:rsidP="00844D1D">
      <w:pPr>
        <w:jc w:val="both"/>
        <w:rPr>
          <w:rFonts w:ascii="Arial" w:hAnsi="Arial" w:cs="Arial"/>
          <w:sz w:val="22"/>
          <w:szCs w:val="22"/>
        </w:rPr>
      </w:pPr>
    </w:p>
    <w:p w:rsidR="00844D1D" w:rsidRPr="0051289A" w:rsidRDefault="00844D1D" w:rsidP="00844D1D">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844D1D" w:rsidRPr="0051289A" w:rsidRDefault="00844D1D" w:rsidP="00844D1D">
      <w:pPr>
        <w:tabs>
          <w:tab w:val="left" w:pos="567"/>
        </w:tabs>
        <w:jc w:val="center"/>
        <w:rPr>
          <w:rFonts w:ascii="Arial" w:hAnsi="Arial" w:cs="Arial"/>
          <w:sz w:val="22"/>
          <w:szCs w:val="22"/>
        </w:rPr>
      </w:pPr>
    </w:p>
    <w:p w:rsidR="00844D1D" w:rsidRPr="0051289A" w:rsidRDefault="00844D1D" w:rsidP="00844D1D">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844D1D" w:rsidRPr="0051289A" w:rsidRDefault="00844D1D" w:rsidP="00844D1D">
      <w:pPr>
        <w:pStyle w:val="NormalWeb"/>
        <w:spacing w:before="0" w:after="0"/>
        <w:jc w:val="both"/>
        <w:rPr>
          <w:rFonts w:ascii="Arial" w:hAnsi="Arial" w:cs="Arial"/>
          <w:sz w:val="22"/>
          <w:szCs w:val="22"/>
        </w:rPr>
      </w:pPr>
    </w:p>
    <w:p w:rsidR="00844D1D" w:rsidRDefault="00844D1D" w:rsidP="00844D1D">
      <w:pPr>
        <w:jc w:val="both"/>
        <w:rPr>
          <w:rFonts w:ascii="Arial" w:eastAsia="Batang" w:hAnsi="Arial" w:cs="Arial"/>
          <w:iCs/>
          <w:sz w:val="22"/>
          <w:szCs w:val="22"/>
        </w:rPr>
      </w:pPr>
      <w:r>
        <w:rPr>
          <w:rFonts w:ascii="Arial" w:hAnsi="Arial" w:cs="Arial"/>
          <w:sz w:val="22"/>
          <w:szCs w:val="22"/>
        </w:rPr>
        <w:t xml:space="preserve">El peticionario en su escrito radicado en la Secretaría de este Consejo Seccional, bajo el No. EXTCSJMEVJ19-100, elevó solicitud de Vigilancia Judicial Administrativa </w:t>
      </w:r>
      <w:r>
        <w:rPr>
          <w:rFonts w:ascii="Arial" w:eastAsia="Batang" w:hAnsi="Arial" w:cs="Arial"/>
          <w:iCs/>
          <w:sz w:val="22"/>
          <w:szCs w:val="22"/>
        </w:rPr>
        <w:t>al Proceso Ejecutivo Mixto No. 50313 40 89 001 2017 00016 00, que cursa en el Juzgado Civil del Circuito de Granada (Meta), ante el presunto retraso presentado en el trámite del mismo.</w:t>
      </w:r>
    </w:p>
    <w:p w:rsidR="00844D1D" w:rsidRPr="0051289A" w:rsidRDefault="00844D1D" w:rsidP="00844D1D">
      <w:pPr>
        <w:jc w:val="both"/>
        <w:rPr>
          <w:rFonts w:ascii="Arial" w:hAnsi="Arial" w:cs="Arial"/>
          <w:sz w:val="22"/>
          <w:szCs w:val="22"/>
        </w:rPr>
      </w:pPr>
    </w:p>
    <w:p w:rsidR="00844D1D" w:rsidRDefault="00844D1D" w:rsidP="00844D1D">
      <w:pPr>
        <w:jc w:val="both"/>
        <w:rPr>
          <w:rFonts w:ascii="Arial" w:hAnsi="Arial" w:cs="Arial"/>
          <w:sz w:val="22"/>
          <w:szCs w:val="22"/>
        </w:rPr>
      </w:pPr>
      <w:r>
        <w:rPr>
          <w:rFonts w:ascii="Arial" w:hAnsi="Arial" w:cs="Arial"/>
          <w:sz w:val="22"/>
          <w:szCs w:val="22"/>
        </w:rPr>
        <w:t>Aduce que es la segunda vez que acude a este mecanismo administrativo, teniendo en cuenta que el 30 de enero de 2018, se llevó a cabo el secuestro del inmueble objeto de Litis, de la cual uno de los apoderados de las partes, solicitó la nulidad, por considerar que el Inspector de Policía no era competente para adelantar la mencionada diligencia, sin que a la fecha, luego de haber transcurrido 1 año y 3 meses, se haya resuelto sobre el particular; siendo la única actuación pendiente de decidir para proceder al remate del inmueble, además que se trata de un recurso extemporáneo.</w:t>
      </w:r>
    </w:p>
    <w:p w:rsidR="00844D1D" w:rsidRDefault="00844D1D" w:rsidP="00844D1D">
      <w:pPr>
        <w:jc w:val="both"/>
        <w:rPr>
          <w:rFonts w:ascii="Arial" w:hAnsi="Arial" w:cs="Arial"/>
          <w:sz w:val="22"/>
          <w:szCs w:val="22"/>
        </w:rPr>
      </w:pPr>
    </w:p>
    <w:p w:rsidR="00844D1D" w:rsidRDefault="00844D1D" w:rsidP="00844D1D">
      <w:pPr>
        <w:jc w:val="both"/>
        <w:rPr>
          <w:rFonts w:ascii="Arial" w:hAnsi="Arial" w:cs="Arial"/>
          <w:sz w:val="22"/>
          <w:szCs w:val="22"/>
        </w:rPr>
      </w:pPr>
      <w:r>
        <w:rPr>
          <w:rFonts w:ascii="Arial" w:hAnsi="Arial" w:cs="Arial"/>
          <w:sz w:val="22"/>
          <w:szCs w:val="22"/>
        </w:rPr>
        <w:t xml:space="preserve">Finalmente, concluye que la ausencia de pronunciamiento que resuelva de plano la nulidad planteada, conlleva a que exista </w:t>
      </w:r>
      <w:r>
        <w:rPr>
          <w:rFonts w:ascii="Arial" w:hAnsi="Arial" w:cs="Arial"/>
          <w:sz w:val="22"/>
          <w:szCs w:val="22"/>
        </w:rPr>
        <w:lastRenderedPageBreak/>
        <w:t>una dilación injustificada; situación que está ocasionando graves perjuicios a su mandante y a su vez la vulneración al debido proceso y el adecuado acceso a la administración de justicia.</w:t>
      </w:r>
    </w:p>
    <w:p w:rsidR="00844D1D" w:rsidRDefault="00844D1D" w:rsidP="00844D1D">
      <w:pPr>
        <w:jc w:val="both"/>
        <w:rPr>
          <w:rFonts w:ascii="Arial" w:hAnsi="Arial" w:cs="Arial"/>
          <w:sz w:val="22"/>
          <w:szCs w:val="22"/>
        </w:rPr>
      </w:pPr>
    </w:p>
    <w:p w:rsidR="00844D1D" w:rsidRDefault="00844D1D" w:rsidP="00844D1D">
      <w:pPr>
        <w:jc w:val="both"/>
        <w:rPr>
          <w:rFonts w:ascii="Arial" w:hAnsi="Arial" w:cs="Arial"/>
          <w:sz w:val="22"/>
          <w:szCs w:val="22"/>
        </w:rPr>
      </w:pPr>
    </w:p>
    <w:p w:rsidR="00844D1D" w:rsidRDefault="00844D1D" w:rsidP="00844D1D">
      <w:pPr>
        <w:jc w:val="both"/>
        <w:rPr>
          <w:rFonts w:ascii="Arial" w:hAnsi="Arial" w:cs="Arial"/>
          <w:sz w:val="22"/>
          <w:szCs w:val="22"/>
        </w:rPr>
      </w:pPr>
    </w:p>
    <w:p w:rsidR="00844D1D" w:rsidRDefault="00844D1D" w:rsidP="00844D1D">
      <w:pPr>
        <w:jc w:val="both"/>
        <w:rPr>
          <w:rFonts w:ascii="Arial" w:hAnsi="Arial" w:cs="Arial"/>
          <w:sz w:val="22"/>
          <w:szCs w:val="22"/>
        </w:rPr>
      </w:pPr>
    </w:p>
    <w:p w:rsidR="00844D1D" w:rsidRPr="0051289A" w:rsidRDefault="00844D1D" w:rsidP="00844D1D">
      <w:pPr>
        <w:pStyle w:val="NormalWeb"/>
        <w:spacing w:before="0" w:after="0"/>
        <w:jc w:val="both"/>
        <w:rPr>
          <w:rFonts w:ascii="Arial" w:eastAsia="Batang" w:hAnsi="Arial" w:cs="Arial"/>
          <w:iCs/>
          <w:sz w:val="22"/>
          <w:szCs w:val="22"/>
        </w:rPr>
      </w:pPr>
    </w:p>
    <w:p w:rsidR="00844D1D" w:rsidRPr="0051289A" w:rsidRDefault="00844D1D" w:rsidP="00844D1D">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844D1D" w:rsidRDefault="00844D1D" w:rsidP="00844D1D">
      <w:pPr>
        <w:pStyle w:val="NormalWeb"/>
        <w:spacing w:before="0" w:after="0"/>
        <w:jc w:val="both"/>
        <w:rPr>
          <w:rFonts w:ascii="Arial" w:hAnsi="Arial" w:cs="Arial"/>
          <w:sz w:val="22"/>
          <w:szCs w:val="22"/>
        </w:rPr>
      </w:pPr>
    </w:p>
    <w:p w:rsidR="00844D1D" w:rsidRDefault="00844D1D" w:rsidP="00844D1D">
      <w:pPr>
        <w:jc w:val="both"/>
        <w:rPr>
          <w:rFonts w:ascii="Arial" w:hAnsi="Arial" w:cs="Arial"/>
          <w:sz w:val="22"/>
          <w:szCs w:val="22"/>
        </w:rPr>
      </w:pPr>
      <w:r>
        <w:rPr>
          <w:rFonts w:ascii="Arial" w:hAnsi="Arial" w:cs="Arial"/>
          <w:sz w:val="22"/>
          <w:szCs w:val="22"/>
        </w:rPr>
        <w:t>Recibido el asunto en la Secretaría de esta Seccional el 13 de mayo de 2019, el día 14 del mismo mes y año, la Secretaria Ad Hoc del Despacho, elaboró el informe respectivo y el Magistrado Ponente, avocó conocimiento y emitió el Oficio CSJMEO19-901, requiriendo a la actual Juez Civil del Circuito de Granada (Meta), Doris Nayibe Navarro Quevedo, para que rindiera sus explicaciones sobre los hechos expuestos por el quejoso y allegara en calidad de préstamo el proceso objeto de censura, con el fin de realizar visita especial al mismo y verificar las actuaciones judiciales realizadas.</w:t>
      </w:r>
    </w:p>
    <w:p w:rsidR="00844D1D" w:rsidRDefault="00844D1D" w:rsidP="00844D1D">
      <w:pPr>
        <w:jc w:val="center"/>
        <w:rPr>
          <w:rFonts w:ascii="Arial" w:hAnsi="Arial" w:cs="Arial"/>
          <w:b/>
          <w:bCs/>
          <w:color w:val="000000"/>
          <w:sz w:val="22"/>
          <w:szCs w:val="22"/>
        </w:rPr>
      </w:pPr>
    </w:p>
    <w:p w:rsidR="00844D1D" w:rsidRDefault="00844D1D" w:rsidP="00844D1D">
      <w:pPr>
        <w:rPr>
          <w:rFonts w:ascii="Arial" w:hAnsi="Arial" w:cs="Arial"/>
          <w:b/>
          <w:bCs/>
          <w:color w:val="000000"/>
          <w:sz w:val="22"/>
          <w:szCs w:val="22"/>
        </w:rPr>
      </w:pPr>
    </w:p>
    <w:p w:rsidR="00844D1D" w:rsidRPr="0051289A" w:rsidRDefault="00844D1D" w:rsidP="00844D1D">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844D1D" w:rsidRPr="0051289A" w:rsidRDefault="00844D1D" w:rsidP="00844D1D">
      <w:pPr>
        <w:pStyle w:val="NormalWeb"/>
        <w:spacing w:before="0" w:after="0"/>
        <w:jc w:val="both"/>
        <w:rPr>
          <w:rFonts w:ascii="Arial" w:hAnsi="Arial" w:cs="Arial"/>
          <w:sz w:val="22"/>
          <w:szCs w:val="22"/>
        </w:rPr>
      </w:pPr>
    </w:p>
    <w:p w:rsidR="00844D1D" w:rsidRPr="0051289A" w:rsidRDefault="00844D1D" w:rsidP="00844D1D">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844D1D" w:rsidRPr="0051289A" w:rsidRDefault="00844D1D" w:rsidP="00844D1D">
      <w:pPr>
        <w:pStyle w:val="Prrafodelista"/>
        <w:tabs>
          <w:tab w:val="left" w:pos="284"/>
        </w:tabs>
        <w:ind w:left="0"/>
        <w:contextualSpacing/>
        <w:jc w:val="both"/>
        <w:rPr>
          <w:rFonts w:ascii="Arial" w:hAnsi="Arial" w:cs="Arial"/>
          <w:b/>
          <w:bCs/>
        </w:rPr>
      </w:pPr>
    </w:p>
    <w:p w:rsidR="00844D1D" w:rsidRPr="0051289A" w:rsidRDefault="00844D1D" w:rsidP="00844D1D">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w:t>
      </w:r>
      <w:r w:rsidRPr="0051289A">
        <w:rPr>
          <w:color w:val="auto"/>
          <w:sz w:val="22"/>
          <w:szCs w:val="22"/>
        </w:rPr>
        <w:lastRenderedPageBreak/>
        <w:t xml:space="preserve">los mandatos constitucionales relativos al derecho de los ciudadanos de acceder a la administración de justicia y a que ésta sea oportuna y eficaz, así como propender por el pronto desempeño de la función judicial. </w:t>
      </w:r>
    </w:p>
    <w:p w:rsidR="00844D1D" w:rsidRPr="0051289A" w:rsidRDefault="00844D1D" w:rsidP="00844D1D">
      <w:pPr>
        <w:pStyle w:val="Default"/>
        <w:jc w:val="both"/>
        <w:rPr>
          <w:color w:val="auto"/>
          <w:sz w:val="22"/>
          <w:szCs w:val="22"/>
        </w:rPr>
      </w:pPr>
    </w:p>
    <w:p w:rsidR="00844D1D" w:rsidRPr="0051289A" w:rsidRDefault="00844D1D" w:rsidP="00844D1D">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844D1D" w:rsidRPr="0051289A" w:rsidRDefault="00844D1D" w:rsidP="00844D1D">
      <w:pPr>
        <w:pStyle w:val="Default"/>
        <w:jc w:val="both"/>
        <w:rPr>
          <w:color w:val="auto"/>
          <w:sz w:val="22"/>
          <w:szCs w:val="22"/>
        </w:rPr>
      </w:pPr>
    </w:p>
    <w:p w:rsidR="00844D1D" w:rsidRPr="0051289A" w:rsidRDefault="00844D1D" w:rsidP="00844D1D">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844D1D" w:rsidRPr="0051289A" w:rsidRDefault="00844D1D" w:rsidP="00844D1D">
      <w:pPr>
        <w:pStyle w:val="Default"/>
        <w:jc w:val="both"/>
        <w:rPr>
          <w:sz w:val="22"/>
          <w:szCs w:val="22"/>
        </w:rPr>
      </w:pPr>
    </w:p>
    <w:p w:rsidR="00844D1D" w:rsidRDefault="00844D1D" w:rsidP="00844D1D">
      <w:pPr>
        <w:jc w:val="both"/>
        <w:rPr>
          <w:rFonts w:ascii="Arial" w:hAnsi="Arial" w:cs="Arial"/>
          <w:sz w:val="22"/>
          <w:szCs w:val="22"/>
        </w:rPr>
      </w:pPr>
      <w:r w:rsidRPr="0051289A">
        <w:rPr>
          <w:rFonts w:ascii="Arial" w:hAnsi="Arial" w:cs="Arial"/>
          <w:sz w:val="22"/>
          <w:szCs w:val="22"/>
        </w:rPr>
        <w:t xml:space="preserve">Entonces, resulta importante advertir que no es dable al Consejo Seccional, asumir roles de superior funcional frente a lo </w:t>
      </w:r>
      <w:r w:rsidRPr="0051289A">
        <w:rPr>
          <w:rFonts w:ascii="Arial" w:hAnsi="Arial" w:cs="Arial"/>
          <w:sz w:val="22"/>
          <w:szCs w:val="22"/>
        </w:rPr>
        <w:lastRenderedPageBreak/>
        <w:t>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844D1D" w:rsidRDefault="00844D1D" w:rsidP="00844D1D">
      <w:pPr>
        <w:jc w:val="both"/>
        <w:rPr>
          <w:rFonts w:ascii="Arial" w:hAnsi="Arial" w:cs="Arial"/>
          <w:sz w:val="22"/>
          <w:szCs w:val="22"/>
        </w:rPr>
      </w:pPr>
    </w:p>
    <w:p w:rsidR="00844D1D" w:rsidRPr="0051289A" w:rsidRDefault="00844D1D" w:rsidP="00844D1D">
      <w:pPr>
        <w:jc w:val="both"/>
        <w:rPr>
          <w:rFonts w:ascii="Arial" w:hAnsi="Arial" w:cs="Arial"/>
          <w:sz w:val="22"/>
          <w:szCs w:val="22"/>
        </w:rPr>
      </w:pPr>
    </w:p>
    <w:p w:rsidR="00844D1D" w:rsidRPr="0051289A" w:rsidRDefault="00844D1D" w:rsidP="00844D1D">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844D1D" w:rsidRPr="0051289A" w:rsidRDefault="00844D1D" w:rsidP="00844D1D">
      <w:pPr>
        <w:jc w:val="both"/>
        <w:rPr>
          <w:rFonts w:ascii="Arial" w:hAnsi="Arial" w:cs="Arial"/>
          <w:sz w:val="22"/>
          <w:szCs w:val="22"/>
        </w:rPr>
      </w:pPr>
    </w:p>
    <w:p w:rsidR="00844D1D" w:rsidRPr="0051289A" w:rsidRDefault="00844D1D" w:rsidP="00844D1D">
      <w:pPr>
        <w:pStyle w:val="Default"/>
        <w:jc w:val="both"/>
        <w:rPr>
          <w:i/>
          <w:iCs/>
          <w:sz w:val="22"/>
          <w:szCs w:val="22"/>
        </w:rPr>
      </w:pPr>
      <w:r w:rsidRPr="0051289A">
        <w:rPr>
          <w:sz w:val="22"/>
          <w:szCs w:val="22"/>
        </w:rPr>
        <w:t xml:space="preserve">Se procede a decidir las presentes diligencias y con base en los antecedentes recaudados, se determinará si en el supuesto de hecho bajo examen hubo una oportuna y eficaz administración de justicia por parte </w:t>
      </w:r>
      <w:r>
        <w:rPr>
          <w:sz w:val="22"/>
          <w:szCs w:val="22"/>
        </w:rPr>
        <w:t>del saliente funcionario titular del Despacho Vigilado, Mauricio Neira Hoyos y/o la actual Juez Civil del Circuito de Granada (Meta), Doris Nayibe Navarro Quevedo</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844D1D" w:rsidRDefault="00844D1D" w:rsidP="00844D1D">
      <w:pPr>
        <w:pStyle w:val="Default"/>
        <w:jc w:val="both"/>
        <w:rPr>
          <w:color w:val="auto"/>
          <w:sz w:val="22"/>
          <w:szCs w:val="22"/>
        </w:rPr>
      </w:pPr>
    </w:p>
    <w:p w:rsidR="00844D1D" w:rsidRDefault="00844D1D" w:rsidP="00844D1D">
      <w:pPr>
        <w:jc w:val="both"/>
        <w:rPr>
          <w:rFonts w:ascii="Arial" w:hAnsi="Arial" w:cs="Arial"/>
          <w:sz w:val="22"/>
          <w:szCs w:val="22"/>
        </w:rPr>
      </w:pPr>
      <w:r w:rsidRPr="0051289A">
        <w:rPr>
          <w:rFonts w:ascii="Arial" w:hAnsi="Arial" w:cs="Arial"/>
          <w:sz w:val="22"/>
          <w:szCs w:val="22"/>
        </w:rPr>
        <w:t>En este orden de ideas, tenemos que la inconformidad de</w:t>
      </w:r>
      <w:r>
        <w:rPr>
          <w:rFonts w:ascii="Arial" w:hAnsi="Arial" w:cs="Arial"/>
          <w:sz w:val="22"/>
          <w:szCs w:val="22"/>
        </w:rPr>
        <w:t>l peticionario</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 xml:space="preserve">el </w:t>
      </w:r>
      <w:r w:rsidRPr="0051289A">
        <w:rPr>
          <w:rFonts w:ascii="Arial" w:hAnsi="Arial" w:cs="Arial"/>
          <w:sz w:val="22"/>
          <w:szCs w:val="22"/>
        </w:rPr>
        <w:t>presunt</w:t>
      </w:r>
      <w:r>
        <w:rPr>
          <w:rFonts w:ascii="Arial" w:hAnsi="Arial" w:cs="Arial"/>
          <w:sz w:val="22"/>
          <w:szCs w:val="22"/>
        </w:rPr>
        <w:t xml:space="preserve">o retraso </w:t>
      </w:r>
      <w:r w:rsidRPr="0051289A">
        <w:rPr>
          <w:rFonts w:ascii="Arial" w:hAnsi="Arial" w:cs="Arial"/>
          <w:sz w:val="22"/>
          <w:szCs w:val="22"/>
        </w:rPr>
        <w:t xml:space="preserve">que se ha presentado </w:t>
      </w:r>
      <w:r>
        <w:rPr>
          <w:rFonts w:ascii="Arial" w:hAnsi="Arial" w:cs="Arial"/>
          <w:sz w:val="22"/>
          <w:szCs w:val="22"/>
        </w:rPr>
        <w:t>en el pronunciamiento sobre la solicitud de nulidad impetrada por el apoderado de la demandada, relacionada con la falta de competencia de la Inspección de Policía, para realizar la diligencia de secuestro del inmueble cautelado; luego de haber transcurrido 14 meses, sin que exista una causa que justifique dicha demora.</w:t>
      </w:r>
    </w:p>
    <w:p w:rsidR="00844D1D" w:rsidRPr="0051289A" w:rsidRDefault="00844D1D" w:rsidP="00844D1D">
      <w:pPr>
        <w:jc w:val="both"/>
        <w:rPr>
          <w:rFonts w:ascii="Arial" w:hAnsi="Arial" w:cs="Arial"/>
          <w:sz w:val="22"/>
          <w:szCs w:val="22"/>
        </w:rPr>
      </w:pPr>
    </w:p>
    <w:p w:rsidR="00844D1D" w:rsidRDefault="00844D1D" w:rsidP="00844D1D">
      <w:pPr>
        <w:pStyle w:val="NormalWeb"/>
        <w:spacing w:before="0" w:after="0"/>
        <w:jc w:val="both"/>
        <w:rPr>
          <w:rFonts w:ascii="Arial" w:hAnsi="Arial" w:cs="Arial"/>
          <w:sz w:val="22"/>
          <w:szCs w:val="22"/>
        </w:rPr>
      </w:pPr>
      <w:r>
        <w:rPr>
          <w:rFonts w:ascii="Arial" w:hAnsi="Arial" w:cs="Arial"/>
          <w:sz w:val="22"/>
          <w:szCs w:val="22"/>
        </w:rPr>
        <w:lastRenderedPageBreak/>
        <w:t>E</w:t>
      </w:r>
      <w:r w:rsidRPr="0051289A">
        <w:rPr>
          <w:rFonts w:ascii="Arial" w:hAnsi="Arial" w:cs="Arial"/>
          <w:sz w:val="22"/>
          <w:szCs w:val="22"/>
        </w:rPr>
        <w:t xml:space="preserve">n aras de verificar los hechos expuestos por </w:t>
      </w:r>
      <w:r>
        <w:rPr>
          <w:rFonts w:ascii="Arial" w:hAnsi="Arial" w:cs="Arial"/>
          <w:sz w:val="22"/>
          <w:szCs w:val="22"/>
        </w:rPr>
        <w:t>el</w:t>
      </w:r>
      <w:r w:rsidRPr="0051289A">
        <w:rPr>
          <w:rFonts w:ascii="Arial" w:hAnsi="Arial" w:cs="Arial"/>
          <w:sz w:val="22"/>
          <w:szCs w:val="22"/>
        </w:rPr>
        <w:t xml:space="preserve"> quejos</w:t>
      </w:r>
      <w:r>
        <w:rPr>
          <w:rFonts w:ascii="Arial" w:hAnsi="Arial" w:cs="Arial"/>
          <w:sz w:val="22"/>
          <w:szCs w:val="22"/>
        </w:rPr>
        <w:t>o</w:t>
      </w:r>
      <w:r w:rsidRPr="0051289A">
        <w:rPr>
          <w:rFonts w:ascii="Arial" w:hAnsi="Arial" w:cs="Arial"/>
          <w:sz w:val="22"/>
          <w:szCs w:val="22"/>
        </w:rPr>
        <w:t>, se proce</w:t>
      </w:r>
      <w:r>
        <w:rPr>
          <w:rFonts w:ascii="Arial" w:hAnsi="Arial" w:cs="Arial"/>
          <w:sz w:val="22"/>
          <w:szCs w:val="22"/>
        </w:rPr>
        <w:t xml:space="preserve">dió </w:t>
      </w:r>
      <w:r w:rsidRPr="0051289A">
        <w:rPr>
          <w:rFonts w:ascii="Arial" w:hAnsi="Arial" w:cs="Arial"/>
          <w:sz w:val="22"/>
          <w:szCs w:val="22"/>
        </w:rPr>
        <w:t>a analizar e</w:t>
      </w:r>
      <w:r>
        <w:rPr>
          <w:rFonts w:ascii="Arial" w:hAnsi="Arial" w:cs="Arial"/>
          <w:sz w:val="22"/>
          <w:szCs w:val="22"/>
        </w:rPr>
        <w:t>l informe rendido por la</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a</w:t>
      </w:r>
      <w:r w:rsidRPr="0051289A">
        <w:rPr>
          <w:rFonts w:ascii="Arial" w:hAnsi="Arial" w:cs="Arial"/>
          <w:sz w:val="22"/>
          <w:szCs w:val="22"/>
        </w:rPr>
        <w:t xml:space="preserve">, quien </w:t>
      </w:r>
      <w:r>
        <w:rPr>
          <w:rFonts w:ascii="Arial" w:hAnsi="Arial" w:cs="Arial"/>
          <w:sz w:val="22"/>
          <w:szCs w:val="22"/>
        </w:rPr>
        <w:t xml:space="preserve">mediante Oficio No. 0464 de 22 de mayo del año en curso, manifestó que en relación con lo señalado por el profesional del derecho, en ningún momento ha existido una demora injustificada en el trámite de incidente de nulidad. </w:t>
      </w:r>
    </w:p>
    <w:p w:rsidR="00844D1D" w:rsidRDefault="00844D1D" w:rsidP="00844D1D">
      <w:pPr>
        <w:pStyle w:val="NormalWeb"/>
        <w:spacing w:before="0" w:after="0"/>
        <w:jc w:val="both"/>
        <w:rPr>
          <w:rFonts w:ascii="Arial" w:hAnsi="Arial" w:cs="Arial"/>
          <w:sz w:val="22"/>
          <w:szCs w:val="22"/>
        </w:rPr>
      </w:pPr>
    </w:p>
    <w:p w:rsidR="00844D1D" w:rsidRDefault="00844D1D" w:rsidP="00844D1D">
      <w:pPr>
        <w:pStyle w:val="NormalWeb"/>
        <w:spacing w:before="0" w:after="0"/>
        <w:jc w:val="both"/>
        <w:rPr>
          <w:rFonts w:ascii="Arial" w:hAnsi="Arial" w:cs="Arial"/>
          <w:sz w:val="22"/>
          <w:szCs w:val="22"/>
        </w:rPr>
      </w:pPr>
      <w:r>
        <w:rPr>
          <w:rFonts w:ascii="Arial" w:hAnsi="Arial" w:cs="Arial"/>
          <w:sz w:val="22"/>
          <w:szCs w:val="22"/>
        </w:rPr>
        <w:t>Arguye que todo se desprende de las actuaciones surtidas en el expediente, como son que el 31 de mayo de 2018, se profirió auto que abrió a pruebas, en el que se decretó interrogatorio de parte a los demandados y declaración de testigos, en cuyas fechas programadas no fue posible realizar las aludidas diligencias.</w:t>
      </w:r>
    </w:p>
    <w:p w:rsidR="00844D1D" w:rsidRDefault="00844D1D" w:rsidP="00844D1D">
      <w:pPr>
        <w:pStyle w:val="NormalWeb"/>
        <w:spacing w:before="0" w:after="0"/>
        <w:jc w:val="both"/>
        <w:rPr>
          <w:rFonts w:ascii="Arial" w:hAnsi="Arial" w:cs="Arial"/>
          <w:sz w:val="22"/>
          <w:szCs w:val="22"/>
        </w:rPr>
      </w:pPr>
    </w:p>
    <w:p w:rsidR="00844D1D" w:rsidRDefault="00844D1D" w:rsidP="00844D1D">
      <w:pPr>
        <w:pStyle w:val="NormalWeb"/>
        <w:spacing w:before="0" w:after="0"/>
        <w:jc w:val="both"/>
        <w:rPr>
          <w:rFonts w:ascii="Arial" w:hAnsi="Arial" w:cs="Arial"/>
          <w:sz w:val="22"/>
          <w:szCs w:val="22"/>
        </w:rPr>
      </w:pPr>
      <w:r>
        <w:rPr>
          <w:rFonts w:ascii="Arial" w:hAnsi="Arial" w:cs="Arial"/>
          <w:sz w:val="22"/>
          <w:szCs w:val="22"/>
        </w:rPr>
        <w:t>Así mismo, informó que mediante auto de 26 de noviembre de 2018, su antecesor revocó la providencia de 31 de mayo de 2018, la cuya fue objeto de recurso de reposición y en subsidio de apelación, siendo resuelto el 30 de abril de 2019, de manera desfavorable en el primero y no concedido para el segundo, ingresando nuevamente el proceso al despacho, el 2 de mayo del año en curso.</w:t>
      </w:r>
    </w:p>
    <w:p w:rsidR="00844D1D" w:rsidRDefault="00844D1D" w:rsidP="00844D1D">
      <w:pPr>
        <w:pStyle w:val="NormalWeb"/>
        <w:spacing w:before="0" w:after="0"/>
        <w:jc w:val="both"/>
        <w:rPr>
          <w:rFonts w:ascii="Arial" w:hAnsi="Arial" w:cs="Arial"/>
          <w:sz w:val="22"/>
          <w:szCs w:val="22"/>
        </w:rPr>
      </w:pPr>
    </w:p>
    <w:p w:rsidR="00844D1D" w:rsidRDefault="00844D1D" w:rsidP="00844D1D">
      <w:pPr>
        <w:pStyle w:val="NormalWeb"/>
        <w:spacing w:before="0" w:after="0"/>
        <w:jc w:val="both"/>
        <w:rPr>
          <w:rFonts w:ascii="Arial" w:hAnsi="Arial" w:cs="Arial"/>
          <w:sz w:val="22"/>
          <w:szCs w:val="22"/>
        </w:rPr>
      </w:pPr>
      <w:r>
        <w:rPr>
          <w:rFonts w:ascii="Arial" w:hAnsi="Arial" w:cs="Arial"/>
          <w:sz w:val="22"/>
          <w:szCs w:val="22"/>
        </w:rPr>
        <w:t>Además, indicó que en el asunto en estudio, no solamente estaba pendiente de resolver la nulidad alegada por el quejoso, sino también otros recursos y actuaciones que ya fueron decididas en el cuaderno principal, en auto de 22 de mayo de 2019.</w:t>
      </w:r>
    </w:p>
    <w:p w:rsidR="00844D1D" w:rsidRDefault="00844D1D" w:rsidP="00844D1D">
      <w:pPr>
        <w:pStyle w:val="NormalWeb"/>
        <w:spacing w:before="0" w:after="0"/>
        <w:jc w:val="both"/>
        <w:rPr>
          <w:rFonts w:ascii="Arial" w:hAnsi="Arial" w:cs="Arial"/>
          <w:sz w:val="22"/>
          <w:szCs w:val="22"/>
        </w:rPr>
      </w:pPr>
    </w:p>
    <w:p w:rsidR="00844D1D" w:rsidRDefault="00844D1D" w:rsidP="00844D1D">
      <w:pPr>
        <w:pStyle w:val="NormalWeb"/>
        <w:spacing w:before="0" w:after="0"/>
        <w:jc w:val="both"/>
        <w:rPr>
          <w:rFonts w:ascii="Arial" w:hAnsi="Arial" w:cs="Arial"/>
          <w:sz w:val="22"/>
          <w:szCs w:val="22"/>
        </w:rPr>
      </w:pPr>
      <w:r>
        <w:rPr>
          <w:rFonts w:ascii="Arial" w:hAnsi="Arial" w:cs="Arial"/>
          <w:sz w:val="22"/>
          <w:szCs w:val="22"/>
        </w:rPr>
        <w:t xml:space="preserve">Finalmente, expresó que tomó posesión del cargo el 3 de mayo de 2019 y que todas las actuaciones surtidas en el proceso vigilado, se encuentran ejecutoriadas, por lo que no existe un </w:t>
      </w:r>
      <w:r>
        <w:rPr>
          <w:rFonts w:ascii="Arial" w:hAnsi="Arial" w:cs="Arial"/>
          <w:sz w:val="22"/>
          <w:szCs w:val="22"/>
        </w:rPr>
        <w:lastRenderedPageBreak/>
        <w:t>desempeño contario a la administración de justicia oportuna y eficaz, respecto de la solicitud impetrada por el abogado quejoso.</w:t>
      </w:r>
    </w:p>
    <w:p w:rsidR="00844D1D" w:rsidRDefault="00844D1D" w:rsidP="00844D1D">
      <w:pPr>
        <w:pStyle w:val="NormalWeb"/>
        <w:spacing w:before="0" w:after="0"/>
        <w:jc w:val="both"/>
        <w:rPr>
          <w:rFonts w:ascii="Arial" w:hAnsi="Arial" w:cs="Arial"/>
          <w:sz w:val="22"/>
          <w:szCs w:val="22"/>
        </w:rPr>
      </w:pPr>
    </w:p>
    <w:p w:rsidR="00844D1D" w:rsidRDefault="00844D1D" w:rsidP="00844D1D">
      <w:pPr>
        <w:pStyle w:val="NormalWeb"/>
        <w:spacing w:before="0" w:after="0"/>
        <w:jc w:val="both"/>
        <w:rPr>
          <w:rFonts w:ascii="Arial" w:hAnsi="Arial" w:cs="Arial"/>
          <w:sz w:val="22"/>
          <w:szCs w:val="22"/>
        </w:rPr>
      </w:pPr>
      <w:r>
        <w:rPr>
          <w:rFonts w:ascii="Arial" w:hAnsi="Arial" w:cs="Arial"/>
          <w:sz w:val="22"/>
          <w:szCs w:val="22"/>
        </w:rPr>
        <w:t>Para fundamentar su informe, la servidora requerida, aportó copia del proveído emitido el 22 de mayo de 2019, en el que declaró sin valor ni efecto el auto de 29 de abril del año en curso, reconoce personería jurídica al apoderado del demandado Javier Orlando Agudelo Perilla, no repone la decisión de 26 de noviembre de 2018, niega la solicitud de reducción de embargos solicitada por el apoderado del demandado, no concede el recurso de apelación, no da trámite al recurso de reposición y en subsidio de queja presentado por el demandado y corre traslado de la liquidación del crédito.</w:t>
      </w:r>
    </w:p>
    <w:p w:rsidR="00844D1D" w:rsidRDefault="00844D1D" w:rsidP="00844D1D">
      <w:pPr>
        <w:pStyle w:val="NormalWeb"/>
        <w:spacing w:before="0" w:after="0"/>
        <w:jc w:val="both"/>
        <w:rPr>
          <w:rFonts w:ascii="Arial" w:hAnsi="Arial" w:cs="Arial"/>
          <w:sz w:val="22"/>
          <w:szCs w:val="22"/>
        </w:rPr>
      </w:pPr>
    </w:p>
    <w:p w:rsidR="00844D1D" w:rsidRDefault="00844D1D" w:rsidP="00844D1D">
      <w:pPr>
        <w:pStyle w:val="NormalWeb"/>
        <w:spacing w:before="0" w:after="0"/>
        <w:jc w:val="both"/>
        <w:rPr>
          <w:rFonts w:ascii="Arial" w:hAnsi="Arial" w:cs="Arial"/>
          <w:sz w:val="22"/>
          <w:szCs w:val="22"/>
        </w:rPr>
      </w:pPr>
      <w:r>
        <w:rPr>
          <w:rFonts w:ascii="Arial" w:hAnsi="Arial" w:cs="Arial"/>
          <w:sz w:val="22"/>
          <w:szCs w:val="22"/>
        </w:rPr>
        <w:t>En la misma fecha, también resolvió el incidente de nulidad presentado por el apoderado de Hernando Rayo Castillo, contra la diligencia practicada el 30 de enero de 2018, la cual tenía por objeto el secuestro del inmueble cautelado, negando la aludida solicitud.</w:t>
      </w:r>
    </w:p>
    <w:p w:rsidR="00844D1D" w:rsidRDefault="00844D1D" w:rsidP="00844D1D">
      <w:pPr>
        <w:pStyle w:val="NormalWeb"/>
        <w:spacing w:before="0" w:after="0"/>
        <w:jc w:val="both"/>
        <w:rPr>
          <w:rFonts w:ascii="Arial" w:hAnsi="Arial" w:cs="Arial"/>
          <w:sz w:val="22"/>
          <w:szCs w:val="22"/>
        </w:rPr>
      </w:pPr>
    </w:p>
    <w:p w:rsidR="00844D1D" w:rsidRDefault="00844D1D" w:rsidP="00844D1D">
      <w:pPr>
        <w:pStyle w:val="Default"/>
        <w:jc w:val="both"/>
        <w:rPr>
          <w:sz w:val="22"/>
          <w:szCs w:val="22"/>
        </w:rPr>
      </w:pPr>
      <w:r>
        <w:rPr>
          <w:sz w:val="22"/>
          <w:szCs w:val="22"/>
        </w:rPr>
        <w:t>Bajo el contexto planteado, se encuentra que en el transcurso del presente trámite administrativo, la funcionaria judicial encartada normalizó la situación de deficiencia en la administración de justicia, reflejada en el retraso en el pronunciamiento sobre el incidente de nulidad presentado contra la diligencia de 30 de enero de 2018 y las demás solicitudes que se encontraban pendientes de decidir</w:t>
      </w:r>
      <w:r>
        <w:rPr>
          <w:sz w:val="22"/>
          <w:szCs w:val="22"/>
          <w:lang w:val="es-ES_tradnl"/>
        </w:rPr>
        <w:t xml:space="preserve">, lo </w:t>
      </w:r>
      <w:r w:rsidRPr="00DA7A8C">
        <w:rPr>
          <w:sz w:val="22"/>
          <w:szCs w:val="22"/>
          <w:lang w:val="es-ES_tradnl"/>
        </w:rPr>
        <w:t>que conllev</w:t>
      </w:r>
      <w:r>
        <w:rPr>
          <w:sz w:val="22"/>
          <w:szCs w:val="22"/>
          <w:lang w:val="es-ES_tradnl"/>
        </w:rPr>
        <w:t xml:space="preserve">a a que nos encontremos frente al fenómeno del hecho superado, toda vez que </w:t>
      </w:r>
      <w:r w:rsidRPr="00DA7A8C">
        <w:rPr>
          <w:sz w:val="22"/>
          <w:szCs w:val="22"/>
          <w:lang w:val="es-ES_tradnl"/>
        </w:rPr>
        <w:t>el objeto de inconformidad</w:t>
      </w:r>
      <w:r w:rsidRPr="00DA7A8C">
        <w:t xml:space="preserve"> </w:t>
      </w:r>
      <w:r>
        <w:rPr>
          <w:sz w:val="22"/>
          <w:szCs w:val="22"/>
          <w:lang w:val="es-ES_tradnl"/>
        </w:rPr>
        <w:t>de</w:t>
      </w:r>
      <w:r w:rsidRPr="00DA7A8C">
        <w:rPr>
          <w:sz w:val="22"/>
          <w:szCs w:val="22"/>
          <w:lang w:val="es-ES_tradnl"/>
        </w:rPr>
        <w:t xml:space="preserve"> la Vigilancia Judicia</w:t>
      </w:r>
      <w:r>
        <w:rPr>
          <w:sz w:val="22"/>
          <w:szCs w:val="22"/>
          <w:lang w:val="es-ES_tradnl"/>
        </w:rPr>
        <w:t xml:space="preserve">l Administrativa </w:t>
      </w:r>
      <w:r>
        <w:rPr>
          <w:sz w:val="22"/>
          <w:szCs w:val="22"/>
          <w:lang w:val="es-ES_tradnl"/>
        </w:rPr>
        <w:lastRenderedPageBreak/>
        <w:t>desapareció</w:t>
      </w:r>
      <w:r w:rsidRPr="00DA7A8C">
        <w:rPr>
          <w:sz w:val="22"/>
          <w:szCs w:val="22"/>
        </w:rPr>
        <w:t xml:space="preserve">, </w:t>
      </w:r>
      <w:r>
        <w:rPr>
          <w:sz w:val="22"/>
          <w:szCs w:val="22"/>
        </w:rPr>
        <w:t>con los proveídos emitidos el 22 de mayo de 2019.</w:t>
      </w:r>
    </w:p>
    <w:p w:rsidR="00844D1D" w:rsidRDefault="00844D1D" w:rsidP="00844D1D">
      <w:pPr>
        <w:pStyle w:val="Default"/>
        <w:jc w:val="both"/>
        <w:rPr>
          <w:sz w:val="22"/>
          <w:szCs w:val="22"/>
        </w:rPr>
      </w:pPr>
    </w:p>
    <w:p w:rsidR="00844D1D" w:rsidRDefault="00844D1D" w:rsidP="00844D1D">
      <w:pPr>
        <w:pStyle w:val="Default"/>
        <w:jc w:val="both"/>
        <w:rPr>
          <w:sz w:val="22"/>
          <w:szCs w:val="22"/>
        </w:rPr>
      </w:pPr>
    </w:p>
    <w:p w:rsidR="00844D1D" w:rsidRDefault="00844D1D" w:rsidP="00844D1D">
      <w:pPr>
        <w:pStyle w:val="Default"/>
        <w:jc w:val="both"/>
        <w:rPr>
          <w:sz w:val="22"/>
          <w:szCs w:val="22"/>
        </w:rPr>
      </w:pPr>
      <w:r>
        <w:rPr>
          <w:sz w:val="22"/>
          <w:szCs w:val="22"/>
        </w:rPr>
        <w:t xml:space="preserve">Por lo anterior, </w:t>
      </w:r>
      <w:r w:rsidRPr="00DA7A8C">
        <w:rPr>
          <w:sz w:val="22"/>
          <w:szCs w:val="22"/>
        </w:rPr>
        <w:t xml:space="preserve">se procede a dar por terminada las presentes diligencias y, en consecuencia, se </w:t>
      </w:r>
      <w:r>
        <w:rPr>
          <w:sz w:val="22"/>
          <w:szCs w:val="22"/>
        </w:rPr>
        <w:t>ordena el archivo de las mismas, de conformidad con lo establecido en el Acuerdo PSAA11-8716 de 2011, emitido por el Consejo Superior de la Judicatura.</w:t>
      </w:r>
    </w:p>
    <w:p w:rsidR="00844D1D" w:rsidRDefault="00844D1D" w:rsidP="00844D1D">
      <w:pPr>
        <w:pStyle w:val="Textoindependiente"/>
        <w:tabs>
          <w:tab w:val="left" w:pos="284"/>
        </w:tabs>
        <w:rPr>
          <w:rFonts w:ascii="Arial" w:hAnsi="Arial" w:cs="Arial"/>
          <w:sz w:val="22"/>
          <w:szCs w:val="22"/>
        </w:rPr>
      </w:pPr>
    </w:p>
    <w:p w:rsidR="00844D1D" w:rsidRDefault="00844D1D" w:rsidP="00844D1D">
      <w:pPr>
        <w:pStyle w:val="Textoindependiente"/>
        <w:tabs>
          <w:tab w:val="left" w:pos="284"/>
        </w:tabs>
        <w:rPr>
          <w:rFonts w:ascii="Arial" w:hAnsi="Arial" w:cs="Arial"/>
          <w:sz w:val="22"/>
          <w:szCs w:val="22"/>
        </w:rPr>
      </w:pPr>
    </w:p>
    <w:p w:rsidR="00844D1D" w:rsidRPr="008F74A2" w:rsidRDefault="00844D1D" w:rsidP="00844D1D">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844D1D" w:rsidRPr="008F74A2" w:rsidRDefault="00844D1D" w:rsidP="00844D1D">
      <w:pPr>
        <w:pStyle w:val="Textoindependiente"/>
        <w:tabs>
          <w:tab w:val="left" w:pos="284"/>
        </w:tabs>
        <w:rPr>
          <w:rFonts w:ascii="Arial" w:hAnsi="Arial" w:cs="Arial"/>
          <w:b/>
          <w:sz w:val="22"/>
          <w:szCs w:val="22"/>
        </w:rPr>
      </w:pPr>
    </w:p>
    <w:p w:rsidR="00844D1D" w:rsidRPr="008F74A2" w:rsidRDefault="00844D1D" w:rsidP="00844D1D">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844D1D" w:rsidRPr="008F74A2" w:rsidRDefault="00844D1D" w:rsidP="00844D1D">
      <w:pPr>
        <w:pStyle w:val="Textoindependiente"/>
        <w:tabs>
          <w:tab w:val="left" w:pos="284"/>
        </w:tabs>
        <w:rPr>
          <w:rFonts w:ascii="Arial" w:hAnsi="Arial" w:cs="Arial"/>
          <w:sz w:val="22"/>
          <w:szCs w:val="22"/>
        </w:rPr>
      </w:pPr>
    </w:p>
    <w:p w:rsidR="00844D1D" w:rsidRDefault="00844D1D" w:rsidP="00844D1D">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Pr>
          <w:rFonts w:ascii="Arial" w:hAnsi="Arial" w:cs="Arial"/>
          <w:sz w:val="22"/>
          <w:szCs w:val="22"/>
        </w:rPr>
        <w:t xml:space="preserve">Declarar </w:t>
      </w:r>
      <w:r w:rsidRPr="00870C10">
        <w:rPr>
          <w:rFonts w:ascii="Arial" w:hAnsi="Arial" w:cs="Arial"/>
          <w:sz w:val="22"/>
          <w:szCs w:val="22"/>
        </w:rPr>
        <w:t>superado el hecho que generó la reclamación motivada</w:t>
      </w:r>
      <w:r>
        <w:rPr>
          <w:rFonts w:ascii="Arial" w:hAnsi="Arial" w:cs="Arial"/>
          <w:sz w:val="22"/>
          <w:szCs w:val="22"/>
        </w:rPr>
        <w:t>,</w:t>
      </w:r>
      <w:r w:rsidRPr="00870C10">
        <w:rPr>
          <w:rFonts w:ascii="Arial" w:hAnsi="Arial" w:cs="Arial"/>
          <w:sz w:val="22"/>
          <w:szCs w:val="22"/>
        </w:rPr>
        <w:t xml:space="preserve"> por parte </w:t>
      </w:r>
      <w:r>
        <w:rPr>
          <w:rFonts w:ascii="Arial" w:hAnsi="Arial" w:cs="Arial"/>
          <w:sz w:val="22"/>
          <w:szCs w:val="22"/>
        </w:rPr>
        <w:t xml:space="preserve">del abogado </w:t>
      </w:r>
      <w:r>
        <w:rPr>
          <w:rFonts w:ascii="Arial" w:eastAsia="Batang" w:hAnsi="Arial" w:cs="Arial"/>
          <w:iCs/>
          <w:sz w:val="22"/>
          <w:szCs w:val="22"/>
        </w:rPr>
        <w:t>Roberto Andrés Uribe Espitia, en su calidad de apoderado de la demandante, en el Proceso Ejecutivo Mixto No. 50313 40 89 001 2017 00016 00, q</w:t>
      </w:r>
      <w:r w:rsidRPr="00E93142">
        <w:rPr>
          <w:rFonts w:ascii="Arial" w:eastAsia="Batang" w:hAnsi="Arial" w:cs="Arial"/>
          <w:iCs/>
          <w:sz w:val="22"/>
          <w:szCs w:val="22"/>
        </w:rPr>
        <w:t xml:space="preserve">ue cursa </w:t>
      </w:r>
      <w:r>
        <w:rPr>
          <w:rFonts w:ascii="Arial" w:eastAsia="Batang" w:hAnsi="Arial" w:cs="Arial"/>
          <w:iCs/>
          <w:sz w:val="22"/>
          <w:szCs w:val="22"/>
        </w:rPr>
        <w:t>en el Juzgado Civil del Circuito de Granada (Meta)</w:t>
      </w:r>
      <w:r>
        <w:rPr>
          <w:rFonts w:ascii="Arial" w:hAnsi="Arial" w:cs="Arial"/>
          <w:sz w:val="22"/>
          <w:szCs w:val="22"/>
        </w:rPr>
        <w:t>,</w:t>
      </w:r>
      <w:r w:rsidRPr="00870C10">
        <w:rPr>
          <w:rFonts w:ascii="Arial" w:hAnsi="Arial" w:cs="Arial"/>
          <w:sz w:val="22"/>
          <w:szCs w:val="22"/>
        </w:rPr>
        <w:t xml:space="preserve"> de conformidad con </w:t>
      </w:r>
      <w:r>
        <w:rPr>
          <w:rFonts w:ascii="Arial" w:hAnsi="Arial" w:cs="Arial"/>
          <w:sz w:val="22"/>
          <w:szCs w:val="22"/>
        </w:rPr>
        <w:t>lo señalado en la parte motiva.</w:t>
      </w:r>
    </w:p>
    <w:p w:rsidR="00844D1D" w:rsidRPr="00C3359A" w:rsidRDefault="00844D1D" w:rsidP="00844D1D">
      <w:pPr>
        <w:pStyle w:val="NormalWeb"/>
        <w:spacing w:before="0" w:after="0"/>
        <w:jc w:val="both"/>
        <w:rPr>
          <w:rFonts w:ascii="Arial" w:hAnsi="Arial" w:cs="Arial"/>
          <w:sz w:val="22"/>
          <w:szCs w:val="22"/>
        </w:rPr>
      </w:pPr>
    </w:p>
    <w:p w:rsidR="00844D1D" w:rsidRDefault="00844D1D" w:rsidP="00844D1D">
      <w:pPr>
        <w:jc w:val="both"/>
        <w:rPr>
          <w:rFonts w:ascii="Arial" w:hAnsi="Arial" w:cs="Arial"/>
          <w:sz w:val="22"/>
          <w:szCs w:val="22"/>
        </w:rPr>
      </w:pPr>
      <w:r w:rsidRPr="0051289A">
        <w:rPr>
          <w:rFonts w:ascii="Arial" w:hAnsi="Arial" w:cs="Arial"/>
          <w:b/>
          <w:color w:val="000000"/>
          <w:sz w:val="22"/>
          <w:szCs w:val="22"/>
        </w:rPr>
        <w:t>ARTÍCULO 2</w:t>
      </w:r>
      <w:r w:rsidRPr="0051289A">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la presente decisión a</w:t>
      </w:r>
      <w:r>
        <w:rPr>
          <w:rFonts w:ascii="Arial" w:hAnsi="Arial" w:cs="Arial"/>
          <w:sz w:val="22"/>
          <w:szCs w:val="22"/>
        </w:rPr>
        <w:t xml:space="preserve"> la Juez </w:t>
      </w:r>
      <w:r>
        <w:rPr>
          <w:rFonts w:ascii="Arial" w:eastAsia="Batang" w:hAnsi="Arial" w:cs="Arial"/>
          <w:iCs/>
          <w:sz w:val="22"/>
          <w:szCs w:val="22"/>
        </w:rPr>
        <w:t>Civil del Circuito de Granada (Meta), Doris Nayibe Navarro Quevedo</w:t>
      </w:r>
      <w:r>
        <w:rPr>
          <w:rFonts w:ascii="Arial" w:hAnsi="Arial" w:cs="Arial"/>
          <w:sz w:val="22"/>
          <w:szCs w:val="22"/>
        </w:rPr>
        <w:t xml:space="preserve">, </w:t>
      </w:r>
      <w:r w:rsidRPr="0051289A">
        <w:rPr>
          <w:rFonts w:ascii="Arial" w:hAnsi="Arial" w:cs="Arial"/>
          <w:sz w:val="22"/>
          <w:szCs w:val="22"/>
        </w:rPr>
        <w:t xml:space="preserve">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w:t>
      </w:r>
    </w:p>
    <w:p w:rsidR="00844D1D" w:rsidRPr="00C3359A" w:rsidRDefault="00844D1D" w:rsidP="00844D1D">
      <w:pPr>
        <w:jc w:val="both"/>
        <w:rPr>
          <w:rFonts w:ascii="Arial" w:hAnsi="Arial" w:cs="Arial"/>
          <w:sz w:val="22"/>
          <w:szCs w:val="22"/>
        </w:rPr>
      </w:pPr>
    </w:p>
    <w:p w:rsidR="00844D1D" w:rsidRDefault="00844D1D" w:rsidP="00844D1D">
      <w:pPr>
        <w:jc w:val="both"/>
        <w:rPr>
          <w:rFonts w:ascii="Arial" w:hAnsi="Arial" w:cs="Arial"/>
          <w:sz w:val="22"/>
          <w:szCs w:val="22"/>
        </w:rPr>
      </w:pPr>
      <w:r w:rsidRPr="0051289A">
        <w:rPr>
          <w:rFonts w:ascii="Arial" w:hAnsi="Arial" w:cs="Arial"/>
          <w:b/>
          <w:color w:val="000000"/>
          <w:sz w:val="22"/>
          <w:szCs w:val="22"/>
        </w:rPr>
        <w:lastRenderedPageBreak/>
        <w:t>ARTÍCULO 3</w:t>
      </w:r>
      <w:r w:rsidRPr="0051289A">
        <w:rPr>
          <w:rFonts w:ascii="Arial" w:hAnsi="Arial" w:cs="Arial"/>
          <w:color w:val="000000"/>
          <w:sz w:val="22"/>
          <w:szCs w:val="22"/>
        </w:rPr>
        <w:t>: Comunicar la presente decisión a</w:t>
      </w:r>
      <w:r>
        <w:rPr>
          <w:rFonts w:ascii="Arial" w:hAnsi="Arial" w:cs="Arial"/>
          <w:color w:val="000000"/>
          <w:sz w:val="22"/>
          <w:szCs w:val="22"/>
        </w:rPr>
        <w:t xml:space="preserve">l </w:t>
      </w:r>
      <w:r w:rsidRPr="0051289A">
        <w:rPr>
          <w:rFonts w:ascii="Arial" w:hAnsi="Arial" w:cs="Arial"/>
          <w:color w:val="000000"/>
          <w:sz w:val="22"/>
          <w:szCs w:val="22"/>
        </w:rPr>
        <w:t>quejos</w:t>
      </w:r>
      <w:r>
        <w:rPr>
          <w:rFonts w:ascii="Arial" w:hAnsi="Arial" w:cs="Arial"/>
          <w:color w:val="000000"/>
          <w:sz w:val="22"/>
          <w:szCs w:val="22"/>
        </w:rPr>
        <w:t>o</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844D1D" w:rsidRPr="00C3359A" w:rsidRDefault="00844D1D" w:rsidP="00844D1D">
      <w:pPr>
        <w:jc w:val="both"/>
        <w:rPr>
          <w:rFonts w:ascii="Arial" w:hAnsi="Arial" w:cs="Arial"/>
          <w:sz w:val="22"/>
          <w:szCs w:val="22"/>
        </w:rPr>
      </w:pPr>
    </w:p>
    <w:p w:rsidR="00844D1D" w:rsidRDefault="00844D1D" w:rsidP="00844D1D">
      <w:pPr>
        <w:jc w:val="both"/>
        <w:rPr>
          <w:rFonts w:ascii="Arial" w:hAnsi="Arial" w:cs="Arial"/>
          <w:sz w:val="22"/>
          <w:szCs w:val="22"/>
        </w:rPr>
      </w:pPr>
      <w:r w:rsidRPr="0051289A">
        <w:rPr>
          <w:rFonts w:ascii="Arial" w:hAnsi="Arial" w:cs="Arial"/>
          <w:b/>
          <w:color w:val="000000"/>
          <w:sz w:val="22"/>
          <w:szCs w:val="22"/>
        </w:rPr>
        <w:t>ARTÍCULO 4</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w:t>
      </w:r>
      <w:r>
        <w:rPr>
          <w:rFonts w:ascii="Arial" w:hAnsi="Arial" w:cs="Arial"/>
          <w:sz w:val="22"/>
          <w:szCs w:val="22"/>
        </w:rPr>
        <w:t>dénese el archivo de las mismas.</w:t>
      </w:r>
    </w:p>
    <w:p w:rsidR="00844D1D" w:rsidRPr="00C3359A" w:rsidRDefault="00844D1D" w:rsidP="00844D1D">
      <w:pPr>
        <w:jc w:val="both"/>
        <w:rPr>
          <w:rFonts w:ascii="Arial" w:hAnsi="Arial" w:cs="Arial"/>
          <w:sz w:val="22"/>
          <w:szCs w:val="22"/>
        </w:rPr>
      </w:pPr>
    </w:p>
    <w:p w:rsidR="00844D1D" w:rsidRPr="0051289A" w:rsidRDefault="00844D1D" w:rsidP="00844D1D">
      <w:pPr>
        <w:pStyle w:val="NormalWeb"/>
        <w:spacing w:before="0" w:after="0"/>
        <w:jc w:val="both"/>
        <w:rPr>
          <w:rFonts w:ascii="Arial" w:hAnsi="Arial" w:cs="Arial"/>
          <w:sz w:val="22"/>
          <w:szCs w:val="22"/>
        </w:rPr>
      </w:pPr>
      <w:r w:rsidRPr="0051289A">
        <w:rPr>
          <w:rFonts w:ascii="Arial" w:hAnsi="Arial" w:cs="Arial"/>
          <w:b/>
          <w:color w:val="000000"/>
          <w:sz w:val="22"/>
          <w:szCs w:val="22"/>
        </w:rPr>
        <w:t>ARTÍCULO 5</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844D1D" w:rsidRPr="0051289A" w:rsidRDefault="00844D1D" w:rsidP="00844D1D">
      <w:pPr>
        <w:rPr>
          <w:rFonts w:ascii="Arial" w:hAnsi="Arial" w:cs="Arial"/>
          <w:sz w:val="22"/>
          <w:szCs w:val="22"/>
        </w:rPr>
      </w:pPr>
    </w:p>
    <w:p w:rsidR="00844D1D" w:rsidRPr="0051289A" w:rsidRDefault="00844D1D" w:rsidP="00844D1D">
      <w:pPr>
        <w:jc w:val="center"/>
        <w:rPr>
          <w:rFonts w:ascii="Arial" w:hAnsi="Arial" w:cs="Arial"/>
          <w:sz w:val="22"/>
          <w:szCs w:val="22"/>
        </w:rPr>
      </w:pPr>
    </w:p>
    <w:p w:rsidR="00844D1D" w:rsidRPr="0051289A" w:rsidRDefault="00844D1D" w:rsidP="00844D1D">
      <w:pPr>
        <w:jc w:val="center"/>
        <w:rPr>
          <w:rFonts w:ascii="Arial" w:hAnsi="Arial" w:cs="Arial"/>
          <w:sz w:val="22"/>
          <w:szCs w:val="22"/>
        </w:rPr>
      </w:pPr>
      <w:r w:rsidRPr="0051289A">
        <w:rPr>
          <w:rFonts w:ascii="Arial" w:hAnsi="Arial" w:cs="Arial"/>
          <w:sz w:val="22"/>
          <w:szCs w:val="22"/>
        </w:rPr>
        <w:t>NOTIFÍQUESE, COMUNÍQUESE, PUBLÍQUESE Y CÚMPLASE</w:t>
      </w:r>
    </w:p>
    <w:p w:rsidR="00844D1D" w:rsidRDefault="00844D1D" w:rsidP="00844D1D">
      <w:pPr>
        <w:rPr>
          <w:rFonts w:ascii="Arial" w:hAnsi="Arial" w:cs="Arial"/>
          <w:sz w:val="22"/>
          <w:szCs w:val="22"/>
        </w:rPr>
      </w:pPr>
    </w:p>
    <w:p w:rsidR="00844D1D" w:rsidRPr="0051289A" w:rsidRDefault="00844D1D" w:rsidP="00844D1D">
      <w:pPr>
        <w:rPr>
          <w:rFonts w:ascii="Arial" w:hAnsi="Arial" w:cs="Arial"/>
          <w:sz w:val="22"/>
          <w:szCs w:val="22"/>
        </w:rPr>
      </w:pPr>
    </w:p>
    <w:p w:rsidR="00844D1D" w:rsidRPr="0051289A" w:rsidRDefault="00844D1D" w:rsidP="00844D1D">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veintiocho</w:t>
      </w:r>
      <w:r w:rsidRPr="0051289A">
        <w:rPr>
          <w:rFonts w:ascii="Arial" w:hAnsi="Arial" w:cs="Arial"/>
          <w:sz w:val="22"/>
          <w:szCs w:val="22"/>
        </w:rPr>
        <w:t xml:space="preserve"> (</w:t>
      </w:r>
      <w:r>
        <w:rPr>
          <w:rFonts w:ascii="Arial" w:hAnsi="Arial" w:cs="Arial"/>
          <w:sz w:val="22"/>
          <w:szCs w:val="22"/>
        </w:rPr>
        <w:t>28</w:t>
      </w:r>
      <w:r w:rsidRPr="0051289A">
        <w:rPr>
          <w:rFonts w:ascii="Arial" w:hAnsi="Arial" w:cs="Arial"/>
          <w:sz w:val="22"/>
          <w:szCs w:val="22"/>
        </w:rPr>
        <w:t xml:space="preserve">) días del mes de </w:t>
      </w:r>
      <w:r>
        <w:rPr>
          <w:rFonts w:ascii="Arial" w:hAnsi="Arial" w:cs="Arial"/>
          <w:sz w:val="22"/>
          <w:szCs w:val="22"/>
        </w:rPr>
        <w:t xml:space="preserve">mayo </w:t>
      </w:r>
      <w:r w:rsidRPr="0051289A">
        <w:rPr>
          <w:rFonts w:ascii="Arial" w:hAnsi="Arial" w:cs="Arial"/>
          <w:sz w:val="22"/>
          <w:szCs w:val="22"/>
        </w:rPr>
        <w:t>de dos mil dieci</w:t>
      </w:r>
      <w:r>
        <w:rPr>
          <w:rFonts w:ascii="Arial" w:hAnsi="Arial" w:cs="Arial"/>
          <w:sz w:val="22"/>
          <w:szCs w:val="22"/>
        </w:rPr>
        <w:t>nueve (2019</w:t>
      </w:r>
      <w:r w:rsidRPr="0051289A">
        <w:rPr>
          <w:rFonts w:ascii="Arial" w:hAnsi="Arial" w:cs="Arial"/>
          <w:sz w:val="22"/>
          <w:szCs w:val="22"/>
        </w:rPr>
        <w:t>).</w:t>
      </w:r>
    </w:p>
    <w:p w:rsidR="00844D1D" w:rsidRPr="0051289A" w:rsidRDefault="00844D1D" w:rsidP="00844D1D">
      <w:pPr>
        <w:jc w:val="center"/>
        <w:rPr>
          <w:rFonts w:ascii="Arial" w:hAnsi="Arial" w:cs="Arial"/>
          <w:sz w:val="22"/>
          <w:szCs w:val="22"/>
        </w:rPr>
      </w:pPr>
    </w:p>
    <w:p w:rsidR="00844D1D" w:rsidRPr="0051289A" w:rsidRDefault="00844D1D" w:rsidP="00844D1D">
      <w:pPr>
        <w:rPr>
          <w:rFonts w:ascii="Arial" w:hAnsi="Arial" w:cs="Arial"/>
          <w:caps/>
          <w:sz w:val="22"/>
          <w:szCs w:val="22"/>
        </w:rPr>
      </w:pPr>
    </w:p>
    <w:p w:rsidR="00844D1D" w:rsidRPr="0051289A" w:rsidRDefault="00844D1D" w:rsidP="00844D1D">
      <w:pPr>
        <w:rPr>
          <w:rFonts w:ascii="Arial" w:hAnsi="Arial" w:cs="Arial"/>
          <w:caps/>
          <w:sz w:val="22"/>
          <w:szCs w:val="22"/>
        </w:rPr>
      </w:pPr>
    </w:p>
    <w:p w:rsidR="00844D1D" w:rsidRPr="0051289A" w:rsidRDefault="00844D1D" w:rsidP="00844D1D">
      <w:pPr>
        <w:rPr>
          <w:rFonts w:ascii="Arial" w:hAnsi="Arial" w:cs="Arial"/>
          <w:caps/>
          <w:sz w:val="22"/>
          <w:szCs w:val="22"/>
        </w:rPr>
      </w:pPr>
    </w:p>
    <w:p w:rsidR="00844D1D" w:rsidRDefault="00844D1D" w:rsidP="00844D1D">
      <w:pPr>
        <w:rPr>
          <w:rFonts w:ascii="Arial" w:hAnsi="Arial" w:cs="Arial"/>
          <w:sz w:val="22"/>
          <w:szCs w:val="22"/>
        </w:rPr>
      </w:pPr>
    </w:p>
    <w:p w:rsidR="00844D1D" w:rsidRDefault="00844D1D" w:rsidP="00844D1D">
      <w:pPr>
        <w:rPr>
          <w:rFonts w:ascii="Arial" w:hAnsi="Arial" w:cs="Arial"/>
          <w:sz w:val="22"/>
          <w:szCs w:val="22"/>
        </w:rPr>
      </w:pPr>
    </w:p>
    <w:p w:rsidR="00844D1D" w:rsidRDefault="00844D1D" w:rsidP="00844D1D">
      <w:pPr>
        <w:rPr>
          <w:rFonts w:ascii="Arial" w:hAnsi="Arial" w:cs="Arial"/>
          <w:b/>
          <w:sz w:val="22"/>
          <w:szCs w:val="22"/>
        </w:rPr>
      </w:pPr>
    </w:p>
    <w:p w:rsidR="00844D1D" w:rsidRPr="00550037" w:rsidRDefault="00844D1D" w:rsidP="00844D1D">
      <w:pPr>
        <w:rPr>
          <w:rFonts w:ascii="Arial" w:hAnsi="Arial" w:cs="Arial"/>
          <w:b/>
          <w:caps/>
          <w:sz w:val="22"/>
          <w:szCs w:val="22"/>
        </w:rPr>
      </w:pPr>
      <w:r>
        <w:rPr>
          <w:rFonts w:ascii="Arial" w:hAnsi="Arial" w:cs="Arial"/>
          <w:b/>
          <w:sz w:val="22"/>
          <w:szCs w:val="22"/>
        </w:rPr>
        <w:t>ROMELIO ELIAS DAZA MOLINA</w:t>
      </w:r>
    </w:p>
    <w:p w:rsidR="00844D1D" w:rsidRPr="0051289A" w:rsidRDefault="00844D1D" w:rsidP="00844D1D">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844D1D" w:rsidRPr="0051289A" w:rsidRDefault="00844D1D" w:rsidP="00844D1D">
      <w:pPr>
        <w:rPr>
          <w:rFonts w:ascii="Arial" w:hAnsi="Arial" w:cs="Arial"/>
          <w:sz w:val="22"/>
          <w:szCs w:val="22"/>
        </w:rPr>
      </w:pPr>
    </w:p>
    <w:p w:rsidR="00844D1D" w:rsidRPr="0051289A" w:rsidRDefault="00844D1D" w:rsidP="00844D1D">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844D1D" w:rsidRDefault="00844D1D" w:rsidP="00844D1D">
      <w:pPr>
        <w:rPr>
          <w:rFonts w:ascii="Arial" w:hAnsi="Arial" w:cs="Arial"/>
          <w:iCs/>
          <w:sz w:val="16"/>
          <w:szCs w:val="16"/>
        </w:rPr>
      </w:pPr>
      <w:r>
        <w:rPr>
          <w:rFonts w:ascii="Arial" w:hAnsi="Arial" w:cs="Arial"/>
          <w:iCs/>
          <w:sz w:val="16"/>
          <w:szCs w:val="16"/>
        </w:rPr>
        <w:t>EXTCSJMEVJ19-100 de 13/may/2019.</w:t>
      </w:r>
    </w:p>
    <w:p w:rsidR="00844D1D" w:rsidRDefault="00844D1D" w:rsidP="00844D1D">
      <w:pPr>
        <w:rPr>
          <w:rFonts w:ascii="Arial" w:hAnsi="Arial" w:cs="Arial"/>
          <w:iCs/>
          <w:sz w:val="16"/>
          <w:szCs w:val="16"/>
        </w:rPr>
      </w:pPr>
    </w:p>
    <w:p w:rsidR="00844D1D" w:rsidRPr="0051289A" w:rsidRDefault="00844D1D" w:rsidP="00844D1D">
      <w:pPr>
        <w:rPr>
          <w:rFonts w:ascii="Arial" w:hAnsi="Arial" w:cs="Arial"/>
          <w:sz w:val="16"/>
          <w:szCs w:val="16"/>
        </w:rPr>
      </w:pPr>
    </w:p>
    <w:p w:rsidR="00CB47CA" w:rsidRPr="00844D1D" w:rsidRDefault="00CB47CA" w:rsidP="00844D1D"/>
    <w:sectPr w:rsidR="00CB47CA" w:rsidRPr="00844D1D" w:rsidSect="00844D1D">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0EA" w:rsidRDefault="00EA50EA">
      <w:r>
        <w:separator/>
      </w:r>
    </w:p>
  </w:endnote>
  <w:endnote w:type="continuationSeparator" w:id="0">
    <w:p w:rsidR="00EA50EA" w:rsidRDefault="00EA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EA50EA"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A42916"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EA50EA"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0EA" w:rsidRDefault="00EA50EA">
      <w:r>
        <w:separator/>
      </w:r>
    </w:p>
  </w:footnote>
  <w:footnote w:type="continuationSeparator" w:id="0">
    <w:p w:rsidR="00EA50EA" w:rsidRDefault="00EA5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A42916">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A42916"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1474"/>
    <w:rsid w:val="001555A8"/>
    <w:rsid w:val="001E2E1A"/>
    <w:rsid w:val="001F771D"/>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A415E"/>
    <w:rsid w:val="00460271"/>
    <w:rsid w:val="00467320"/>
    <w:rsid w:val="0048348F"/>
    <w:rsid w:val="004D0E7C"/>
    <w:rsid w:val="004F37CB"/>
    <w:rsid w:val="005222A8"/>
    <w:rsid w:val="00531DC9"/>
    <w:rsid w:val="00550113"/>
    <w:rsid w:val="0056705B"/>
    <w:rsid w:val="005B6E33"/>
    <w:rsid w:val="005C0C36"/>
    <w:rsid w:val="005D76B2"/>
    <w:rsid w:val="005E0745"/>
    <w:rsid w:val="00605C20"/>
    <w:rsid w:val="006E20EA"/>
    <w:rsid w:val="00717C18"/>
    <w:rsid w:val="00725110"/>
    <w:rsid w:val="0073370F"/>
    <w:rsid w:val="00750AF2"/>
    <w:rsid w:val="00772AAD"/>
    <w:rsid w:val="007A4FC8"/>
    <w:rsid w:val="007A62ED"/>
    <w:rsid w:val="007C6531"/>
    <w:rsid w:val="007D5D9C"/>
    <w:rsid w:val="007E3D61"/>
    <w:rsid w:val="00844D1D"/>
    <w:rsid w:val="00845C21"/>
    <w:rsid w:val="00866952"/>
    <w:rsid w:val="00872977"/>
    <w:rsid w:val="008909E4"/>
    <w:rsid w:val="008D225D"/>
    <w:rsid w:val="008E3B01"/>
    <w:rsid w:val="008F1A87"/>
    <w:rsid w:val="008F3FF1"/>
    <w:rsid w:val="009211DD"/>
    <w:rsid w:val="00952950"/>
    <w:rsid w:val="00967602"/>
    <w:rsid w:val="00971AEB"/>
    <w:rsid w:val="009859A3"/>
    <w:rsid w:val="00996D2F"/>
    <w:rsid w:val="009F55DF"/>
    <w:rsid w:val="00A0504A"/>
    <w:rsid w:val="00A052C6"/>
    <w:rsid w:val="00A41C4D"/>
    <w:rsid w:val="00A42916"/>
    <w:rsid w:val="00A546D7"/>
    <w:rsid w:val="00A839CF"/>
    <w:rsid w:val="00A93FE3"/>
    <w:rsid w:val="00AB055F"/>
    <w:rsid w:val="00AC13BD"/>
    <w:rsid w:val="00AD504C"/>
    <w:rsid w:val="00B12D28"/>
    <w:rsid w:val="00B512A7"/>
    <w:rsid w:val="00B6455C"/>
    <w:rsid w:val="00BC54A6"/>
    <w:rsid w:val="00C02925"/>
    <w:rsid w:val="00CB47CA"/>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A50EA"/>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159BB59-EA54-4D7E-92FF-4D82514D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844D1D"/>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844D1D"/>
    <w:pPr>
      <w:ind w:left="708"/>
    </w:pPr>
    <w:rPr>
      <w:lang w:val="es-CO"/>
    </w:rPr>
  </w:style>
  <w:style w:type="paragraph" w:styleId="NormalWeb">
    <w:name w:val="Normal (Web)"/>
    <w:basedOn w:val="Normal"/>
    <w:rsid w:val="00844D1D"/>
    <w:pPr>
      <w:suppressAutoHyphens/>
      <w:spacing w:before="280" w:after="280"/>
    </w:pPr>
    <w:rPr>
      <w:lang w:val="es-CO" w:eastAsia="ar-SA"/>
    </w:rPr>
  </w:style>
  <w:style w:type="paragraph" w:styleId="Textoindependiente">
    <w:name w:val="Body Text"/>
    <w:basedOn w:val="Normal"/>
    <w:link w:val="TextoindependienteCar"/>
    <w:rsid w:val="00844D1D"/>
    <w:pPr>
      <w:jc w:val="both"/>
    </w:pPr>
    <w:rPr>
      <w:sz w:val="20"/>
      <w:szCs w:val="20"/>
      <w:lang w:val="es-ES_tradnl"/>
    </w:rPr>
  </w:style>
  <w:style w:type="character" w:customStyle="1" w:styleId="TextoindependienteCar">
    <w:name w:val="Texto independiente Car"/>
    <w:link w:val="Textoindependiente"/>
    <w:rsid w:val="00844D1D"/>
    <w:rPr>
      <w:lang w:val="es-ES_tradnl" w:eastAsia="es-ES"/>
    </w:rPr>
  </w:style>
  <w:style w:type="character" w:customStyle="1" w:styleId="st1">
    <w:name w:val="st1"/>
    <w:rsid w:val="00844D1D"/>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1784</Words>
  <Characters>9818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11579</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2019-07-08T20:34:00Z</dcterms:created>
  <dcterms:modified xsi:type="dcterms:W3CDTF">2019-07-08T20:34:00Z</dcterms:modified>
</cp:coreProperties>
</file>