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A84A" w14:textId="03691F3F" w:rsidR="00570CB4" w:rsidRPr="00DB6A82" w:rsidRDefault="00570CB4" w:rsidP="00570CB4">
      <w:pPr>
        <w:jc w:val="center"/>
        <w:rPr>
          <w:rFonts w:ascii="Arial" w:hAnsi="Arial" w:cs="Arial"/>
          <w:b/>
          <w:bCs/>
          <w:sz w:val="22"/>
          <w:szCs w:val="22"/>
        </w:rPr>
      </w:pPr>
      <w:r w:rsidRPr="00DB6A82">
        <w:rPr>
          <w:rFonts w:ascii="Arial" w:hAnsi="Arial" w:cs="Arial"/>
          <w:b/>
          <w:bCs/>
          <w:sz w:val="22"/>
          <w:szCs w:val="22"/>
        </w:rPr>
        <w:t xml:space="preserve">RELACIÓN DE ASPIRANTES POR SEDE - </w:t>
      </w:r>
      <w:r w:rsidR="00D31FCD">
        <w:rPr>
          <w:rFonts w:ascii="Arial" w:hAnsi="Arial" w:cs="Arial"/>
          <w:b/>
          <w:bCs/>
          <w:sz w:val="22"/>
          <w:szCs w:val="22"/>
        </w:rPr>
        <w:t>SEPTIEMBRE</w:t>
      </w:r>
      <w:r w:rsidRPr="00DB6A82">
        <w:rPr>
          <w:rFonts w:ascii="Arial" w:hAnsi="Arial" w:cs="Arial"/>
          <w:b/>
          <w:bCs/>
          <w:sz w:val="22"/>
          <w:szCs w:val="22"/>
        </w:rPr>
        <w:t xml:space="preserve"> DE 2021</w:t>
      </w:r>
    </w:p>
    <w:p w14:paraId="70981A23" w14:textId="77777777" w:rsidR="00570CB4" w:rsidRPr="00DB6A82" w:rsidRDefault="00570CB4" w:rsidP="00570CB4">
      <w:pPr>
        <w:jc w:val="both"/>
        <w:rPr>
          <w:rFonts w:ascii="Arial" w:hAnsi="Arial" w:cs="Arial"/>
          <w:sz w:val="22"/>
          <w:szCs w:val="22"/>
        </w:rPr>
      </w:pPr>
    </w:p>
    <w:p w14:paraId="162FA934" w14:textId="0133CF90" w:rsidR="00570CB4" w:rsidRPr="00DB6A82" w:rsidRDefault="00570CB4" w:rsidP="00570CB4">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FECHA DE PUBLICACIÓN: </w:t>
      </w:r>
      <w:r w:rsidR="00D31FCD">
        <w:rPr>
          <w:rFonts w:ascii="Arial" w:hAnsi="Arial" w:cs="Arial"/>
          <w:b/>
          <w:bCs/>
          <w:sz w:val="22"/>
          <w:szCs w:val="22"/>
        </w:rPr>
        <w:t>OCHO</w:t>
      </w:r>
      <w:r w:rsidRPr="00DB6A82">
        <w:rPr>
          <w:rFonts w:ascii="Arial" w:hAnsi="Arial" w:cs="Arial"/>
          <w:b/>
          <w:bCs/>
          <w:sz w:val="22"/>
          <w:szCs w:val="22"/>
        </w:rPr>
        <w:t xml:space="preserve"> (</w:t>
      </w:r>
      <w:r w:rsidR="00D31FCD">
        <w:rPr>
          <w:rFonts w:ascii="Arial" w:hAnsi="Arial" w:cs="Arial"/>
          <w:b/>
          <w:bCs/>
          <w:sz w:val="22"/>
          <w:szCs w:val="22"/>
        </w:rPr>
        <w:t>8</w:t>
      </w:r>
      <w:r w:rsidRPr="00DB6A82">
        <w:rPr>
          <w:rFonts w:ascii="Arial" w:hAnsi="Arial" w:cs="Arial"/>
          <w:b/>
          <w:bCs/>
          <w:sz w:val="22"/>
          <w:szCs w:val="22"/>
        </w:rPr>
        <w:t xml:space="preserve">) DE </w:t>
      </w:r>
      <w:r w:rsidR="00D31FCD">
        <w:rPr>
          <w:rFonts w:ascii="Arial" w:hAnsi="Arial" w:cs="Arial"/>
          <w:b/>
          <w:bCs/>
          <w:sz w:val="22"/>
          <w:szCs w:val="22"/>
        </w:rPr>
        <w:t xml:space="preserve">SEPTIEMBRE </w:t>
      </w:r>
      <w:r w:rsidRPr="00DB6A82">
        <w:rPr>
          <w:rFonts w:ascii="Arial" w:hAnsi="Arial" w:cs="Arial"/>
          <w:b/>
          <w:bCs/>
          <w:sz w:val="22"/>
          <w:szCs w:val="22"/>
        </w:rPr>
        <w:t xml:space="preserve">DE 2021 </w:t>
      </w:r>
    </w:p>
    <w:p w14:paraId="3D7AE65D" w14:textId="77777777" w:rsidR="00570CB4" w:rsidRPr="00DB6A82" w:rsidRDefault="00570CB4" w:rsidP="00570CB4">
      <w:pPr>
        <w:autoSpaceDE w:val="0"/>
        <w:autoSpaceDN w:val="0"/>
        <w:adjustRightInd w:val="0"/>
        <w:jc w:val="both"/>
        <w:rPr>
          <w:rFonts w:ascii="Arial" w:hAnsi="Arial" w:cs="Arial"/>
          <w:sz w:val="22"/>
          <w:szCs w:val="22"/>
        </w:rPr>
      </w:pPr>
    </w:p>
    <w:p w14:paraId="2EE459A6" w14:textId="5567EBC3" w:rsidR="00570CB4" w:rsidRDefault="00570CB4" w:rsidP="00570CB4">
      <w:pPr>
        <w:autoSpaceDE w:val="0"/>
        <w:autoSpaceDN w:val="0"/>
        <w:adjustRightInd w:val="0"/>
        <w:jc w:val="both"/>
        <w:rPr>
          <w:rFonts w:ascii="Arial" w:hAnsi="Arial" w:cs="Arial"/>
          <w:sz w:val="22"/>
          <w:szCs w:val="22"/>
        </w:rPr>
      </w:pPr>
      <w:r w:rsidRPr="00DB6A82">
        <w:rPr>
          <w:rFonts w:ascii="Arial" w:hAnsi="Arial" w:cs="Arial"/>
          <w:sz w:val="22"/>
          <w:szCs w:val="22"/>
        </w:rPr>
        <w:t xml:space="preserve">De conformidad con el artículo 6º del Acuerdo No.4856 de 2008, se publican los nombres de las personas que manifestaron su disponibilidad, para ocupar los cargos vacantes definitivos, publicados entre los días 1,2, </w:t>
      </w:r>
      <w:r w:rsidR="00D31FCD">
        <w:rPr>
          <w:rFonts w:ascii="Arial" w:hAnsi="Arial" w:cs="Arial"/>
          <w:sz w:val="22"/>
          <w:szCs w:val="22"/>
        </w:rPr>
        <w:t xml:space="preserve">3, </w:t>
      </w:r>
      <w:r w:rsidRPr="00DB6A82">
        <w:rPr>
          <w:rFonts w:ascii="Arial" w:hAnsi="Arial" w:cs="Arial"/>
          <w:sz w:val="22"/>
          <w:szCs w:val="22"/>
        </w:rPr>
        <w:t>6</w:t>
      </w:r>
      <w:r w:rsidR="00D31FCD">
        <w:rPr>
          <w:rFonts w:ascii="Arial" w:hAnsi="Arial" w:cs="Arial"/>
          <w:sz w:val="22"/>
          <w:szCs w:val="22"/>
        </w:rPr>
        <w:t xml:space="preserve"> y</w:t>
      </w:r>
      <w:r w:rsidRPr="00DB6A82">
        <w:rPr>
          <w:rFonts w:ascii="Arial" w:hAnsi="Arial" w:cs="Arial"/>
          <w:sz w:val="22"/>
          <w:szCs w:val="22"/>
        </w:rPr>
        <w:t xml:space="preserve"> </w:t>
      </w:r>
      <w:r w:rsidR="00204F1A" w:rsidRPr="00DB6A82">
        <w:rPr>
          <w:rFonts w:ascii="Arial" w:hAnsi="Arial" w:cs="Arial"/>
          <w:sz w:val="22"/>
          <w:szCs w:val="22"/>
        </w:rPr>
        <w:t xml:space="preserve">7 </w:t>
      </w:r>
      <w:r w:rsidR="00204F1A">
        <w:rPr>
          <w:rFonts w:ascii="Arial" w:hAnsi="Arial" w:cs="Arial"/>
          <w:sz w:val="22"/>
          <w:szCs w:val="22"/>
        </w:rPr>
        <w:t>de</w:t>
      </w:r>
      <w:r w:rsidR="00D31FCD">
        <w:rPr>
          <w:rFonts w:ascii="Arial" w:hAnsi="Arial" w:cs="Arial"/>
          <w:sz w:val="22"/>
          <w:szCs w:val="22"/>
        </w:rPr>
        <w:t xml:space="preserve"> septiembre </w:t>
      </w:r>
      <w:r w:rsidRPr="00DB6A82">
        <w:rPr>
          <w:rFonts w:ascii="Arial" w:hAnsi="Arial" w:cs="Arial"/>
          <w:sz w:val="22"/>
          <w:szCs w:val="22"/>
        </w:rPr>
        <w:t>de 2021, en este Distrito Judicial y Administrativo, en orden descendente de puntajes.</w:t>
      </w:r>
    </w:p>
    <w:p w14:paraId="118236D9" w14:textId="4B7EED89" w:rsidR="00DB6A82" w:rsidRDefault="00DB6A82" w:rsidP="00570CB4">
      <w:pPr>
        <w:autoSpaceDE w:val="0"/>
        <w:autoSpaceDN w:val="0"/>
        <w:adjustRightInd w:val="0"/>
        <w:jc w:val="both"/>
        <w:rPr>
          <w:rFonts w:ascii="Arial" w:hAnsi="Arial" w:cs="Arial"/>
          <w:sz w:val="22"/>
          <w:szCs w:val="22"/>
        </w:rPr>
      </w:pPr>
    </w:p>
    <w:p w14:paraId="356F85C4" w14:textId="427BA443" w:rsidR="00570CB4" w:rsidRPr="00DB6A82" w:rsidRDefault="00DB6A82" w:rsidP="00DB6A82">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1. </w:t>
      </w:r>
      <w:r w:rsidR="00570CB4" w:rsidRPr="00DB6A82">
        <w:rPr>
          <w:rFonts w:ascii="Arial" w:hAnsi="Arial" w:cs="Arial"/>
          <w:b/>
          <w:bCs/>
          <w:sz w:val="22"/>
          <w:szCs w:val="22"/>
        </w:rPr>
        <w:t xml:space="preserve">CARGO: CITADOR DE </w:t>
      </w:r>
      <w:r w:rsidR="00204F1A">
        <w:rPr>
          <w:rFonts w:ascii="Arial" w:hAnsi="Arial" w:cs="Arial"/>
          <w:b/>
          <w:bCs/>
          <w:sz w:val="22"/>
          <w:szCs w:val="22"/>
        </w:rPr>
        <w:t>TRIBUNAL</w:t>
      </w:r>
      <w:r w:rsidR="00570CB4" w:rsidRPr="00DB6A82">
        <w:rPr>
          <w:rFonts w:ascii="Arial" w:hAnsi="Arial" w:cs="Arial"/>
          <w:b/>
          <w:bCs/>
          <w:sz w:val="22"/>
          <w:szCs w:val="22"/>
        </w:rPr>
        <w:t xml:space="preserve"> GRADO </w:t>
      </w:r>
      <w:r w:rsidR="00204F1A">
        <w:rPr>
          <w:rFonts w:ascii="Arial" w:hAnsi="Arial" w:cs="Arial"/>
          <w:b/>
          <w:bCs/>
          <w:sz w:val="22"/>
          <w:szCs w:val="22"/>
        </w:rPr>
        <w:t>4</w:t>
      </w:r>
    </w:p>
    <w:p w14:paraId="50DF9B69" w14:textId="77777777" w:rsidR="00DB6A82" w:rsidRDefault="00DB6A82" w:rsidP="00DB6A82">
      <w:pPr>
        <w:autoSpaceDE w:val="0"/>
        <w:autoSpaceDN w:val="0"/>
        <w:adjustRightInd w:val="0"/>
        <w:jc w:val="both"/>
        <w:rPr>
          <w:rFonts w:ascii="Arial" w:hAnsi="Arial" w:cs="Arial"/>
          <w:b/>
          <w:bCs/>
          <w:sz w:val="22"/>
          <w:szCs w:val="22"/>
        </w:rPr>
      </w:pPr>
    </w:p>
    <w:p w14:paraId="126B7EF5" w14:textId="6E124D74"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w:t>
      </w:r>
      <w:r w:rsidRPr="00DB6A82">
        <w:rPr>
          <w:rFonts w:ascii="Arial" w:hAnsi="Arial" w:cs="Arial"/>
          <w:sz w:val="22"/>
          <w:szCs w:val="22"/>
        </w:rPr>
        <w:t xml:space="preserve"> </w:t>
      </w:r>
      <w:r w:rsidRPr="00DB6A82">
        <w:rPr>
          <w:rFonts w:ascii="Arial" w:hAnsi="Arial" w:cs="Arial"/>
          <w:b/>
          <w:bCs/>
          <w:sz w:val="22"/>
          <w:szCs w:val="22"/>
        </w:rPr>
        <w:t>JUDICIAL</w:t>
      </w:r>
      <w:r w:rsidRPr="00DB6A82">
        <w:rPr>
          <w:rFonts w:ascii="Arial" w:hAnsi="Arial" w:cs="Arial"/>
          <w:sz w:val="22"/>
          <w:szCs w:val="22"/>
        </w:rPr>
        <w:t xml:space="preserve">: </w:t>
      </w:r>
      <w:r w:rsidR="00204F1A">
        <w:rPr>
          <w:rFonts w:ascii="Arial" w:hAnsi="Arial" w:cs="Arial"/>
          <w:sz w:val="22"/>
          <w:szCs w:val="22"/>
        </w:rPr>
        <w:t>Tribunal Superior</w:t>
      </w:r>
      <w:r w:rsidRPr="00DB6A82">
        <w:rPr>
          <w:rFonts w:ascii="Arial" w:hAnsi="Arial" w:cs="Arial"/>
          <w:sz w:val="22"/>
          <w:szCs w:val="22"/>
        </w:rPr>
        <w:t xml:space="preserve"> de Riohacha</w:t>
      </w:r>
    </w:p>
    <w:p w14:paraId="40F22CCF" w14:textId="77777777" w:rsidR="00570CB4" w:rsidRPr="00DB6A82" w:rsidRDefault="00570CB4" w:rsidP="00570CB4">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570CB4" w:rsidRPr="00DB6A82" w14:paraId="2C345C76" w14:textId="77777777" w:rsidTr="008F0249">
        <w:tc>
          <w:tcPr>
            <w:tcW w:w="421" w:type="dxa"/>
          </w:tcPr>
          <w:p w14:paraId="25ADD6B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191227CF"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688DEC11"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27A62709"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077B2EC0" w14:textId="77777777" w:rsidTr="008F0249">
        <w:tc>
          <w:tcPr>
            <w:tcW w:w="421" w:type="dxa"/>
          </w:tcPr>
          <w:p w14:paraId="6FCBECB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7D440343" w14:textId="59061C1F" w:rsidR="00570CB4" w:rsidRPr="00DB6A82" w:rsidRDefault="00204F1A" w:rsidP="008F0249">
            <w:pPr>
              <w:autoSpaceDE w:val="0"/>
              <w:autoSpaceDN w:val="0"/>
              <w:adjustRightInd w:val="0"/>
              <w:jc w:val="both"/>
              <w:rPr>
                <w:rFonts w:ascii="Arial" w:hAnsi="Arial" w:cs="Arial"/>
                <w:sz w:val="22"/>
                <w:szCs w:val="22"/>
              </w:rPr>
            </w:pPr>
            <w:r w:rsidRPr="00204F1A">
              <w:rPr>
                <w:rFonts w:ascii="Arial" w:hAnsi="Arial" w:cs="Arial"/>
                <w:sz w:val="22"/>
                <w:szCs w:val="22"/>
              </w:rPr>
              <w:t>1010177836</w:t>
            </w:r>
          </w:p>
        </w:tc>
        <w:tc>
          <w:tcPr>
            <w:tcW w:w="6237" w:type="dxa"/>
          </w:tcPr>
          <w:p w14:paraId="353E0DC3" w14:textId="7F3C9125" w:rsidR="00570CB4" w:rsidRPr="00DB6A82" w:rsidRDefault="00204F1A" w:rsidP="008F0249">
            <w:pPr>
              <w:autoSpaceDE w:val="0"/>
              <w:autoSpaceDN w:val="0"/>
              <w:adjustRightInd w:val="0"/>
              <w:jc w:val="both"/>
              <w:rPr>
                <w:rFonts w:ascii="Arial" w:hAnsi="Arial" w:cs="Arial"/>
                <w:sz w:val="22"/>
                <w:szCs w:val="22"/>
              </w:rPr>
            </w:pPr>
            <w:r w:rsidRPr="00204F1A">
              <w:rPr>
                <w:rFonts w:ascii="Arial" w:hAnsi="Arial" w:cs="Arial"/>
                <w:sz w:val="22"/>
                <w:szCs w:val="22"/>
              </w:rPr>
              <w:t>ADRIANA PAOLA</w:t>
            </w:r>
            <w:r w:rsidRPr="00204F1A">
              <w:rPr>
                <w:rFonts w:ascii="Arial" w:hAnsi="Arial" w:cs="Arial"/>
                <w:sz w:val="22"/>
                <w:szCs w:val="22"/>
              </w:rPr>
              <w:t xml:space="preserve"> </w:t>
            </w:r>
            <w:r w:rsidRPr="00204F1A">
              <w:rPr>
                <w:rFonts w:ascii="Arial" w:hAnsi="Arial" w:cs="Arial"/>
                <w:sz w:val="22"/>
                <w:szCs w:val="22"/>
              </w:rPr>
              <w:t xml:space="preserve">OÑATE SIERRA </w:t>
            </w:r>
          </w:p>
        </w:tc>
        <w:tc>
          <w:tcPr>
            <w:tcW w:w="897" w:type="dxa"/>
          </w:tcPr>
          <w:p w14:paraId="28A2C563" w14:textId="7E4EA293" w:rsidR="00570CB4" w:rsidRPr="00DB6A82" w:rsidRDefault="00204F1A" w:rsidP="008F0249">
            <w:pPr>
              <w:autoSpaceDE w:val="0"/>
              <w:autoSpaceDN w:val="0"/>
              <w:adjustRightInd w:val="0"/>
              <w:jc w:val="both"/>
              <w:rPr>
                <w:rFonts w:ascii="Arial" w:hAnsi="Arial" w:cs="Arial"/>
                <w:sz w:val="22"/>
                <w:szCs w:val="22"/>
              </w:rPr>
            </w:pPr>
            <w:r>
              <w:rPr>
                <w:rFonts w:ascii="Arial" w:hAnsi="Arial" w:cs="Arial"/>
                <w:sz w:val="22"/>
                <w:szCs w:val="22"/>
              </w:rPr>
              <w:t>607.49</w:t>
            </w:r>
          </w:p>
        </w:tc>
      </w:tr>
      <w:tr w:rsidR="00204F1A" w:rsidRPr="00DB6A82" w14:paraId="0F36BF24" w14:textId="77777777" w:rsidTr="008F0249">
        <w:tc>
          <w:tcPr>
            <w:tcW w:w="421" w:type="dxa"/>
          </w:tcPr>
          <w:p w14:paraId="0BDFB58B" w14:textId="424F836C" w:rsidR="00204F1A" w:rsidRPr="00DB6A82" w:rsidRDefault="00204F1A" w:rsidP="008F0249">
            <w:pPr>
              <w:autoSpaceDE w:val="0"/>
              <w:autoSpaceDN w:val="0"/>
              <w:adjustRightInd w:val="0"/>
              <w:jc w:val="both"/>
              <w:rPr>
                <w:rFonts w:ascii="Arial" w:hAnsi="Arial" w:cs="Arial"/>
                <w:sz w:val="22"/>
                <w:szCs w:val="22"/>
              </w:rPr>
            </w:pPr>
            <w:r>
              <w:rPr>
                <w:rFonts w:ascii="Arial" w:hAnsi="Arial" w:cs="Arial"/>
                <w:sz w:val="22"/>
                <w:szCs w:val="22"/>
              </w:rPr>
              <w:t>2</w:t>
            </w:r>
          </w:p>
        </w:tc>
        <w:tc>
          <w:tcPr>
            <w:tcW w:w="1275" w:type="dxa"/>
          </w:tcPr>
          <w:p w14:paraId="20444E5E" w14:textId="7C921637" w:rsidR="00204F1A" w:rsidRPr="00204F1A" w:rsidRDefault="00777591" w:rsidP="008F0249">
            <w:pPr>
              <w:autoSpaceDE w:val="0"/>
              <w:autoSpaceDN w:val="0"/>
              <w:adjustRightInd w:val="0"/>
              <w:jc w:val="both"/>
              <w:rPr>
                <w:rFonts w:ascii="Arial" w:hAnsi="Arial" w:cs="Arial"/>
                <w:sz w:val="22"/>
                <w:szCs w:val="22"/>
              </w:rPr>
            </w:pPr>
            <w:r w:rsidRPr="00777591">
              <w:rPr>
                <w:rFonts w:ascii="Arial" w:hAnsi="Arial" w:cs="Arial"/>
                <w:sz w:val="22"/>
                <w:szCs w:val="22"/>
              </w:rPr>
              <w:t>32874541</w:t>
            </w:r>
          </w:p>
        </w:tc>
        <w:tc>
          <w:tcPr>
            <w:tcW w:w="6237" w:type="dxa"/>
          </w:tcPr>
          <w:p w14:paraId="777F40D0" w14:textId="55D27934" w:rsidR="00204F1A" w:rsidRPr="00204F1A" w:rsidRDefault="00204F1A" w:rsidP="008F0249">
            <w:pPr>
              <w:autoSpaceDE w:val="0"/>
              <w:autoSpaceDN w:val="0"/>
              <w:adjustRightInd w:val="0"/>
              <w:jc w:val="both"/>
              <w:rPr>
                <w:rFonts w:ascii="Arial" w:hAnsi="Arial" w:cs="Arial"/>
                <w:sz w:val="22"/>
                <w:szCs w:val="22"/>
              </w:rPr>
            </w:pPr>
            <w:r w:rsidRPr="00204F1A">
              <w:rPr>
                <w:rFonts w:ascii="Arial" w:hAnsi="Arial" w:cs="Arial"/>
                <w:sz w:val="22"/>
                <w:szCs w:val="22"/>
              </w:rPr>
              <w:t>ERIKA DEL CARMEN</w:t>
            </w:r>
            <w:r w:rsidRPr="00204F1A">
              <w:rPr>
                <w:rFonts w:ascii="Arial" w:hAnsi="Arial" w:cs="Arial"/>
                <w:sz w:val="22"/>
                <w:szCs w:val="22"/>
              </w:rPr>
              <w:t xml:space="preserve"> </w:t>
            </w:r>
            <w:r w:rsidRPr="00204F1A">
              <w:rPr>
                <w:rFonts w:ascii="Arial" w:hAnsi="Arial" w:cs="Arial"/>
                <w:sz w:val="22"/>
                <w:szCs w:val="22"/>
              </w:rPr>
              <w:t xml:space="preserve">NAVARRO REALES </w:t>
            </w:r>
          </w:p>
        </w:tc>
        <w:tc>
          <w:tcPr>
            <w:tcW w:w="897" w:type="dxa"/>
          </w:tcPr>
          <w:p w14:paraId="67E67581" w14:textId="0E23EA79" w:rsidR="00204F1A" w:rsidRDefault="00777591" w:rsidP="008F0249">
            <w:pPr>
              <w:autoSpaceDE w:val="0"/>
              <w:autoSpaceDN w:val="0"/>
              <w:adjustRightInd w:val="0"/>
              <w:jc w:val="both"/>
              <w:rPr>
                <w:rFonts w:ascii="Arial" w:hAnsi="Arial" w:cs="Arial"/>
                <w:sz w:val="22"/>
                <w:szCs w:val="22"/>
              </w:rPr>
            </w:pPr>
            <w:r>
              <w:rPr>
                <w:rFonts w:ascii="Arial" w:hAnsi="Arial" w:cs="Arial"/>
                <w:sz w:val="22"/>
                <w:szCs w:val="22"/>
              </w:rPr>
              <w:t>569.65</w:t>
            </w:r>
          </w:p>
        </w:tc>
      </w:tr>
    </w:tbl>
    <w:p w14:paraId="1BBD2FAE" w14:textId="77777777" w:rsidR="00570CB4" w:rsidRPr="00DB6A82" w:rsidRDefault="00570CB4" w:rsidP="00570CB4">
      <w:pPr>
        <w:autoSpaceDE w:val="0"/>
        <w:autoSpaceDN w:val="0"/>
        <w:adjustRightInd w:val="0"/>
        <w:jc w:val="both"/>
        <w:rPr>
          <w:rFonts w:ascii="Arial" w:hAnsi="Arial" w:cs="Arial"/>
          <w:sz w:val="22"/>
          <w:szCs w:val="22"/>
        </w:rPr>
      </w:pPr>
    </w:p>
    <w:p w14:paraId="3A223DE8" w14:textId="45BAC3D7" w:rsidR="00570CB4" w:rsidRPr="00DB6A82" w:rsidRDefault="003D3283" w:rsidP="00DB6A82">
      <w:pPr>
        <w:autoSpaceDE w:val="0"/>
        <w:autoSpaceDN w:val="0"/>
        <w:adjustRightInd w:val="0"/>
        <w:jc w:val="both"/>
        <w:rPr>
          <w:rFonts w:ascii="Arial" w:hAnsi="Arial" w:cs="Arial"/>
          <w:b/>
          <w:bCs/>
          <w:sz w:val="22"/>
          <w:szCs w:val="22"/>
        </w:rPr>
      </w:pPr>
      <w:r>
        <w:rPr>
          <w:rFonts w:ascii="Arial" w:hAnsi="Arial" w:cs="Arial"/>
          <w:b/>
          <w:bCs/>
          <w:sz w:val="22"/>
          <w:szCs w:val="22"/>
        </w:rPr>
        <w:t>2</w:t>
      </w:r>
      <w:r w:rsidR="00DB6A82" w:rsidRPr="00DB6A82">
        <w:rPr>
          <w:rFonts w:ascii="Arial" w:hAnsi="Arial" w:cs="Arial"/>
          <w:b/>
          <w:bCs/>
          <w:sz w:val="22"/>
          <w:szCs w:val="22"/>
        </w:rPr>
        <w:t xml:space="preserve">. </w:t>
      </w:r>
      <w:r w:rsidR="00570CB4" w:rsidRPr="00DB6A82">
        <w:rPr>
          <w:rFonts w:ascii="Arial" w:hAnsi="Arial" w:cs="Arial"/>
          <w:b/>
          <w:bCs/>
          <w:sz w:val="22"/>
          <w:szCs w:val="22"/>
        </w:rPr>
        <w:t xml:space="preserve">CARGO: </w:t>
      </w:r>
      <w:r w:rsidR="00777591">
        <w:rPr>
          <w:rFonts w:ascii="Arial" w:hAnsi="Arial" w:cs="Arial"/>
          <w:b/>
          <w:bCs/>
          <w:sz w:val="22"/>
          <w:szCs w:val="22"/>
        </w:rPr>
        <w:t>TÉCNICO GRADO 11</w:t>
      </w:r>
    </w:p>
    <w:p w14:paraId="0ED20A55" w14:textId="77777777" w:rsidR="00DB6A82" w:rsidRDefault="00DB6A82" w:rsidP="00DB6A82">
      <w:pPr>
        <w:autoSpaceDE w:val="0"/>
        <w:autoSpaceDN w:val="0"/>
        <w:adjustRightInd w:val="0"/>
        <w:jc w:val="both"/>
        <w:rPr>
          <w:rFonts w:ascii="Arial" w:hAnsi="Arial" w:cs="Arial"/>
          <w:b/>
          <w:bCs/>
          <w:sz w:val="22"/>
          <w:szCs w:val="22"/>
        </w:rPr>
      </w:pPr>
    </w:p>
    <w:p w14:paraId="4EADCDA3" w14:textId="7D6784F6"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xml:space="preserve">: </w:t>
      </w:r>
      <w:r w:rsidR="00777591">
        <w:rPr>
          <w:rFonts w:ascii="Arial" w:hAnsi="Arial" w:cs="Arial"/>
          <w:sz w:val="22"/>
          <w:szCs w:val="22"/>
        </w:rPr>
        <w:t>Tribunal Administrativo de La Guajira</w:t>
      </w:r>
    </w:p>
    <w:p w14:paraId="7CB6D6AE"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9"/>
        <w:gridCol w:w="1273"/>
        <w:gridCol w:w="6132"/>
        <w:gridCol w:w="1011"/>
      </w:tblGrid>
      <w:tr w:rsidR="00570CB4" w:rsidRPr="00DB6A82" w14:paraId="07BCF7B7" w14:textId="77777777" w:rsidTr="003D3283">
        <w:tc>
          <w:tcPr>
            <w:tcW w:w="419" w:type="dxa"/>
          </w:tcPr>
          <w:p w14:paraId="0D56C3B4"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3" w:type="dxa"/>
          </w:tcPr>
          <w:p w14:paraId="549E98D8"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132" w:type="dxa"/>
          </w:tcPr>
          <w:p w14:paraId="635A891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234ACD91"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21552E38" w14:textId="77777777" w:rsidTr="003D3283">
        <w:tc>
          <w:tcPr>
            <w:tcW w:w="419" w:type="dxa"/>
          </w:tcPr>
          <w:p w14:paraId="7777D84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3" w:type="dxa"/>
          </w:tcPr>
          <w:p w14:paraId="4BB03F55" w14:textId="559BFFE8" w:rsidR="00570CB4" w:rsidRPr="00DB6A82" w:rsidRDefault="00777591" w:rsidP="008F0249">
            <w:pPr>
              <w:autoSpaceDE w:val="0"/>
              <w:autoSpaceDN w:val="0"/>
              <w:adjustRightInd w:val="0"/>
              <w:jc w:val="both"/>
              <w:rPr>
                <w:rFonts w:ascii="Arial" w:hAnsi="Arial" w:cs="Arial"/>
                <w:sz w:val="22"/>
                <w:szCs w:val="22"/>
              </w:rPr>
            </w:pPr>
            <w:r w:rsidRPr="00777591">
              <w:rPr>
                <w:rFonts w:ascii="Arial" w:hAnsi="Arial" w:cs="Arial"/>
                <w:sz w:val="22"/>
                <w:szCs w:val="22"/>
              </w:rPr>
              <w:t>84088459</w:t>
            </w:r>
          </w:p>
        </w:tc>
        <w:tc>
          <w:tcPr>
            <w:tcW w:w="6132" w:type="dxa"/>
          </w:tcPr>
          <w:p w14:paraId="437A7453" w14:textId="6A9761D5" w:rsidR="00570CB4" w:rsidRPr="00DB6A82" w:rsidRDefault="00777591" w:rsidP="008F0249">
            <w:pPr>
              <w:autoSpaceDE w:val="0"/>
              <w:autoSpaceDN w:val="0"/>
              <w:adjustRightInd w:val="0"/>
              <w:jc w:val="both"/>
              <w:rPr>
                <w:rFonts w:ascii="Arial" w:hAnsi="Arial" w:cs="Arial"/>
                <w:sz w:val="22"/>
                <w:szCs w:val="22"/>
              </w:rPr>
            </w:pPr>
            <w:r w:rsidRPr="00777591">
              <w:rPr>
                <w:rFonts w:ascii="Arial" w:hAnsi="Arial" w:cs="Arial"/>
                <w:sz w:val="22"/>
                <w:szCs w:val="22"/>
              </w:rPr>
              <w:t>DIDIER DAVID</w:t>
            </w:r>
            <w:r w:rsidRPr="00777591">
              <w:rPr>
                <w:rFonts w:ascii="Arial" w:hAnsi="Arial" w:cs="Arial"/>
                <w:sz w:val="22"/>
                <w:szCs w:val="22"/>
              </w:rPr>
              <w:t xml:space="preserve"> </w:t>
            </w:r>
            <w:r w:rsidRPr="00777591">
              <w:rPr>
                <w:rFonts w:ascii="Arial" w:hAnsi="Arial" w:cs="Arial"/>
                <w:sz w:val="22"/>
                <w:szCs w:val="22"/>
              </w:rPr>
              <w:t>ESCALANTE EPIEYU</w:t>
            </w:r>
          </w:p>
        </w:tc>
        <w:tc>
          <w:tcPr>
            <w:tcW w:w="1011" w:type="dxa"/>
          </w:tcPr>
          <w:p w14:paraId="4BCD62D4" w14:textId="49447055" w:rsidR="00570CB4" w:rsidRPr="00DB6A82" w:rsidRDefault="00777591" w:rsidP="008F0249">
            <w:pPr>
              <w:autoSpaceDE w:val="0"/>
              <w:autoSpaceDN w:val="0"/>
              <w:adjustRightInd w:val="0"/>
              <w:jc w:val="both"/>
              <w:rPr>
                <w:rFonts w:ascii="Arial" w:hAnsi="Arial" w:cs="Arial"/>
                <w:sz w:val="22"/>
                <w:szCs w:val="22"/>
              </w:rPr>
            </w:pPr>
            <w:r>
              <w:rPr>
                <w:rFonts w:ascii="Arial" w:hAnsi="Arial" w:cs="Arial"/>
                <w:sz w:val="22"/>
                <w:szCs w:val="22"/>
              </w:rPr>
              <w:t>671.79</w:t>
            </w:r>
          </w:p>
        </w:tc>
      </w:tr>
    </w:tbl>
    <w:p w14:paraId="66F5DFB1" w14:textId="77777777" w:rsidR="00DB6A82" w:rsidRDefault="00DB6A82" w:rsidP="00DB6A82">
      <w:pPr>
        <w:autoSpaceDE w:val="0"/>
        <w:autoSpaceDN w:val="0"/>
        <w:adjustRightInd w:val="0"/>
        <w:jc w:val="both"/>
        <w:rPr>
          <w:rFonts w:ascii="Arial" w:hAnsi="Arial" w:cs="Arial"/>
          <w:b/>
          <w:bCs/>
          <w:sz w:val="22"/>
          <w:szCs w:val="22"/>
        </w:rPr>
      </w:pPr>
    </w:p>
    <w:p w14:paraId="4B4AC0CF" w14:textId="363CE872"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xml:space="preserve">: </w:t>
      </w:r>
      <w:r w:rsidR="00D43411">
        <w:rPr>
          <w:rFonts w:ascii="Arial" w:hAnsi="Arial" w:cs="Arial"/>
          <w:sz w:val="22"/>
          <w:szCs w:val="22"/>
        </w:rPr>
        <w:t>Tribunal Superior de Riohacha</w:t>
      </w:r>
    </w:p>
    <w:p w14:paraId="0DD3B42C"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6"/>
        <w:gridCol w:w="1440"/>
        <w:gridCol w:w="5963"/>
        <w:gridCol w:w="1011"/>
      </w:tblGrid>
      <w:tr w:rsidR="00570CB4" w:rsidRPr="00DB6A82" w14:paraId="76833CE0" w14:textId="77777777" w:rsidTr="008F0249">
        <w:tc>
          <w:tcPr>
            <w:tcW w:w="416" w:type="dxa"/>
          </w:tcPr>
          <w:p w14:paraId="0DB3AFD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416D72E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tcPr>
          <w:p w14:paraId="1EDD7FF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328369E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2E325FE0" w14:textId="77777777" w:rsidTr="008F0249">
        <w:tc>
          <w:tcPr>
            <w:tcW w:w="416" w:type="dxa"/>
          </w:tcPr>
          <w:p w14:paraId="23C35BC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18A4CB9E" w14:textId="265287B0" w:rsidR="00570CB4" w:rsidRPr="00DB6A82" w:rsidRDefault="00D43411" w:rsidP="008F0249">
            <w:pPr>
              <w:autoSpaceDE w:val="0"/>
              <w:autoSpaceDN w:val="0"/>
              <w:adjustRightInd w:val="0"/>
              <w:jc w:val="both"/>
              <w:rPr>
                <w:rFonts w:ascii="Arial" w:hAnsi="Arial" w:cs="Arial"/>
                <w:sz w:val="22"/>
                <w:szCs w:val="22"/>
              </w:rPr>
            </w:pPr>
            <w:r w:rsidRPr="00D43411">
              <w:rPr>
                <w:rFonts w:ascii="Arial" w:hAnsi="Arial" w:cs="Arial"/>
                <w:sz w:val="22"/>
                <w:szCs w:val="22"/>
              </w:rPr>
              <w:t>80049797</w:t>
            </w:r>
          </w:p>
        </w:tc>
        <w:tc>
          <w:tcPr>
            <w:tcW w:w="5963" w:type="dxa"/>
          </w:tcPr>
          <w:p w14:paraId="05243C93" w14:textId="29926E44" w:rsidR="00570CB4" w:rsidRPr="00DB6A82" w:rsidRDefault="00D43411" w:rsidP="008F0249">
            <w:pPr>
              <w:autoSpaceDE w:val="0"/>
              <w:autoSpaceDN w:val="0"/>
              <w:adjustRightInd w:val="0"/>
              <w:jc w:val="both"/>
              <w:rPr>
                <w:rFonts w:ascii="Arial" w:hAnsi="Arial" w:cs="Arial"/>
                <w:sz w:val="22"/>
                <w:szCs w:val="22"/>
              </w:rPr>
            </w:pPr>
            <w:r w:rsidRPr="00D43411">
              <w:rPr>
                <w:rFonts w:ascii="Arial" w:hAnsi="Arial" w:cs="Arial"/>
                <w:sz w:val="22"/>
                <w:szCs w:val="22"/>
              </w:rPr>
              <w:t>JAROL ELIECER</w:t>
            </w:r>
            <w:r>
              <w:rPr>
                <w:rFonts w:ascii="Arial" w:hAnsi="Arial" w:cs="Arial"/>
                <w:sz w:val="22"/>
                <w:szCs w:val="22"/>
              </w:rPr>
              <w:t xml:space="preserve"> </w:t>
            </w:r>
            <w:r w:rsidRPr="00D43411">
              <w:rPr>
                <w:rFonts w:ascii="Arial" w:hAnsi="Arial" w:cs="Arial"/>
                <w:sz w:val="22"/>
                <w:szCs w:val="22"/>
              </w:rPr>
              <w:t>ESCUDERO CALERO</w:t>
            </w:r>
          </w:p>
        </w:tc>
        <w:tc>
          <w:tcPr>
            <w:tcW w:w="1011" w:type="dxa"/>
          </w:tcPr>
          <w:p w14:paraId="5A349484" w14:textId="51530036" w:rsidR="00570CB4" w:rsidRPr="00DB6A82" w:rsidRDefault="00D43411" w:rsidP="008F0249">
            <w:pPr>
              <w:autoSpaceDE w:val="0"/>
              <w:autoSpaceDN w:val="0"/>
              <w:adjustRightInd w:val="0"/>
              <w:jc w:val="both"/>
              <w:rPr>
                <w:rFonts w:ascii="Arial" w:hAnsi="Arial" w:cs="Arial"/>
                <w:sz w:val="22"/>
                <w:szCs w:val="22"/>
              </w:rPr>
            </w:pPr>
            <w:r>
              <w:rPr>
                <w:rFonts w:ascii="Arial" w:hAnsi="Arial" w:cs="Arial"/>
                <w:sz w:val="22"/>
                <w:szCs w:val="22"/>
              </w:rPr>
              <w:t>782.95</w:t>
            </w:r>
          </w:p>
        </w:tc>
      </w:tr>
      <w:tr w:rsidR="003D3283" w:rsidRPr="00DB6A82" w14:paraId="5F3ED976" w14:textId="77777777" w:rsidTr="008F0249">
        <w:tc>
          <w:tcPr>
            <w:tcW w:w="416" w:type="dxa"/>
          </w:tcPr>
          <w:p w14:paraId="12E8D3FE" w14:textId="179AA118" w:rsidR="003D3283" w:rsidRPr="00DB6A82" w:rsidRDefault="003D3283" w:rsidP="003D3283">
            <w:pPr>
              <w:autoSpaceDE w:val="0"/>
              <w:autoSpaceDN w:val="0"/>
              <w:adjustRightInd w:val="0"/>
              <w:jc w:val="both"/>
              <w:rPr>
                <w:rFonts w:ascii="Arial" w:hAnsi="Arial" w:cs="Arial"/>
                <w:sz w:val="22"/>
                <w:szCs w:val="22"/>
              </w:rPr>
            </w:pPr>
            <w:r>
              <w:rPr>
                <w:rFonts w:ascii="Arial" w:hAnsi="Arial" w:cs="Arial"/>
                <w:sz w:val="22"/>
                <w:szCs w:val="22"/>
              </w:rPr>
              <w:t>2</w:t>
            </w:r>
          </w:p>
        </w:tc>
        <w:tc>
          <w:tcPr>
            <w:tcW w:w="1440" w:type="dxa"/>
          </w:tcPr>
          <w:p w14:paraId="09196DC0" w14:textId="4EDD24BD" w:rsidR="003D3283" w:rsidRPr="00D43411" w:rsidRDefault="003D3283" w:rsidP="003D3283">
            <w:pPr>
              <w:autoSpaceDE w:val="0"/>
              <w:autoSpaceDN w:val="0"/>
              <w:adjustRightInd w:val="0"/>
              <w:jc w:val="both"/>
              <w:rPr>
                <w:rFonts w:ascii="Arial" w:hAnsi="Arial" w:cs="Arial"/>
                <w:sz w:val="22"/>
                <w:szCs w:val="22"/>
              </w:rPr>
            </w:pPr>
            <w:r w:rsidRPr="003D3283">
              <w:rPr>
                <w:rFonts w:ascii="Arial" w:hAnsi="Arial" w:cs="Arial"/>
                <w:sz w:val="22"/>
                <w:szCs w:val="22"/>
              </w:rPr>
              <w:t>84087393</w:t>
            </w:r>
          </w:p>
        </w:tc>
        <w:tc>
          <w:tcPr>
            <w:tcW w:w="5963" w:type="dxa"/>
          </w:tcPr>
          <w:p w14:paraId="2F941440" w14:textId="14D73DF4" w:rsidR="003D3283" w:rsidRPr="00D43411" w:rsidRDefault="003D3283" w:rsidP="003D3283">
            <w:pPr>
              <w:autoSpaceDE w:val="0"/>
              <w:autoSpaceDN w:val="0"/>
              <w:adjustRightInd w:val="0"/>
              <w:jc w:val="both"/>
              <w:rPr>
                <w:rFonts w:ascii="Arial" w:hAnsi="Arial" w:cs="Arial"/>
                <w:sz w:val="22"/>
                <w:szCs w:val="22"/>
              </w:rPr>
            </w:pPr>
            <w:r w:rsidRPr="003D3283">
              <w:rPr>
                <w:rFonts w:ascii="Arial" w:hAnsi="Arial" w:cs="Arial"/>
                <w:sz w:val="22"/>
                <w:szCs w:val="22"/>
              </w:rPr>
              <w:t>LUIS MIGUEL PUJOL IBARRA</w:t>
            </w:r>
          </w:p>
        </w:tc>
        <w:tc>
          <w:tcPr>
            <w:tcW w:w="1011" w:type="dxa"/>
          </w:tcPr>
          <w:p w14:paraId="5ED9A940" w14:textId="20708492" w:rsidR="003D3283" w:rsidRDefault="003D3283" w:rsidP="003D3283">
            <w:pPr>
              <w:autoSpaceDE w:val="0"/>
              <w:autoSpaceDN w:val="0"/>
              <w:adjustRightInd w:val="0"/>
              <w:jc w:val="both"/>
              <w:rPr>
                <w:rFonts w:ascii="Arial" w:hAnsi="Arial" w:cs="Arial"/>
                <w:sz w:val="22"/>
                <w:szCs w:val="22"/>
              </w:rPr>
            </w:pPr>
            <w:r>
              <w:rPr>
                <w:rFonts w:ascii="Arial" w:hAnsi="Arial" w:cs="Arial"/>
                <w:sz w:val="22"/>
                <w:szCs w:val="22"/>
              </w:rPr>
              <w:t>586.68</w:t>
            </w:r>
          </w:p>
        </w:tc>
      </w:tr>
      <w:tr w:rsidR="003D3283" w:rsidRPr="00DB6A82" w14:paraId="0830A056" w14:textId="77777777" w:rsidTr="008F0249">
        <w:tc>
          <w:tcPr>
            <w:tcW w:w="416" w:type="dxa"/>
          </w:tcPr>
          <w:p w14:paraId="5D94D8A2" w14:textId="2DA6DCA7" w:rsidR="003D3283" w:rsidRPr="00DB6A82" w:rsidRDefault="003D3283" w:rsidP="003D3283">
            <w:pPr>
              <w:autoSpaceDE w:val="0"/>
              <w:autoSpaceDN w:val="0"/>
              <w:adjustRightInd w:val="0"/>
              <w:jc w:val="both"/>
              <w:rPr>
                <w:rFonts w:ascii="Arial" w:hAnsi="Arial" w:cs="Arial"/>
                <w:sz w:val="22"/>
                <w:szCs w:val="22"/>
              </w:rPr>
            </w:pPr>
            <w:r>
              <w:rPr>
                <w:rFonts w:ascii="Arial" w:hAnsi="Arial" w:cs="Arial"/>
                <w:sz w:val="22"/>
                <w:szCs w:val="22"/>
              </w:rPr>
              <w:t>3</w:t>
            </w:r>
          </w:p>
        </w:tc>
        <w:tc>
          <w:tcPr>
            <w:tcW w:w="1440" w:type="dxa"/>
          </w:tcPr>
          <w:p w14:paraId="3247AAE6" w14:textId="35CF42EB" w:rsidR="003D3283" w:rsidRPr="00DB6A82" w:rsidRDefault="003D3283" w:rsidP="003D3283">
            <w:pPr>
              <w:autoSpaceDE w:val="0"/>
              <w:autoSpaceDN w:val="0"/>
              <w:adjustRightInd w:val="0"/>
              <w:jc w:val="both"/>
              <w:rPr>
                <w:rFonts w:ascii="Arial" w:hAnsi="Arial" w:cs="Arial"/>
                <w:sz w:val="22"/>
                <w:szCs w:val="22"/>
              </w:rPr>
            </w:pPr>
            <w:r w:rsidRPr="00F05C96">
              <w:rPr>
                <w:rFonts w:ascii="Arial" w:hAnsi="Arial" w:cs="Arial"/>
                <w:sz w:val="22"/>
                <w:szCs w:val="22"/>
              </w:rPr>
              <w:t>1118843358</w:t>
            </w:r>
          </w:p>
        </w:tc>
        <w:tc>
          <w:tcPr>
            <w:tcW w:w="5963" w:type="dxa"/>
          </w:tcPr>
          <w:p w14:paraId="0274108D" w14:textId="6C5A2866" w:rsidR="003D3283" w:rsidRPr="00DB6A82" w:rsidRDefault="003D3283" w:rsidP="003D3283">
            <w:pPr>
              <w:autoSpaceDE w:val="0"/>
              <w:autoSpaceDN w:val="0"/>
              <w:adjustRightInd w:val="0"/>
              <w:jc w:val="both"/>
              <w:rPr>
                <w:rFonts w:ascii="Arial" w:hAnsi="Arial" w:cs="Arial"/>
                <w:sz w:val="22"/>
                <w:szCs w:val="22"/>
              </w:rPr>
            </w:pPr>
            <w:r w:rsidRPr="00D43411">
              <w:rPr>
                <w:rFonts w:ascii="Arial" w:hAnsi="Arial" w:cs="Arial"/>
                <w:sz w:val="22"/>
                <w:szCs w:val="22"/>
              </w:rPr>
              <w:t>ALEXANDER MANUEL</w:t>
            </w:r>
            <w:r w:rsidRPr="00D43411">
              <w:rPr>
                <w:rFonts w:ascii="Arial" w:hAnsi="Arial" w:cs="Arial"/>
                <w:sz w:val="22"/>
                <w:szCs w:val="22"/>
              </w:rPr>
              <w:t xml:space="preserve"> </w:t>
            </w:r>
            <w:r w:rsidRPr="00D43411">
              <w:rPr>
                <w:rFonts w:ascii="Arial" w:hAnsi="Arial" w:cs="Arial"/>
                <w:sz w:val="22"/>
                <w:szCs w:val="22"/>
              </w:rPr>
              <w:t>GUTIERREZ MUNEVAR</w:t>
            </w:r>
          </w:p>
        </w:tc>
        <w:tc>
          <w:tcPr>
            <w:tcW w:w="1011" w:type="dxa"/>
          </w:tcPr>
          <w:p w14:paraId="39ABA047" w14:textId="1E14B0F1" w:rsidR="003D3283" w:rsidRPr="00DB6A82" w:rsidRDefault="003D3283" w:rsidP="003D3283">
            <w:pPr>
              <w:autoSpaceDE w:val="0"/>
              <w:autoSpaceDN w:val="0"/>
              <w:adjustRightInd w:val="0"/>
              <w:jc w:val="both"/>
              <w:rPr>
                <w:rFonts w:ascii="Arial" w:hAnsi="Arial" w:cs="Arial"/>
                <w:sz w:val="22"/>
                <w:szCs w:val="22"/>
              </w:rPr>
            </w:pPr>
            <w:r>
              <w:rPr>
                <w:rFonts w:ascii="Arial" w:hAnsi="Arial" w:cs="Arial"/>
                <w:sz w:val="22"/>
                <w:szCs w:val="22"/>
              </w:rPr>
              <w:t>525.68</w:t>
            </w:r>
          </w:p>
        </w:tc>
      </w:tr>
    </w:tbl>
    <w:p w14:paraId="42DD4AB3"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19E4CEEA" w14:textId="69CDB267" w:rsidR="00570CB4" w:rsidRDefault="00570CB4" w:rsidP="00570CB4">
      <w:pPr>
        <w:autoSpaceDE w:val="0"/>
        <w:autoSpaceDN w:val="0"/>
        <w:adjustRightInd w:val="0"/>
        <w:jc w:val="both"/>
        <w:rPr>
          <w:rFonts w:ascii="Arial" w:hAnsi="Arial" w:cs="Arial"/>
          <w:bCs/>
          <w:color w:val="000000"/>
          <w:sz w:val="16"/>
          <w:szCs w:val="16"/>
        </w:rPr>
      </w:pPr>
      <w:r w:rsidRPr="00DB6A82">
        <w:rPr>
          <w:rFonts w:ascii="Arial" w:hAnsi="Arial" w:cs="Arial"/>
          <w:b/>
          <w:bCs/>
          <w:sz w:val="22"/>
          <w:szCs w:val="22"/>
        </w:rPr>
        <w:t>SEDE JUDICIAL</w:t>
      </w:r>
      <w:r w:rsidRPr="00DB6A82">
        <w:rPr>
          <w:rFonts w:ascii="Arial" w:hAnsi="Arial" w:cs="Arial"/>
          <w:sz w:val="22"/>
          <w:szCs w:val="22"/>
        </w:rPr>
        <w:t xml:space="preserve">: </w:t>
      </w:r>
      <w:r w:rsidR="00D43411" w:rsidRPr="00D43411">
        <w:rPr>
          <w:rFonts w:ascii="Arial" w:hAnsi="Arial" w:cs="Arial"/>
          <w:bCs/>
          <w:color w:val="000000"/>
          <w:sz w:val="22"/>
          <w:szCs w:val="22"/>
        </w:rPr>
        <w:t>Centro de Servicios Juzgados Penales para Adolescentes de Riohacha</w:t>
      </w:r>
    </w:p>
    <w:p w14:paraId="2C39508A" w14:textId="77777777" w:rsidR="00D43411" w:rsidRPr="00DB6A82" w:rsidRDefault="00D43411"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7"/>
        <w:gridCol w:w="1440"/>
        <w:gridCol w:w="5962"/>
        <w:gridCol w:w="1011"/>
      </w:tblGrid>
      <w:tr w:rsidR="00570CB4" w:rsidRPr="00DB6A82" w14:paraId="113F1D3F" w14:textId="77777777" w:rsidTr="008F0249">
        <w:tc>
          <w:tcPr>
            <w:tcW w:w="417" w:type="dxa"/>
          </w:tcPr>
          <w:p w14:paraId="79E293E3"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0450641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2" w:type="dxa"/>
          </w:tcPr>
          <w:p w14:paraId="1B1CFE0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42494DEC"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1C627EBD" w14:textId="77777777" w:rsidTr="008F0249">
        <w:tc>
          <w:tcPr>
            <w:tcW w:w="417" w:type="dxa"/>
          </w:tcPr>
          <w:p w14:paraId="3D51AA7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01047F81" w14:textId="6C82B8CC" w:rsidR="00570CB4" w:rsidRPr="00DB6A82" w:rsidRDefault="00D43411" w:rsidP="008F0249">
            <w:pPr>
              <w:autoSpaceDE w:val="0"/>
              <w:autoSpaceDN w:val="0"/>
              <w:adjustRightInd w:val="0"/>
              <w:jc w:val="both"/>
              <w:rPr>
                <w:rFonts w:ascii="Arial" w:hAnsi="Arial" w:cs="Arial"/>
                <w:sz w:val="22"/>
                <w:szCs w:val="22"/>
              </w:rPr>
            </w:pPr>
            <w:r w:rsidRPr="00D43411">
              <w:rPr>
                <w:rFonts w:ascii="Arial" w:hAnsi="Arial" w:cs="Arial"/>
                <w:sz w:val="22"/>
                <w:szCs w:val="22"/>
              </w:rPr>
              <w:t>45560643</w:t>
            </w:r>
          </w:p>
        </w:tc>
        <w:tc>
          <w:tcPr>
            <w:tcW w:w="5962" w:type="dxa"/>
          </w:tcPr>
          <w:p w14:paraId="249C3229" w14:textId="60242D79" w:rsidR="00570CB4" w:rsidRPr="00DB6A82" w:rsidRDefault="00D43411" w:rsidP="008F0249">
            <w:pPr>
              <w:autoSpaceDE w:val="0"/>
              <w:autoSpaceDN w:val="0"/>
              <w:adjustRightInd w:val="0"/>
              <w:jc w:val="both"/>
              <w:rPr>
                <w:rFonts w:ascii="Arial" w:hAnsi="Arial" w:cs="Arial"/>
                <w:sz w:val="22"/>
                <w:szCs w:val="22"/>
              </w:rPr>
            </w:pPr>
            <w:r w:rsidRPr="00D43411">
              <w:rPr>
                <w:rFonts w:ascii="Arial" w:hAnsi="Arial" w:cs="Arial"/>
                <w:sz w:val="22"/>
                <w:szCs w:val="22"/>
              </w:rPr>
              <w:t>NIKKA MASSIEL</w:t>
            </w:r>
            <w:r w:rsidRPr="00D43411">
              <w:rPr>
                <w:rFonts w:ascii="Arial" w:hAnsi="Arial" w:cs="Arial"/>
                <w:sz w:val="22"/>
                <w:szCs w:val="22"/>
              </w:rPr>
              <w:t xml:space="preserve"> </w:t>
            </w:r>
            <w:r w:rsidRPr="00D43411">
              <w:rPr>
                <w:rFonts w:ascii="Arial" w:hAnsi="Arial" w:cs="Arial"/>
                <w:sz w:val="22"/>
                <w:szCs w:val="22"/>
              </w:rPr>
              <w:t>MONTOYA RODRIGUEZ</w:t>
            </w:r>
          </w:p>
        </w:tc>
        <w:tc>
          <w:tcPr>
            <w:tcW w:w="1011" w:type="dxa"/>
          </w:tcPr>
          <w:p w14:paraId="173D0E83" w14:textId="057A591B" w:rsidR="00570CB4" w:rsidRPr="00DB6A82" w:rsidRDefault="00D43411" w:rsidP="008F0249">
            <w:pPr>
              <w:autoSpaceDE w:val="0"/>
              <w:autoSpaceDN w:val="0"/>
              <w:adjustRightInd w:val="0"/>
              <w:jc w:val="both"/>
              <w:rPr>
                <w:rFonts w:ascii="Arial" w:hAnsi="Arial" w:cs="Arial"/>
                <w:sz w:val="22"/>
                <w:szCs w:val="22"/>
              </w:rPr>
            </w:pPr>
            <w:r>
              <w:rPr>
                <w:rFonts w:ascii="Arial" w:hAnsi="Arial" w:cs="Arial"/>
                <w:sz w:val="22"/>
                <w:szCs w:val="22"/>
              </w:rPr>
              <w:t>769.91</w:t>
            </w:r>
          </w:p>
        </w:tc>
      </w:tr>
      <w:tr w:rsidR="003D3283" w:rsidRPr="00DB6A82" w14:paraId="33290AA6" w14:textId="77777777" w:rsidTr="008F0249">
        <w:tc>
          <w:tcPr>
            <w:tcW w:w="417" w:type="dxa"/>
          </w:tcPr>
          <w:p w14:paraId="7A1A14E6" w14:textId="5B7E1B9B" w:rsidR="003D3283" w:rsidRPr="00DB6A82" w:rsidRDefault="003D3283" w:rsidP="003D3283">
            <w:pPr>
              <w:autoSpaceDE w:val="0"/>
              <w:autoSpaceDN w:val="0"/>
              <w:adjustRightInd w:val="0"/>
              <w:jc w:val="both"/>
              <w:rPr>
                <w:rFonts w:ascii="Arial" w:hAnsi="Arial" w:cs="Arial"/>
                <w:sz w:val="22"/>
                <w:szCs w:val="22"/>
              </w:rPr>
            </w:pPr>
            <w:r>
              <w:rPr>
                <w:rFonts w:ascii="Arial" w:hAnsi="Arial" w:cs="Arial"/>
                <w:sz w:val="22"/>
                <w:szCs w:val="22"/>
              </w:rPr>
              <w:t>2</w:t>
            </w:r>
          </w:p>
        </w:tc>
        <w:tc>
          <w:tcPr>
            <w:tcW w:w="1440" w:type="dxa"/>
          </w:tcPr>
          <w:p w14:paraId="55A0BD54" w14:textId="1896FCE2" w:rsidR="003D3283" w:rsidRPr="00D43411" w:rsidRDefault="003D3283" w:rsidP="003D3283">
            <w:pPr>
              <w:autoSpaceDE w:val="0"/>
              <w:autoSpaceDN w:val="0"/>
              <w:adjustRightInd w:val="0"/>
              <w:jc w:val="both"/>
              <w:rPr>
                <w:rFonts w:ascii="Arial" w:hAnsi="Arial" w:cs="Arial"/>
                <w:sz w:val="22"/>
                <w:szCs w:val="22"/>
              </w:rPr>
            </w:pPr>
            <w:r w:rsidRPr="003D3283">
              <w:rPr>
                <w:rFonts w:ascii="Arial" w:hAnsi="Arial" w:cs="Arial"/>
                <w:sz w:val="22"/>
                <w:szCs w:val="22"/>
              </w:rPr>
              <w:t>84087393</w:t>
            </w:r>
          </w:p>
        </w:tc>
        <w:tc>
          <w:tcPr>
            <w:tcW w:w="5962" w:type="dxa"/>
          </w:tcPr>
          <w:p w14:paraId="128C3070" w14:textId="73701DF3" w:rsidR="003D3283" w:rsidRPr="00D43411" w:rsidRDefault="003D3283" w:rsidP="003D3283">
            <w:pPr>
              <w:autoSpaceDE w:val="0"/>
              <w:autoSpaceDN w:val="0"/>
              <w:adjustRightInd w:val="0"/>
              <w:jc w:val="both"/>
              <w:rPr>
                <w:rFonts w:ascii="Arial" w:hAnsi="Arial" w:cs="Arial"/>
                <w:sz w:val="22"/>
                <w:szCs w:val="22"/>
              </w:rPr>
            </w:pPr>
            <w:r w:rsidRPr="003D3283">
              <w:rPr>
                <w:rFonts w:ascii="Arial" w:hAnsi="Arial" w:cs="Arial"/>
                <w:sz w:val="22"/>
                <w:szCs w:val="22"/>
              </w:rPr>
              <w:t>LUIS MIGUEL PUJOL IBARRA</w:t>
            </w:r>
          </w:p>
        </w:tc>
        <w:tc>
          <w:tcPr>
            <w:tcW w:w="1011" w:type="dxa"/>
          </w:tcPr>
          <w:p w14:paraId="272AE1E6" w14:textId="2F39E7CB" w:rsidR="003D3283" w:rsidRDefault="003D3283" w:rsidP="003D3283">
            <w:pPr>
              <w:autoSpaceDE w:val="0"/>
              <w:autoSpaceDN w:val="0"/>
              <w:adjustRightInd w:val="0"/>
              <w:jc w:val="both"/>
              <w:rPr>
                <w:rFonts w:ascii="Arial" w:hAnsi="Arial" w:cs="Arial"/>
                <w:sz w:val="22"/>
                <w:szCs w:val="22"/>
              </w:rPr>
            </w:pPr>
            <w:r>
              <w:rPr>
                <w:rFonts w:ascii="Arial" w:hAnsi="Arial" w:cs="Arial"/>
                <w:sz w:val="22"/>
                <w:szCs w:val="22"/>
              </w:rPr>
              <w:t>586.68</w:t>
            </w:r>
          </w:p>
        </w:tc>
      </w:tr>
      <w:tr w:rsidR="003D3283" w:rsidRPr="00DB6A82" w14:paraId="3E832AB9" w14:textId="77777777" w:rsidTr="008F0249">
        <w:tc>
          <w:tcPr>
            <w:tcW w:w="417" w:type="dxa"/>
          </w:tcPr>
          <w:p w14:paraId="09A4CAE7" w14:textId="66AD9F42" w:rsidR="003D3283" w:rsidRPr="00DB6A82" w:rsidRDefault="003D3283" w:rsidP="003D3283">
            <w:pPr>
              <w:autoSpaceDE w:val="0"/>
              <w:autoSpaceDN w:val="0"/>
              <w:adjustRightInd w:val="0"/>
              <w:jc w:val="both"/>
              <w:rPr>
                <w:rFonts w:ascii="Arial" w:hAnsi="Arial" w:cs="Arial"/>
                <w:sz w:val="22"/>
                <w:szCs w:val="22"/>
              </w:rPr>
            </w:pPr>
            <w:r>
              <w:rPr>
                <w:rFonts w:ascii="Arial" w:hAnsi="Arial" w:cs="Arial"/>
                <w:sz w:val="22"/>
                <w:szCs w:val="22"/>
              </w:rPr>
              <w:t>3</w:t>
            </w:r>
          </w:p>
        </w:tc>
        <w:tc>
          <w:tcPr>
            <w:tcW w:w="1440" w:type="dxa"/>
          </w:tcPr>
          <w:p w14:paraId="1208BE86" w14:textId="0550280C" w:rsidR="003D3283" w:rsidRPr="00DB6A82" w:rsidRDefault="003D3283" w:rsidP="003D3283">
            <w:pPr>
              <w:autoSpaceDE w:val="0"/>
              <w:autoSpaceDN w:val="0"/>
              <w:adjustRightInd w:val="0"/>
              <w:jc w:val="both"/>
              <w:rPr>
                <w:rFonts w:ascii="Arial" w:hAnsi="Arial" w:cs="Arial"/>
                <w:sz w:val="22"/>
                <w:szCs w:val="22"/>
              </w:rPr>
            </w:pPr>
            <w:r w:rsidRPr="00F05C96">
              <w:rPr>
                <w:rFonts w:ascii="Arial" w:hAnsi="Arial" w:cs="Arial"/>
                <w:sz w:val="22"/>
                <w:szCs w:val="22"/>
              </w:rPr>
              <w:t>1118843358</w:t>
            </w:r>
          </w:p>
        </w:tc>
        <w:tc>
          <w:tcPr>
            <w:tcW w:w="5962" w:type="dxa"/>
          </w:tcPr>
          <w:p w14:paraId="7481D828" w14:textId="2C66E058" w:rsidR="003D3283" w:rsidRPr="00DB6A82" w:rsidRDefault="003D3283" w:rsidP="003D3283">
            <w:pPr>
              <w:autoSpaceDE w:val="0"/>
              <w:autoSpaceDN w:val="0"/>
              <w:adjustRightInd w:val="0"/>
              <w:jc w:val="both"/>
              <w:rPr>
                <w:rFonts w:ascii="Arial" w:hAnsi="Arial" w:cs="Arial"/>
                <w:sz w:val="22"/>
                <w:szCs w:val="22"/>
              </w:rPr>
            </w:pPr>
            <w:r w:rsidRPr="00D43411">
              <w:rPr>
                <w:rFonts w:ascii="Arial" w:hAnsi="Arial" w:cs="Arial"/>
                <w:sz w:val="22"/>
                <w:szCs w:val="22"/>
              </w:rPr>
              <w:t>ALEXANDER MANUEL GUTIERREZ MUNEVAR</w:t>
            </w:r>
          </w:p>
        </w:tc>
        <w:tc>
          <w:tcPr>
            <w:tcW w:w="1011" w:type="dxa"/>
          </w:tcPr>
          <w:p w14:paraId="344E64F0" w14:textId="7CABA5B8" w:rsidR="003D3283" w:rsidRPr="00DB6A82" w:rsidRDefault="003D3283" w:rsidP="003D3283">
            <w:pPr>
              <w:autoSpaceDE w:val="0"/>
              <w:autoSpaceDN w:val="0"/>
              <w:adjustRightInd w:val="0"/>
              <w:jc w:val="both"/>
              <w:rPr>
                <w:rFonts w:ascii="Arial" w:hAnsi="Arial" w:cs="Arial"/>
                <w:sz w:val="22"/>
                <w:szCs w:val="22"/>
              </w:rPr>
            </w:pPr>
            <w:r>
              <w:rPr>
                <w:rFonts w:ascii="Arial" w:hAnsi="Arial" w:cs="Arial"/>
                <w:sz w:val="22"/>
                <w:szCs w:val="22"/>
              </w:rPr>
              <w:t>525.68</w:t>
            </w:r>
          </w:p>
        </w:tc>
      </w:tr>
    </w:tbl>
    <w:p w14:paraId="27C3BE0A"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15C93129" w14:textId="77777777" w:rsidR="00570CB4" w:rsidRDefault="00570CB4" w:rsidP="00926B8D">
      <w:pPr>
        <w:autoSpaceDE w:val="0"/>
        <w:autoSpaceDN w:val="0"/>
        <w:adjustRightInd w:val="0"/>
        <w:jc w:val="both"/>
        <w:rPr>
          <w:rFonts w:ascii="Helvetica" w:hAnsi="Helvetica"/>
          <w:color w:val="000000"/>
          <w:sz w:val="16"/>
          <w:szCs w:val="16"/>
          <w:lang w:eastAsia="en-US"/>
        </w:rPr>
      </w:pPr>
    </w:p>
    <w:sectPr w:rsidR="00570CB4" w:rsidSect="00DB6A82">
      <w:headerReference w:type="default" r:id="rId8"/>
      <w:footerReference w:type="default" r:id="rId9"/>
      <w:footnotePr>
        <w:numRestart w:val="eachPage"/>
      </w:footnotePr>
      <w:type w:val="continuous"/>
      <w:pgSz w:w="12247" w:h="18711" w:code="14"/>
      <w:pgMar w:top="1701" w:right="1701" w:bottom="1701" w:left="1701" w:header="680"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9A8F" w14:textId="77777777" w:rsidR="001E5E69" w:rsidRDefault="001E5E69" w:rsidP="00E97E57">
      <w:r>
        <w:separator/>
      </w:r>
    </w:p>
  </w:endnote>
  <w:endnote w:type="continuationSeparator" w:id="0">
    <w:p w14:paraId="2F086135" w14:textId="77777777" w:rsidR="001E5E69" w:rsidRDefault="001E5E69"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1E5E69"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AA46" w14:textId="77777777" w:rsidR="001E5E69" w:rsidRDefault="001E5E69" w:rsidP="00E97E57">
      <w:r>
        <w:separator/>
      </w:r>
    </w:p>
  </w:footnote>
  <w:footnote w:type="continuationSeparator" w:id="0">
    <w:p w14:paraId="045A557B" w14:textId="77777777" w:rsidR="001E5E69" w:rsidRDefault="001E5E69"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5FA521E"/>
    <w:multiLevelType w:val="hybridMultilevel"/>
    <w:tmpl w:val="3D6E2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4D2B3C"/>
    <w:multiLevelType w:val="hybridMultilevel"/>
    <w:tmpl w:val="1C402CEC"/>
    <w:lvl w:ilvl="0" w:tplc="74FEC5AE">
      <w:start w:val="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11"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2"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6"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7"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8"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22A0377"/>
    <w:multiLevelType w:val="hybridMultilevel"/>
    <w:tmpl w:val="527CF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6"/>
  </w:num>
  <w:num w:numId="10">
    <w:abstractNumId w:val="10"/>
  </w:num>
  <w:num w:numId="11">
    <w:abstractNumId w:val="6"/>
  </w:num>
  <w:num w:numId="12">
    <w:abstractNumId w:val="17"/>
  </w:num>
  <w:num w:numId="13">
    <w:abstractNumId w:val="3"/>
  </w:num>
  <w:num w:numId="14">
    <w:abstractNumId w:val="19"/>
  </w:num>
  <w:num w:numId="15">
    <w:abstractNumId w:val="21"/>
  </w:num>
  <w:num w:numId="16">
    <w:abstractNumId w:val="18"/>
  </w:num>
  <w:num w:numId="17">
    <w:abstractNumId w:val="4"/>
  </w:num>
  <w:num w:numId="18">
    <w:abstractNumId w:val="15"/>
  </w:num>
  <w:num w:numId="19">
    <w:abstractNumId w:val="13"/>
  </w:num>
  <w:num w:numId="20">
    <w:abstractNumId w:val="14"/>
  </w:num>
  <w:num w:numId="21">
    <w:abstractNumId w:val="7"/>
  </w:num>
  <w:num w:numId="22">
    <w:abstractNumId w:val="20"/>
  </w:num>
  <w:num w:numId="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5CD"/>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AC6"/>
    <w:rsid w:val="000834AB"/>
    <w:rsid w:val="00083AD2"/>
    <w:rsid w:val="00084423"/>
    <w:rsid w:val="00084468"/>
    <w:rsid w:val="00084897"/>
    <w:rsid w:val="0008499D"/>
    <w:rsid w:val="00084B24"/>
    <w:rsid w:val="00084DB9"/>
    <w:rsid w:val="0008502F"/>
    <w:rsid w:val="00085AE2"/>
    <w:rsid w:val="00086398"/>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0B9C"/>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D7281"/>
    <w:rsid w:val="000E0FBB"/>
    <w:rsid w:val="000E1396"/>
    <w:rsid w:val="000E1D1C"/>
    <w:rsid w:val="000E2331"/>
    <w:rsid w:val="000E3092"/>
    <w:rsid w:val="000E3762"/>
    <w:rsid w:val="000E4D54"/>
    <w:rsid w:val="000E4DE7"/>
    <w:rsid w:val="000E4E0F"/>
    <w:rsid w:val="000E5034"/>
    <w:rsid w:val="000F033E"/>
    <w:rsid w:val="000F0AF8"/>
    <w:rsid w:val="000F0D47"/>
    <w:rsid w:val="000F1071"/>
    <w:rsid w:val="000F2105"/>
    <w:rsid w:val="000F2CA9"/>
    <w:rsid w:val="000F2FB6"/>
    <w:rsid w:val="000F3588"/>
    <w:rsid w:val="000F4366"/>
    <w:rsid w:val="000F458C"/>
    <w:rsid w:val="000F4878"/>
    <w:rsid w:val="000F51D3"/>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3DC4"/>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C1E"/>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87E"/>
    <w:rsid w:val="001D40D5"/>
    <w:rsid w:val="001D444D"/>
    <w:rsid w:val="001D4711"/>
    <w:rsid w:val="001D52C0"/>
    <w:rsid w:val="001D5E78"/>
    <w:rsid w:val="001D699E"/>
    <w:rsid w:val="001D6B1E"/>
    <w:rsid w:val="001D6BF3"/>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5E69"/>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4EE0"/>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4F1A"/>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67"/>
    <w:rsid w:val="002F48B3"/>
    <w:rsid w:val="002F497F"/>
    <w:rsid w:val="002F4E16"/>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4473"/>
    <w:rsid w:val="003854EB"/>
    <w:rsid w:val="00385624"/>
    <w:rsid w:val="00385888"/>
    <w:rsid w:val="0038633D"/>
    <w:rsid w:val="00386658"/>
    <w:rsid w:val="00386912"/>
    <w:rsid w:val="00386AAA"/>
    <w:rsid w:val="00387736"/>
    <w:rsid w:val="00387889"/>
    <w:rsid w:val="00387C01"/>
    <w:rsid w:val="00390416"/>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283"/>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3DF"/>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7A5"/>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500F"/>
    <w:rsid w:val="00465D59"/>
    <w:rsid w:val="00465D7C"/>
    <w:rsid w:val="00465EDD"/>
    <w:rsid w:val="0046615D"/>
    <w:rsid w:val="0046617E"/>
    <w:rsid w:val="00466235"/>
    <w:rsid w:val="0046672F"/>
    <w:rsid w:val="004667CD"/>
    <w:rsid w:val="0046689C"/>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E28"/>
    <w:rsid w:val="004751BC"/>
    <w:rsid w:val="004758C9"/>
    <w:rsid w:val="004758EE"/>
    <w:rsid w:val="00475CDF"/>
    <w:rsid w:val="00475EAC"/>
    <w:rsid w:val="00475F38"/>
    <w:rsid w:val="00476121"/>
    <w:rsid w:val="004767F9"/>
    <w:rsid w:val="00476A27"/>
    <w:rsid w:val="00477520"/>
    <w:rsid w:val="00477E81"/>
    <w:rsid w:val="00480171"/>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D76"/>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7FF"/>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B86"/>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CB4"/>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5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66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2A2"/>
    <w:rsid w:val="006E5577"/>
    <w:rsid w:val="006E594B"/>
    <w:rsid w:val="006E6737"/>
    <w:rsid w:val="006E67B3"/>
    <w:rsid w:val="006E6E5D"/>
    <w:rsid w:val="006E7690"/>
    <w:rsid w:val="006E76DD"/>
    <w:rsid w:val="006E7753"/>
    <w:rsid w:val="006E778B"/>
    <w:rsid w:val="006E7D71"/>
    <w:rsid w:val="006F04C5"/>
    <w:rsid w:val="006F0F65"/>
    <w:rsid w:val="006F20E2"/>
    <w:rsid w:val="006F2436"/>
    <w:rsid w:val="006F2727"/>
    <w:rsid w:val="006F2E1F"/>
    <w:rsid w:val="006F3042"/>
    <w:rsid w:val="006F326E"/>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2CE"/>
    <w:rsid w:val="0071579D"/>
    <w:rsid w:val="007157FC"/>
    <w:rsid w:val="00716C13"/>
    <w:rsid w:val="007171D5"/>
    <w:rsid w:val="00717394"/>
    <w:rsid w:val="00717913"/>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380"/>
    <w:rsid w:val="0075483E"/>
    <w:rsid w:val="007549CE"/>
    <w:rsid w:val="00754D7E"/>
    <w:rsid w:val="007552A7"/>
    <w:rsid w:val="00755478"/>
    <w:rsid w:val="00755543"/>
    <w:rsid w:val="0075587B"/>
    <w:rsid w:val="00756F2B"/>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591"/>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31DD"/>
    <w:rsid w:val="007C3639"/>
    <w:rsid w:val="007C3A6F"/>
    <w:rsid w:val="007C3D01"/>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4C"/>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F0"/>
    <w:rsid w:val="00844E8B"/>
    <w:rsid w:val="008453A4"/>
    <w:rsid w:val="00845CCE"/>
    <w:rsid w:val="00846A5F"/>
    <w:rsid w:val="00846E76"/>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4E43"/>
    <w:rsid w:val="00885098"/>
    <w:rsid w:val="008852BD"/>
    <w:rsid w:val="00885354"/>
    <w:rsid w:val="00886194"/>
    <w:rsid w:val="008861AB"/>
    <w:rsid w:val="0088671E"/>
    <w:rsid w:val="008868DB"/>
    <w:rsid w:val="00887C78"/>
    <w:rsid w:val="008908F0"/>
    <w:rsid w:val="00890E9F"/>
    <w:rsid w:val="00892073"/>
    <w:rsid w:val="008920B3"/>
    <w:rsid w:val="00892C9B"/>
    <w:rsid w:val="0089394B"/>
    <w:rsid w:val="00894633"/>
    <w:rsid w:val="00894AC8"/>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9F5"/>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0D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A50"/>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5E2B"/>
    <w:rsid w:val="00AD60EA"/>
    <w:rsid w:val="00AD6423"/>
    <w:rsid w:val="00AD656B"/>
    <w:rsid w:val="00AD7615"/>
    <w:rsid w:val="00AD767E"/>
    <w:rsid w:val="00AD7E7E"/>
    <w:rsid w:val="00AE0417"/>
    <w:rsid w:val="00AE08C7"/>
    <w:rsid w:val="00AE0D38"/>
    <w:rsid w:val="00AE149E"/>
    <w:rsid w:val="00AE1516"/>
    <w:rsid w:val="00AE1808"/>
    <w:rsid w:val="00AE1892"/>
    <w:rsid w:val="00AE1CCA"/>
    <w:rsid w:val="00AE1CE4"/>
    <w:rsid w:val="00AE20C1"/>
    <w:rsid w:val="00AE31AD"/>
    <w:rsid w:val="00AE3D00"/>
    <w:rsid w:val="00AE40BE"/>
    <w:rsid w:val="00AE4440"/>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417"/>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0B5"/>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C4"/>
    <w:rsid w:val="00BC25BD"/>
    <w:rsid w:val="00BC36AA"/>
    <w:rsid w:val="00BC3BD9"/>
    <w:rsid w:val="00BC3C04"/>
    <w:rsid w:val="00BC3CA7"/>
    <w:rsid w:val="00BC40FE"/>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47FC"/>
    <w:rsid w:val="00C35297"/>
    <w:rsid w:val="00C360F9"/>
    <w:rsid w:val="00C36505"/>
    <w:rsid w:val="00C3712C"/>
    <w:rsid w:val="00C37615"/>
    <w:rsid w:val="00C37779"/>
    <w:rsid w:val="00C40088"/>
    <w:rsid w:val="00C40CFE"/>
    <w:rsid w:val="00C40DE8"/>
    <w:rsid w:val="00C40E20"/>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194"/>
    <w:rsid w:val="00C71465"/>
    <w:rsid w:val="00C719EC"/>
    <w:rsid w:val="00C71B22"/>
    <w:rsid w:val="00C71DC7"/>
    <w:rsid w:val="00C71FE9"/>
    <w:rsid w:val="00C72058"/>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5DEC"/>
    <w:rsid w:val="00C862E6"/>
    <w:rsid w:val="00C86CAB"/>
    <w:rsid w:val="00C87058"/>
    <w:rsid w:val="00C87263"/>
    <w:rsid w:val="00C877ED"/>
    <w:rsid w:val="00C9018B"/>
    <w:rsid w:val="00C9075A"/>
    <w:rsid w:val="00C90E03"/>
    <w:rsid w:val="00C90F17"/>
    <w:rsid w:val="00C910CC"/>
    <w:rsid w:val="00C912A1"/>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664"/>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8CD"/>
    <w:rsid w:val="00CC6A7D"/>
    <w:rsid w:val="00CC7371"/>
    <w:rsid w:val="00CC74CF"/>
    <w:rsid w:val="00CC74EE"/>
    <w:rsid w:val="00CC75ED"/>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2DF"/>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1FCD"/>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3411"/>
    <w:rsid w:val="00D4480F"/>
    <w:rsid w:val="00D44912"/>
    <w:rsid w:val="00D44F6C"/>
    <w:rsid w:val="00D450B6"/>
    <w:rsid w:val="00D450E8"/>
    <w:rsid w:val="00D45154"/>
    <w:rsid w:val="00D461D5"/>
    <w:rsid w:val="00D46F56"/>
    <w:rsid w:val="00D4711F"/>
    <w:rsid w:val="00D47258"/>
    <w:rsid w:val="00D4725E"/>
    <w:rsid w:val="00D47559"/>
    <w:rsid w:val="00D476EB"/>
    <w:rsid w:val="00D505C1"/>
    <w:rsid w:val="00D51119"/>
    <w:rsid w:val="00D51A37"/>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8EF"/>
    <w:rsid w:val="00DB5F7A"/>
    <w:rsid w:val="00DB5FD3"/>
    <w:rsid w:val="00DB60A3"/>
    <w:rsid w:val="00DB6A82"/>
    <w:rsid w:val="00DB6B07"/>
    <w:rsid w:val="00DB6C30"/>
    <w:rsid w:val="00DB6C7C"/>
    <w:rsid w:val="00DB757D"/>
    <w:rsid w:val="00DB7DB7"/>
    <w:rsid w:val="00DC01C6"/>
    <w:rsid w:val="00DC0D80"/>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753B"/>
    <w:rsid w:val="00E1795E"/>
    <w:rsid w:val="00E17C43"/>
    <w:rsid w:val="00E20010"/>
    <w:rsid w:val="00E20231"/>
    <w:rsid w:val="00E20339"/>
    <w:rsid w:val="00E2053F"/>
    <w:rsid w:val="00E205F0"/>
    <w:rsid w:val="00E2066A"/>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5BF2"/>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4996"/>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3008"/>
    <w:rsid w:val="00F04301"/>
    <w:rsid w:val="00F045FC"/>
    <w:rsid w:val="00F04D8F"/>
    <w:rsid w:val="00F051E6"/>
    <w:rsid w:val="00F0573A"/>
    <w:rsid w:val="00F0575A"/>
    <w:rsid w:val="00F059BE"/>
    <w:rsid w:val="00F05C96"/>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2C6E"/>
    <w:rsid w:val="00F435A2"/>
    <w:rsid w:val="00F4365F"/>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6C00"/>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339F"/>
    <w:rsid w:val="00FA44D1"/>
    <w:rsid w:val="00FA44F0"/>
    <w:rsid w:val="00FA4DD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447"/>
    <w:rsid w:val="00FD27D4"/>
    <w:rsid w:val="00FD29FA"/>
    <w:rsid w:val="00FD2A99"/>
    <w:rsid w:val="00FD2C32"/>
    <w:rsid w:val="00FD2FD5"/>
    <w:rsid w:val="00FD325F"/>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uiPriority w:val="39"/>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20787</TotalTime>
  <Pages>1</Pages>
  <Words>197</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150</cp:revision>
  <cp:lastPrinted>2019-11-13T21:44:00Z</cp:lastPrinted>
  <dcterms:created xsi:type="dcterms:W3CDTF">2021-05-24T11:13:00Z</dcterms:created>
  <dcterms:modified xsi:type="dcterms:W3CDTF">2021-09-08T19:34:00Z</dcterms:modified>
</cp:coreProperties>
</file>