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FA84A" w14:textId="77777777" w:rsidR="00570CB4" w:rsidRPr="00DB6A82" w:rsidRDefault="00570CB4" w:rsidP="00570CB4">
      <w:pPr>
        <w:jc w:val="center"/>
        <w:rPr>
          <w:rFonts w:ascii="Arial" w:hAnsi="Arial" w:cs="Arial"/>
          <w:b/>
          <w:bCs/>
          <w:sz w:val="22"/>
          <w:szCs w:val="22"/>
        </w:rPr>
      </w:pPr>
      <w:r w:rsidRPr="00DB6A82">
        <w:rPr>
          <w:rFonts w:ascii="Arial" w:hAnsi="Arial" w:cs="Arial"/>
          <w:b/>
          <w:bCs/>
          <w:sz w:val="22"/>
          <w:szCs w:val="22"/>
        </w:rPr>
        <w:t>RELACIÓN DE ASPIRANTES POR SEDE - JULIO DE 2021</w:t>
      </w:r>
    </w:p>
    <w:p w14:paraId="70981A23" w14:textId="77777777" w:rsidR="00570CB4" w:rsidRPr="00DB6A82" w:rsidRDefault="00570CB4" w:rsidP="00570CB4">
      <w:pPr>
        <w:jc w:val="both"/>
        <w:rPr>
          <w:rFonts w:ascii="Arial" w:hAnsi="Arial" w:cs="Arial"/>
          <w:sz w:val="22"/>
          <w:szCs w:val="22"/>
        </w:rPr>
      </w:pPr>
    </w:p>
    <w:p w14:paraId="162FA934" w14:textId="25C9E9FC" w:rsidR="00570CB4" w:rsidRPr="00DB6A82" w:rsidRDefault="00570CB4" w:rsidP="00570CB4">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FECHA DE PUBLICACIÓN: </w:t>
      </w:r>
      <w:r w:rsidR="00DB6A82">
        <w:rPr>
          <w:rFonts w:ascii="Arial" w:hAnsi="Arial" w:cs="Arial"/>
          <w:b/>
          <w:bCs/>
          <w:sz w:val="22"/>
          <w:szCs w:val="22"/>
        </w:rPr>
        <w:t>DOCE</w:t>
      </w:r>
      <w:r w:rsidRPr="00DB6A82">
        <w:rPr>
          <w:rFonts w:ascii="Arial" w:hAnsi="Arial" w:cs="Arial"/>
          <w:b/>
          <w:bCs/>
          <w:sz w:val="22"/>
          <w:szCs w:val="22"/>
        </w:rPr>
        <w:t xml:space="preserve"> (</w:t>
      </w:r>
      <w:r w:rsidR="00DB6A82">
        <w:rPr>
          <w:rFonts w:ascii="Arial" w:hAnsi="Arial" w:cs="Arial"/>
          <w:b/>
          <w:bCs/>
          <w:sz w:val="22"/>
          <w:szCs w:val="22"/>
        </w:rPr>
        <w:t>12</w:t>
      </w:r>
      <w:r w:rsidRPr="00DB6A82">
        <w:rPr>
          <w:rFonts w:ascii="Arial" w:hAnsi="Arial" w:cs="Arial"/>
          <w:b/>
          <w:bCs/>
          <w:sz w:val="22"/>
          <w:szCs w:val="22"/>
        </w:rPr>
        <w:t xml:space="preserve">) DE JULIO DE 2021 </w:t>
      </w:r>
    </w:p>
    <w:p w14:paraId="3D7AE65D" w14:textId="77777777" w:rsidR="00570CB4" w:rsidRPr="00DB6A82" w:rsidRDefault="00570CB4" w:rsidP="00570CB4">
      <w:pPr>
        <w:autoSpaceDE w:val="0"/>
        <w:autoSpaceDN w:val="0"/>
        <w:adjustRightInd w:val="0"/>
        <w:jc w:val="both"/>
        <w:rPr>
          <w:rFonts w:ascii="Arial" w:hAnsi="Arial" w:cs="Arial"/>
          <w:sz w:val="22"/>
          <w:szCs w:val="22"/>
        </w:rPr>
      </w:pPr>
    </w:p>
    <w:p w14:paraId="2EE459A6" w14:textId="4E223619" w:rsidR="00570CB4" w:rsidRDefault="00570CB4" w:rsidP="00570CB4">
      <w:pPr>
        <w:autoSpaceDE w:val="0"/>
        <w:autoSpaceDN w:val="0"/>
        <w:adjustRightInd w:val="0"/>
        <w:jc w:val="both"/>
        <w:rPr>
          <w:rFonts w:ascii="Arial" w:hAnsi="Arial" w:cs="Arial"/>
          <w:sz w:val="22"/>
          <w:szCs w:val="22"/>
        </w:rPr>
      </w:pPr>
      <w:r w:rsidRPr="00DB6A82">
        <w:rPr>
          <w:rFonts w:ascii="Arial" w:hAnsi="Arial" w:cs="Arial"/>
          <w:sz w:val="22"/>
          <w:szCs w:val="22"/>
        </w:rPr>
        <w:t>De conformidad con el artículo 6º del Acuerdo No.4856 de 2008, se publican los nombres de las personas que manifestaron su disponibilidad, para ocupar los cargos vacantes definitivos, publicados entre los días 1,2, 6, 7 y 8 de julio de 2021, en este Distrito Judicial y Administrativo, en orden descendente de puntajes.</w:t>
      </w:r>
    </w:p>
    <w:p w14:paraId="118236D9" w14:textId="4B7EED89" w:rsidR="00DB6A82" w:rsidRDefault="00DB6A82" w:rsidP="00570CB4">
      <w:pPr>
        <w:autoSpaceDE w:val="0"/>
        <w:autoSpaceDN w:val="0"/>
        <w:adjustRightInd w:val="0"/>
        <w:jc w:val="both"/>
        <w:rPr>
          <w:rFonts w:ascii="Arial" w:hAnsi="Arial" w:cs="Arial"/>
          <w:sz w:val="22"/>
          <w:szCs w:val="22"/>
        </w:rPr>
      </w:pPr>
    </w:p>
    <w:p w14:paraId="5D9BA48C" w14:textId="1DF3BA6F"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1. </w:t>
      </w:r>
      <w:r w:rsidR="00570CB4" w:rsidRPr="00DB6A82">
        <w:rPr>
          <w:rFonts w:ascii="Arial" w:hAnsi="Arial" w:cs="Arial"/>
          <w:b/>
          <w:bCs/>
          <w:sz w:val="22"/>
          <w:szCs w:val="22"/>
        </w:rPr>
        <w:t xml:space="preserve">CARGO: </w:t>
      </w:r>
      <w:r w:rsidRPr="00DB6A82">
        <w:rPr>
          <w:rFonts w:ascii="Arial" w:hAnsi="Arial" w:cs="Arial"/>
          <w:b/>
          <w:bCs/>
          <w:sz w:val="22"/>
          <w:szCs w:val="22"/>
        </w:rPr>
        <w:t>ASISTENTE SOCIAL DE JUZGADOS DE EJECUCIÓN DE PENAS Y MEDIDAS DE SEGURIDAD GRADO 18</w:t>
      </w:r>
    </w:p>
    <w:p w14:paraId="4884C269" w14:textId="77777777" w:rsidR="00DB6A82" w:rsidRDefault="00DB6A82" w:rsidP="00DB6A82">
      <w:pPr>
        <w:autoSpaceDE w:val="0"/>
        <w:autoSpaceDN w:val="0"/>
        <w:adjustRightInd w:val="0"/>
        <w:jc w:val="both"/>
        <w:rPr>
          <w:rFonts w:ascii="Arial" w:hAnsi="Arial" w:cs="Arial"/>
          <w:sz w:val="22"/>
          <w:szCs w:val="22"/>
        </w:rPr>
      </w:pPr>
    </w:p>
    <w:p w14:paraId="37046733" w14:textId="7B4606EE"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Juzgado 001 Ejecución de Penas y Medidas de Seguridad de Riohacha </w:t>
      </w:r>
    </w:p>
    <w:p w14:paraId="3EF7EF49" w14:textId="77777777" w:rsidR="00570CB4" w:rsidRPr="00DB6A82"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68"/>
        <w:gridCol w:w="6131"/>
        <w:gridCol w:w="1011"/>
      </w:tblGrid>
      <w:tr w:rsidR="00570CB4" w:rsidRPr="00DB6A82" w14:paraId="0BB2AEA4" w14:textId="77777777" w:rsidTr="008F0249">
        <w:tc>
          <w:tcPr>
            <w:tcW w:w="420" w:type="dxa"/>
          </w:tcPr>
          <w:p w14:paraId="48A3A29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68" w:type="dxa"/>
          </w:tcPr>
          <w:p w14:paraId="48A1DB0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131" w:type="dxa"/>
          </w:tcPr>
          <w:p w14:paraId="045CFA7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7E011C9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64226B1D" w14:textId="77777777" w:rsidTr="008F0249">
        <w:tc>
          <w:tcPr>
            <w:tcW w:w="420" w:type="dxa"/>
          </w:tcPr>
          <w:p w14:paraId="60E27EB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68" w:type="dxa"/>
          </w:tcPr>
          <w:p w14:paraId="6C2390E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40927102</w:t>
            </w:r>
          </w:p>
        </w:tc>
        <w:tc>
          <w:tcPr>
            <w:tcW w:w="6131" w:type="dxa"/>
          </w:tcPr>
          <w:p w14:paraId="2B7B2C7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JEAN ALEXANDRA CORREA MEJIA</w:t>
            </w:r>
          </w:p>
        </w:tc>
        <w:tc>
          <w:tcPr>
            <w:tcW w:w="1011" w:type="dxa"/>
          </w:tcPr>
          <w:p w14:paraId="2F65816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529.26</w:t>
            </w:r>
          </w:p>
        </w:tc>
      </w:tr>
    </w:tbl>
    <w:p w14:paraId="17742CCD" w14:textId="77777777" w:rsidR="00570CB4" w:rsidRPr="00DB6A82" w:rsidRDefault="00570CB4" w:rsidP="00570CB4">
      <w:pPr>
        <w:autoSpaceDE w:val="0"/>
        <w:autoSpaceDN w:val="0"/>
        <w:adjustRightInd w:val="0"/>
        <w:jc w:val="both"/>
        <w:rPr>
          <w:rFonts w:ascii="Arial" w:hAnsi="Arial" w:cs="Arial"/>
          <w:sz w:val="22"/>
          <w:szCs w:val="22"/>
        </w:rPr>
      </w:pPr>
    </w:p>
    <w:p w14:paraId="5EE77236" w14:textId="589FB5B6" w:rsidR="00570CB4" w:rsidRPr="00DB6A82" w:rsidRDefault="00DB6A82" w:rsidP="00DB6A82">
      <w:pPr>
        <w:autoSpaceDE w:val="0"/>
        <w:autoSpaceDN w:val="0"/>
        <w:adjustRightInd w:val="0"/>
        <w:jc w:val="both"/>
        <w:rPr>
          <w:rFonts w:ascii="Arial" w:hAnsi="Arial" w:cs="Arial"/>
          <w:b/>
          <w:bCs/>
          <w:sz w:val="22"/>
          <w:szCs w:val="22"/>
        </w:rPr>
      </w:pPr>
      <w:r>
        <w:rPr>
          <w:rFonts w:ascii="Arial" w:hAnsi="Arial" w:cs="Arial"/>
          <w:b/>
          <w:bCs/>
          <w:sz w:val="22"/>
          <w:szCs w:val="22"/>
        </w:rPr>
        <w:t xml:space="preserve">2. </w:t>
      </w:r>
      <w:r w:rsidR="00570CB4" w:rsidRPr="00DB6A82">
        <w:rPr>
          <w:rFonts w:ascii="Arial" w:hAnsi="Arial" w:cs="Arial"/>
          <w:b/>
          <w:bCs/>
          <w:sz w:val="22"/>
          <w:szCs w:val="22"/>
        </w:rPr>
        <w:t>CARGO</w:t>
      </w:r>
      <w:r w:rsidR="00570CB4" w:rsidRPr="00DB6A82">
        <w:rPr>
          <w:rFonts w:ascii="Arial" w:hAnsi="Arial" w:cs="Arial"/>
          <w:sz w:val="22"/>
          <w:szCs w:val="22"/>
        </w:rPr>
        <w:t xml:space="preserve">: </w:t>
      </w:r>
      <w:r w:rsidR="00570CB4" w:rsidRPr="00DB6A82">
        <w:rPr>
          <w:rFonts w:ascii="Arial" w:hAnsi="Arial" w:cs="Arial"/>
          <w:b/>
          <w:bCs/>
          <w:sz w:val="22"/>
          <w:szCs w:val="22"/>
        </w:rPr>
        <w:t>ASISTENTE SOCIAL DE JUZGADOS DE FAMILIA Y PROMISCUOS DE FAMILIA Y PENALES DE ADOLESCENTES GRADO 1</w:t>
      </w:r>
    </w:p>
    <w:p w14:paraId="020AE90D" w14:textId="77777777" w:rsidR="00DB6A82" w:rsidRPr="00DB6A82" w:rsidRDefault="00DB6A82" w:rsidP="00DB6A82">
      <w:pPr>
        <w:autoSpaceDE w:val="0"/>
        <w:autoSpaceDN w:val="0"/>
        <w:adjustRightInd w:val="0"/>
        <w:jc w:val="both"/>
        <w:rPr>
          <w:rFonts w:ascii="Arial" w:hAnsi="Arial" w:cs="Arial"/>
          <w:sz w:val="22"/>
          <w:szCs w:val="22"/>
        </w:rPr>
      </w:pPr>
    </w:p>
    <w:p w14:paraId="7015753B" w14:textId="7777777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Juzgado 001 Civil del Circuito de Maicao </w:t>
      </w:r>
    </w:p>
    <w:p w14:paraId="023F3CB1" w14:textId="77777777" w:rsidR="00570CB4" w:rsidRPr="00DB6A82"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DB6A82" w14:paraId="6795FDFA" w14:textId="77777777" w:rsidTr="008F0249">
        <w:tc>
          <w:tcPr>
            <w:tcW w:w="421" w:type="dxa"/>
          </w:tcPr>
          <w:p w14:paraId="4F08074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020BF26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1F5E5DF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02468CD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068AF972" w14:textId="77777777" w:rsidTr="008F0249">
        <w:tc>
          <w:tcPr>
            <w:tcW w:w="421" w:type="dxa"/>
          </w:tcPr>
          <w:p w14:paraId="003D52E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4BA2A57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40942992</w:t>
            </w:r>
          </w:p>
        </w:tc>
        <w:tc>
          <w:tcPr>
            <w:tcW w:w="6237" w:type="dxa"/>
          </w:tcPr>
          <w:p w14:paraId="39B3750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CARMEN LUISA QUINTERO BERMUDEZ</w:t>
            </w:r>
          </w:p>
        </w:tc>
        <w:tc>
          <w:tcPr>
            <w:tcW w:w="897" w:type="dxa"/>
          </w:tcPr>
          <w:p w14:paraId="349D030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648.71</w:t>
            </w:r>
          </w:p>
        </w:tc>
      </w:tr>
      <w:tr w:rsidR="00570CB4" w:rsidRPr="00DB6A82" w14:paraId="3B92B200" w14:textId="77777777" w:rsidTr="008F0249">
        <w:tc>
          <w:tcPr>
            <w:tcW w:w="421" w:type="dxa"/>
          </w:tcPr>
          <w:p w14:paraId="1C90373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275" w:type="dxa"/>
          </w:tcPr>
          <w:p w14:paraId="63A3510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37546115</w:t>
            </w:r>
          </w:p>
        </w:tc>
        <w:tc>
          <w:tcPr>
            <w:tcW w:w="6237" w:type="dxa"/>
          </w:tcPr>
          <w:p w14:paraId="0B67A8A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MARINELA ESCOBAR SANTANDER</w:t>
            </w:r>
          </w:p>
        </w:tc>
        <w:tc>
          <w:tcPr>
            <w:tcW w:w="897" w:type="dxa"/>
          </w:tcPr>
          <w:p w14:paraId="22BCAF0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551.32</w:t>
            </w:r>
          </w:p>
        </w:tc>
      </w:tr>
    </w:tbl>
    <w:p w14:paraId="05C36E6A" w14:textId="77777777" w:rsidR="00570CB4" w:rsidRPr="00DB6A82" w:rsidRDefault="00570CB4" w:rsidP="00570CB4">
      <w:pPr>
        <w:autoSpaceDE w:val="0"/>
        <w:autoSpaceDN w:val="0"/>
        <w:adjustRightInd w:val="0"/>
        <w:jc w:val="both"/>
        <w:rPr>
          <w:rFonts w:ascii="Arial" w:hAnsi="Arial" w:cs="Arial"/>
          <w:sz w:val="22"/>
          <w:szCs w:val="22"/>
        </w:rPr>
      </w:pPr>
    </w:p>
    <w:p w14:paraId="356F85C4" w14:textId="48900A61"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3. </w:t>
      </w:r>
      <w:r w:rsidR="00570CB4" w:rsidRPr="00DB6A82">
        <w:rPr>
          <w:rFonts w:ascii="Arial" w:hAnsi="Arial" w:cs="Arial"/>
          <w:b/>
          <w:bCs/>
          <w:sz w:val="22"/>
          <w:szCs w:val="22"/>
        </w:rPr>
        <w:t>CARGO: CITADOR DE JUZGADO DE CIRCUITO GRADO 3</w:t>
      </w:r>
    </w:p>
    <w:p w14:paraId="50DF9B69" w14:textId="77777777" w:rsidR="00DB6A82" w:rsidRDefault="00DB6A82" w:rsidP="00DB6A82">
      <w:pPr>
        <w:autoSpaceDE w:val="0"/>
        <w:autoSpaceDN w:val="0"/>
        <w:adjustRightInd w:val="0"/>
        <w:jc w:val="both"/>
        <w:rPr>
          <w:rFonts w:ascii="Arial" w:hAnsi="Arial" w:cs="Arial"/>
          <w:b/>
          <w:bCs/>
          <w:sz w:val="22"/>
          <w:szCs w:val="22"/>
        </w:rPr>
      </w:pPr>
    </w:p>
    <w:p w14:paraId="126B7EF5" w14:textId="5486C27A"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w:t>
      </w:r>
      <w:r w:rsidRPr="00DB6A82">
        <w:rPr>
          <w:rFonts w:ascii="Arial" w:hAnsi="Arial" w:cs="Arial"/>
          <w:sz w:val="22"/>
          <w:szCs w:val="22"/>
        </w:rPr>
        <w:t xml:space="preserve"> </w:t>
      </w:r>
      <w:r w:rsidRPr="00DB6A82">
        <w:rPr>
          <w:rFonts w:ascii="Arial" w:hAnsi="Arial" w:cs="Arial"/>
          <w:b/>
          <w:bCs/>
          <w:sz w:val="22"/>
          <w:szCs w:val="22"/>
        </w:rPr>
        <w:t>JUDICIAL</w:t>
      </w:r>
      <w:r w:rsidRPr="00DB6A82">
        <w:rPr>
          <w:rFonts w:ascii="Arial" w:hAnsi="Arial" w:cs="Arial"/>
          <w:sz w:val="22"/>
          <w:szCs w:val="22"/>
        </w:rPr>
        <w:t>: Juzgado 004 Administrativo del Circuito de Riohacha</w:t>
      </w:r>
    </w:p>
    <w:p w14:paraId="40F22CCF" w14:textId="77777777" w:rsidR="00570CB4" w:rsidRPr="00DB6A82"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570CB4" w:rsidRPr="00DB6A82" w14:paraId="2C345C76" w14:textId="77777777" w:rsidTr="008F0249">
        <w:tc>
          <w:tcPr>
            <w:tcW w:w="421" w:type="dxa"/>
          </w:tcPr>
          <w:p w14:paraId="25ADD6B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191227CF"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688DEC1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27A62709"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077B2EC0" w14:textId="77777777" w:rsidTr="008F0249">
        <w:tc>
          <w:tcPr>
            <w:tcW w:w="421" w:type="dxa"/>
          </w:tcPr>
          <w:p w14:paraId="6FCBECB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D44034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84086867</w:t>
            </w:r>
          </w:p>
        </w:tc>
        <w:tc>
          <w:tcPr>
            <w:tcW w:w="6237" w:type="dxa"/>
          </w:tcPr>
          <w:p w14:paraId="353E0DC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JAIME ARTURO NAVARRO GALAN</w:t>
            </w:r>
          </w:p>
        </w:tc>
        <w:tc>
          <w:tcPr>
            <w:tcW w:w="897" w:type="dxa"/>
          </w:tcPr>
          <w:p w14:paraId="28A2C56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798.41</w:t>
            </w:r>
          </w:p>
        </w:tc>
      </w:tr>
    </w:tbl>
    <w:p w14:paraId="1BBD2FAE" w14:textId="77777777" w:rsidR="00570CB4" w:rsidRPr="00DB6A82" w:rsidRDefault="00570CB4" w:rsidP="00570CB4">
      <w:pPr>
        <w:autoSpaceDE w:val="0"/>
        <w:autoSpaceDN w:val="0"/>
        <w:adjustRightInd w:val="0"/>
        <w:jc w:val="both"/>
        <w:rPr>
          <w:rFonts w:ascii="Arial" w:hAnsi="Arial" w:cs="Arial"/>
          <w:sz w:val="22"/>
          <w:szCs w:val="22"/>
        </w:rPr>
      </w:pPr>
    </w:p>
    <w:p w14:paraId="3D28EEC2" w14:textId="7777777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001 Administrativo del Circuito de Riohacha</w:t>
      </w:r>
    </w:p>
    <w:p w14:paraId="665C58F3" w14:textId="77777777" w:rsidR="00570CB4" w:rsidRPr="00DB6A82" w:rsidRDefault="00570CB4" w:rsidP="00570CB4">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420"/>
        <w:gridCol w:w="1273"/>
        <w:gridCol w:w="6131"/>
        <w:gridCol w:w="1011"/>
      </w:tblGrid>
      <w:tr w:rsidR="00570CB4" w:rsidRPr="00DB6A82" w14:paraId="0335D87B" w14:textId="77777777" w:rsidTr="008F0249">
        <w:tc>
          <w:tcPr>
            <w:tcW w:w="421" w:type="dxa"/>
          </w:tcPr>
          <w:p w14:paraId="7FCD3F4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0000D72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3B4A45D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2B6600B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74D3FE61" w14:textId="77777777" w:rsidTr="008F0249">
        <w:tc>
          <w:tcPr>
            <w:tcW w:w="421" w:type="dxa"/>
          </w:tcPr>
          <w:p w14:paraId="43BE870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F4FE98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92514859</w:t>
            </w:r>
          </w:p>
        </w:tc>
        <w:tc>
          <w:tcPr>
            <w:tcW w:w="6237" w:type="dxa"/>
          </w:tcPr>
          <w:p w14:paraId="37BF78F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DAIRO DE JESÚS CASTRO ORTEGA</w:t>
            </w:r>
          </w:p>
        </w:tc>
        <w:tc>
          <w:tcPr>
            <w:tcW w:w="897" w:type="dxa"/>
          </w:tcPr>
          <w:p w14:paraId="478FDB1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401.30</w:t>
            </w:r>
          </w:p>
        </w:tc>
      </w:tr>
    </w:tbl>
    <w:p w14:paraId="03D2BBF7" w14:textId="77777777" w:rsidR="00570CB4" w:rsidRPr="00DB6A82" w:rsidRDefault="00570CB4" w:rsidP="00570CB4">
      <w:pPr>
        <w:autoSpaceDE w:val="0"/>
        <w:autoSpaceDN w:val="0"/>
        <w:adjustRightInd w:val="0"/>
        <w:jc w:val="both"/>
        <w:rPr>
          <w:rFonts w:ascii="Arial" w:hAnsi="Arial" w:cs="Arial"/>
          <w:sz w:val="22"/>
          <w:szCs w:val="22"/>
        </w:rPr>
      </w:pPr>
    </w:p>
    <w:p w14:paraId="744E2DE4" w14:textId="2D59E3DC"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002 Penal del Circuito Especializado de Riohacha</w:t>
      </w:r>
    </w:p>
    <w:p w14:paraId="764385FA"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20"/>
        <w:gridCol w:w="1273"/>
        <w:gridCol w:w="6131"/>
        <w:gridCol w:w="1011"/>
      </w:tblGrid>
      <w:tr w:rsidR="00570CB4" w:rsidRPr="00DB6A82" w14:paraId="1893038E" w14:textId="77777777" w:rsidTr="008F0249">
        <w:tc>
          <w:tcPr>
            <w:tcW w:w="421" w:type="dxa"/>
          </w:tcPr>
          <w:p w14:paraId="1777B54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6672C04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5B467EC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3A7AEAE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48D7C68D" w14:textId="77777777" w:rsidTr="008F0249">
        <w:tc>
          <w:tcPr>
            <w:tcW w:w="421" w:type="dxa"/>
          </w:tcPr>
          <w:p w14:paraId="5AFC0B5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124B0D2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92514859</w:t>
            </w:r>
          </w:p>
        </w:tc>
        <w:tc>
          <w:tcPr>
            <w:tcW w:w="6237" w:type="dxa"/>
          </w:tcPr>
          <w:p w14:paraId="6443514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DAIRO DE JESÚS CASTRO ORTEGA</w:t>
            </w:r>
          </w:p>
        </w:tc>
        <w:tc>
          <w:tcPr>
            <w:tcW w:w="897" w:type="dxa"/>
          </w:tcPr>
          <w:p w14:paraId="0591E3A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401.30</w:t>
            </w:r>
          </w:p>
        </w:tc>
      </w:tr>
    </w:tbl>
    <w:p w14:paraId="18E8E83D"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3A223DE8" w14:textId="3F1548E7"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4. </w:t>
      </w:r>
      <w:r w:rsidR="00570CB4" w:rsidRPr="00DB6A82">
        <w:rPr>
          <w:rFonts w:ascii="Arial" w:hAnsi="Arial" w:cs="Arial"/>
          <w:b/>
          <w:bCs/>
          <w:sz w:val="22"/>
          <w:szCs w:val="22"/>
        </w:rPr>
        <w:t>CARGO: ESCRIBIENTE DE JUZGADO MUNICIPAL NOMINADO</w:t>
      </w:r>
    </w:p>
    <w:p w14:paraId="0ED20A55" w14:textId="77777777" w:rsidR="00DB6A82" w:rsidRDefault="00DB6A82" w:rsidP="00DB6A82">
      <w:pPr>
        <w:autoSpaceDE w:val="0"/>
        <w:autoSpaceDN w:val="0"/>
        <w:adjustRightInd w:val="0"/>
        <w:jc w:val="both"/>
        <w:rPr>
          <w:rFonts w:ascii="Arial" w:hAnsi="Arial" w:cs="Arial"/>
          <w:b/>
          <w:bCs/>
          <w:sz w:val="22"/>
          <w:szCs w:val="22"/>
        </w:rPr>
      </w:pPr>
    </w:p>
    <w:p w14:paraId="4EADCDA3" w14:textId="1B9DC66D"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002 Promiscuo Municipal de Maicao</w:t>
      </w:r>
    </w:p>
    <w:p w14:paraId="7CB6D6AE"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8"/>
        <w:gridCol w:w="1011"/>
      </w:tblGrid>
      <w:tr w:rsidR="00570CB4" w:rsidRPr="00DB6A82" w14:paraId="07BCF7B7" w14:textId="77777777" w:rsidTr="008F0249">
        <w:tc>
          <w:tcPr>
            <w:tcW w:w="421" w:type="dxa"/>
          </w:tcPr>
          <w:p w14:paraId="0D56C3B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549E98D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635A891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234ACD9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1552E38" w14:textId="77777777" w:rsidTr="008F0249">
        <w:tc>
          <w:tcPr>
            <w:tcW w:w="421" w:type="dxa"/>
          </w:tcPr>
          <w:p w14:paraId="7777D84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4BB03F5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27004940</w:t>
            </w:r>
          </w:p>
        </w:tc>
        <w:tc>
          <w:tcPr>
            <w:tcW w:w="6237" w:type="dxa"/>
          </w:tcPr>
          <w:p w14:paraId="437A745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ELOISA ISABEL BRITO MINDIOLA</w:t>
            </w:r>
          </w:p>
        </w:tc>
        <w:tc>
          <w:tcPr>
            <w:tcW w:w="897" w:type="dxa"/>
          </w:tcPr>
          <w:p w14:paraId="4BCD62D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598.00</w:t>
            </w:r>
          </w:p>
        </w:tc>
      </w:tr>
      <w:tr w:rsidR="00570CB4" w:rsidRPr="00DB6A82" w14:paraId="66290EC7" w14:textId="77777777" w:rsidTr="008F0249">
        <w:tc>
          <w:tcPr>
            <w:tcW w:w="421" w:type="dxa"/>
          </w:tcPr>
          <w:p w14:paraId="5BDACD9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275" w:type="dxa"/>
          </w:tcPr>
          <w:p w14:paraId="740E235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1122818949</w:t>
            </w:r>
          </w:p>
        </w:tc>
        <w:tc>
          <w:tcPr>
            <w:tcW w:w="6237" w:type="dxa"/>
          </w:tcPr>
          <w:p w14:paraId="5D6EF31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KRISLEY SABRINA SALTAREN PEREZ</w:t>
            </w:r>
          </w:p>
        </w:tc>
        <w:tc>
          <w:tcPr>
            <w:tcW w:w="897" w:type="dxa"/>
          </w:tcPr>
          <w:p w14:paraId="0470603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588.14</w:t>
            </w:r>
          </w:p>
        </w:tc>
      </w:tr>
      <w:tr w:rsidR="00570CB4" w:rsidRPr="00DB6A82" w14:paraId="74459F18" w14:textId="77777777" w:rsidTr="008F0249">
        <w:tc>
          <w:tcPr>
            <w:tcW w:w="421" w:type="dxa"/>
          </w:tcPr>
          <w:p w14:paraId="5028C37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3</w:t>
            </w:r>
          </w:p>
        </w:tc>
        <w:tc>
          <w:tcPr>
            <w:tcW w:w="1275" w:type="dxa"/>
          </w:tcPr>
          <w:p w14:paraId="46E021B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22591862</w:t>
            </w:r>
          </w:p>
        </w:tc>
        <w:tc>
          <w:tcPr>
            <w:tcW w:w="6237" w:type="dxa"/>
          </w:tcPr>
          <w:p w14:paraId="1F79859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INGRID JOHANNA VILLA NIETO</w:t>
            </w:r>
          </w:p>
        </w:tc>
        <w:tc>
          <w:tcPr>
            <w:tcW w:w="897" w:type="dxa"/>
          </w:tcPr>
          <w:p w14:paraId="140739E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569.31</w:t>
            </w:r>
          </w:p>
        </w:tc>
      </w:tr>
    </w:tbl>
    <w:p w14:paraId="2DF55ACC"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66F5DFB1" w14:textId="77777777" w:rsidR="00DB6A82" w:rsidRDefault="00DB6A82" w:rsidP="00DB6A82">
      <w:pPr>
        <w:autoSpaceDE w:val="0"/>
        <w:autoSpaceDN w:val="0"/>
        <w:adjustRightInd w:val="0"/>
        <w:jc w:val="both"/>
        <w:rPr>
          <w:rFonts w:ascii="Arial" w:hAnsi="Arial" w:cs="Arial"/>
          <w:b/>
          <w:bCs/>
          <w:sz w:val="22"/>
          <w:szCs w:val="22"/>
        </w:rPr>
      </w:pPr>
    </w:p>
    <w:p w14:paraId="4B4AC0CF" w14:textId="2AE3245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lastRenderedPageBreak/>
        <w:t>SEDE JUDICIAL</w:t>
      </w:r>
      <w:r w:rsidRPr="00DB6A82">
        <w:rPr>
          <w:rFonts w:ascii="Arial" w:hAnsi="Arial" w:cs="Arial"/>
          <w:sz w:val="22"/>
          <w:szCs w:val="22"/>
        </w:rPr>
        <w:t>: Juzgado 001 Promiscuo Municipal de Fonseca</w:t>
      </w:r>
    </w:p>
    <w:p w14:paraId="0DD3B42C"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76833CE0" w14:textId="77777777" w:rsidTr="008F0249">
        <w:tc>
          <w:tcPr>
            <w:tcW w:w="416" w:type="dxa"/>
          </w:tcPr>
          <w:p w14:paraId="0DB3AFD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416D72E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1EDD7FF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28369E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E325FE0" w14:textId="77777777" w:rsidTr="008F0249">
        <w:tc>
          <w:tcPr>
            <w:tcW w:w="416" w:type="dxa"/>
          </w:tcPr>
          <w:p w14:paraId="23C35BC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18A4CB9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52961684</w:t>
            </w:r>
          </w:p>
        </w:tc>
        <w:tc>
          <w:tcPr>
            <w:tcW w:w="5963" w:type="dxa"/>
          </w:tcPr>
          <w:p w14:paraId="05243C9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ANGELA ANDREA MARROQUIN PARRA</w:t>
            </w:r>
          </w:p>
        </w:tc>
        <w:tc>
          <w:tcPr>
            <w:tcW w:w="1011" w:type="dxa"/>
          </w:tcPr>
          <w:p w14:paraId="5A34948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638.97</w:t>
            </w:r>
          </w:p>
        </w:tc>
      </w:tr>
      <w:tr w:rsidR="00570CB4" w:rsidRPr="00DB6A82" w14:paraId="0830A056" w14:textId="77777777" w:rsidTr="008F0249">
        <w:tc>
          <w:tcPr>
            <w:tcW w:w="416" w:type="dxa"/>
          </w:tcPr>
          <w:p w14:paraId="5D94D8A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3247AAE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1118835518</w:t>
            </w:r>
          </w:p>
        </w:tc>
        <w:tc>
          <w:tcPr>
            <w:tcW w:w="5963" w:type="dxa"/>
          </w:tcPr>
          <w:p w14:paraId="0274108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ISRAEL ELY RODRIGUEZ IGUARAN</w:t>
            </w:r>
          </w:p>
        </w:tc>
        <w:tc>
          <w:tcPr>
            <w:tcW w:w="1011" w:type="dxa"/>
          </w:tcPr>
          <w:p w14:paraId="39ABA04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618.77</w:t>
            </w:r>
          </w:p>
        </w:tc>
      </w:tr>
      <w:tr w:rsidR="00570CB4" w:rsidRPr="00DB6A82" w14:paraId="0D836AC5" w14:textId="77777777" w:rsidTr="008F0249">
        <w:tc>
          <w:tcPr>
            <w:tcW w:w="416" w:type="dxa"/>
          </w:tcPr>
          <w:p w14:paraId="4C83B3D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3</w:t>
            </w:r>
          </w:p>
        </w:tc>
        <w:tc>
          <w:tcPr>
            <w:tcW w:w="1440" w:type="dxa"/>
          </w:tcPr>
          <w:p w14:paraId="7398476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1122818949</w:t>
            </w:r>
          </w:p>
        </w:tc>
        <w:tc>
          <w:tcPr>
            <w:tcW w:w="5963" w:type="dxa"/>
          </w:tcPr>
          <w:p w14:paraId="33F9238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KRISLEY SABRINA SALTAREN PEREZ</w:t>
            </w:r>
          </w:p>
        </w:tc>
        <w:tc>
          <w:tcPr>
            <w:tcW w:w="1011" w:type="dxa"/>
          </w:tcPr>
          <w:p w14:paraId="77D3A59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588.14</w:t>
            </w:r>
          </w:p>
        </w:tc>
      </w:tr>
      <w:tr w:rsidR="00570CB4" w:rsidRPr="00DB6A82" w14:paraId="508CC137" w14:textId="77777777" w:rsidTr="008F0249">
        <w:tc>
          <w:tcPr>
            <w:tcW w:w="416" w:type="dxa"/>
          </w:tcPr>
          <w:p w14:paraId="05A3B8F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w:t>
            </w:r>
          </w:p>
        </w:tc>
        <w:tc>
          <w:tcPr>
            <w:tcW w:w="1440" w:type="dxa"/>
          </w:tcPr>
          <w:p w14:paraId="74FAEA4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1122413969</w:t>
            </w:r>
          </w:p>
        </w:tc>
        <w:tc>
          <w:tcPr>
            <w:tcW w:w="5963" w:type="dxa"/>
          </w:tcPr>
          <w:p w14:paraId="58FAF29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ISABEL ANDREA ALTAMIRANDA IGUARAN</w:t>
            </w:r>
          </w:p>
        </w:tc>
        <w:tc>
          <w:tcPr>
            <w:tcW w:w="1011" w:type="dxa"/>
          </w:tcPr>
          <w:p w14:paraId="2E38B53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522.68</w:t>
            </w:r>
          </w:p>
        </w:tc>
      </w:tr>
    </w:tbl>
    <w:p w14:paraId="42DD4AB3"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7080D7D4" w14:textId="7777777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002 Promiscuo Municipal de Fonseca</w:t>
      </w:r>
    </w:p>
    <w:p w14:paraId="19E4CEEA"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2"/>
        <w:gridCol w:w="1011"/>
      </w:tblGrid>
      <w:tr w:rsidR="00570CB4" w:rsidRPr="00DB6A82" w14:paraId="113F1D3F" w14:textId="77777777" w:rsidTr="008F0249">
        <w:tc>
          <w:tcPr>
            <w:tcW w:w="417" w:type="dxa"/>
          </w:tcPr>
          <w:p w14:paraId="79E293E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0450641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2" w:type="dxa"/>
          </w:tcPr>
          <w:p w14:paraId="1B1CFE0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42494DE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1C627EBD" w14:textId="77777777" w:rsidTr="008F0249">
        <w:tc>
          <w:tcPr>
            <w:tcW w:w="417" w:type="dxa"/>
          </w:tcPr>
          <w:p w14:paraId="3D51AA7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01047F8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52961684</w:t>
            </w:r>
          </w:p>
        </w:tc>
        <w:tc>
          <w:tcPr>
            <w:tcW w:w="5962" w:type="dxa"/>
          </w:tcPr>
          <w:p w14:paraId="249C322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ANGELA ANDREA MARROQUIN PARRA</w:t>
            </w:r>
          </w:p>
        </w:tc>
        <w:tc>
          <w:tcPr>
            <w:tcW w:w="1011" w:type="dxa"/>
          </w:tcPr>
          <w:p w14:paraId="173D0E8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638.97</w:t>
            </w:r>
          </w:p>
        </w:tc>
      </w:tr>
      <w:tr w:rsidR="00570CB4" w:rsidRPr="00DB6A82" w14:paraId="3E832AB9" w14:textId="77777777" w:rsidTr="008F0249">
        <w:tc>
          <w:tcPr>
            <w:tcW w:w="417" w:type="dxa"/>
          </w:tcPr>
          <w:p w14:paraId="09A4CAE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1208BE8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1118835518</w:t>
            </w:r>
          </w:p>
        </w:tc>
        <w:tc>
          <w:tcPr>
            <w:tcW w:w="5962" w:type="dxa"/>
          </w:tcPr>
          <w:p w14:paraId="7481D82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ISRAEL ELY RODRIGUEZ IGUARAN</w:t>
            </w:r>
          </w:p>
        </w:tc>
        <w:tc>
          <w:tcPr>
            <w:tcW w:w="1011" w:type="dxa"/>
          </w:tcPr>
          <w:p w14:paraId="344E64F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618.77</w:t>
            </w:r>
          </w:p>
        </w:tc>
      </w:tr>
      <w:tr w:rsidR="00570CB4" w:rsidRPr="00DB6A82" w14:paraId="7C143D5F" w14:textId="77777777" w:rsidTr="008F0249">
        <w:tc>
          <w:tcPr>
            <w:tcW w:w="417" w:type="dxa"/>
          </w:tcPr>
          <w:p w14:paraId="490AC56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3</w:t>
            </w:r>
          </w:p>
        </w:tc>
        <w:tc>
          <w:tcPr>
            <w:tcW w:w="1440" w:type="dxa"/>
          </w:tcPr>
          <w:p w14:paraId="3D433A1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27004940</w:t>
            </w:r>
          </w:p>
        </w:tc>
        <w:tc>
          <w:tcPr>
            <w:tcW w:w="5962" w:type="dxa"/>
          </w:tcPr>
          <w:p w14:paraId="57173C2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ELOISA ISABEL BRITO MINDIOLA</w:t>
            </w:r>
          </w:p>
        </w:tc>
        <w:tc>
          <w:tcPr>
            <w:tcW w:w="1011" w:type="dxa"/>
          </w:tcPr>
          <w:p w14:paraId="316B4A7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598.00</w:t>
            </w:r>
          </w:p>
        </w:tc>
      </w:tr>
      <w:tr w:rsidR="00570CB4" w:rsidRPr="00DB6A82" w14:paraId="2045DC61" w14:textId="77777777" w:rsidTr="008F0249">
        <w:tc>
          <w:tcPr>
            <w:tcW w:w="417" w:type="dxa"/>
          </w:tcPr>
          <w:p w14:paraId="2F8361A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4</w:t>
            </w:r>
          </w:p>
        </w:tc>
        <w:tc>
          <w:tcPr>
            <w:tcW w:w="1440" w:type="dxa"/>
          </w:tcPr>
          <w:p w14:paraId="5E46B63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22591862</w:t>
            </w:r>
          </w:p>
        </w:tc>
        <w:tc>
          <w:tcPr>
            <w:tcW w:w="5962" w:type="dxa"/>
          </w:tcPr>
          <w:p w14:paraId="59C90E5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INGRID JOHANNA VILLA NIETO</w:t>
            </w:r>
          </w:p>
        </w:tc>
        <w:tc>
          <w:tcPr>
            <w:tcW w:w="1011" w:type="dxa"/>
          </w:tcPr>
          <w:p w14:paraId="1137AF1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569.31</w:t>
            </w:r>
          </w:p>
        </w:tc>
      </w:tr>
      <w:tr w:rsidR="00570CB4" w:rsidRPr="00DB6A82" w14:paraId="54C86B28" w14:textId="77777777" w:rsidTr="008F0249">
        <w:tc>
          <w:tcPr>
            <w:tcW w:w="417" w:type="dxa"/>
          </w:tcPr>
          <w:p w14:paraId="33243DD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w:t>
            </w:r>
          </w:p>
        </w:tc>
        <w:tc>
          <w:tcPr>
            <w:tcW w:w="1440" w:type="dxa"/>
          </w:tcPr>
          <w:p w14:paraId="106561B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1122413969</w:t>
            </w:r>
          </w:p>
        </w:tc>
        <w:tc>
          <w:tcPr>
            <w:tcW w:w="5962" w:type="dxa"/>
          </w:tcPr>
          <w:p w14:paraId="1C6144B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ISABEL ANDREA ALTAMIRANDA IGUARAN</w:t>
            </w:r>
          </w:p>
        </w:tc>
        <w:tc>
          <w:tcPr>
            <w:tcW w:w="1011" w:type="dxa"/>
          </w:tcPr>
          <w:p w14:paraId="5A96585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522.68</w:t>
            </w:r>
          </w:p>
        </w:tc>
      </w:tr>
    </w:tbl>
    <w:p w14:paraId="27C3BE0A"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1B5E5DAD" w14:textId="029BD4F2" w:rsidR="00570CB4" w:rsidRPr="00DB6A82" w:rsidRDefault="00DB6A82" w:rsidP="00DB6A82">
      <w:pPr>
        <w:autoSpaceDE w:val="0"/>
        <w:autoSpaceDN w:val="0"/>
        <w:adjustRightInd w:val="0"/>
        <w:jc w:val="both"/>
        <w:rPr>
          <w:rFonts w:ascii="Arial" w:hAnsi="Arial" w:cs="Arial"/>
          <w:b/>
          <w:bCs/>
          <w:sz w:val="22"/>
          <w:szCs w:val="22"/>
        </w:rPr>
      </w:pPr>
      <w:r w:rsidRPr="00DB6A82">
        <w:rPr>
          <w:rFonts w:ascii="Arial" w:hAnsi="Arial" w:cs="Arial"/>
          <w:b/>
          <w:bCs/>
          <w:sz w:val="22"/>
          <w:szCs w:val="22"/>
        </w:rPr>
        <w:t xml:space="preserve">5. </w:t>
      </w:r>
      <w:r w:rsidR="00570CB4" w:rsidRPr="00DB6A82">
        <w:rPr>
          <w:rFonts w:ascii="Arial" w:hAnsi="Arial" w:cs="Arial"/>
          <w:b/>
          <w:bCs/>
          <w:sz w:val="22"/>
          <w:szCs w:val="22"/>
        </w:rPr>
        <w:t>CARGO: OFICIAL MAYOR O SUSTANCIADOR DE JUZGADO DE CIRCUITO NOMINADO</w:t>
      </w:r>
    </w:p>
    <w:p w14:paraId="500E4CD9" w14:textId="77777777" w:rsidR="00DB6A82" w:rsidRDefault="00DB6A82" w:rsidP="00DB6A82">
      <w:pPr>
        <w:autoSpaceDE w:val="0"/>
        <w:autoSpaceDN w:val="0"/>
        <w:adjustRightInd w:val="0"/>
        <w:jc w:val="both"/>
        <w:rPr>
          <w:rFonts w:ascii="Arial" w:hAnsi="Arial" w:cs="Arial"/>
          <w:b/>
          <w:bCs/>
          <w:sz w:val="22"/>
          <w:szCs w:val="22"/>
        </w:rPr>
      </w:pPr>
    </w:p>
    <w:p w14:paraId="0E3C79BC" w14:textId="26F64052"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001 Penal del Circuito para Adolescente de Riohacha</w:t>
      </w:r>
    </w:p>
    <w:p w14:paraId="4116EA81"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7"/>
        <w:gridCol w:w="1011"/>
      </w:tblGrid>
      <w:tr w:rsidR="00570CB4" w:rsidRPr="00DB6A82" w14:paraId="4C2C232D" w14:textId="77777777" w:rsidTr="008F0249">
        <w:tc>
          <w:tcPr>
            <w:tcW w:w="421" w:type="dxa"/>
          </w:tcPr>
          <w:p w14:paraId="272F1C19"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5555BEA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557EEE4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0187A75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7B4F44D9" w14:textId="77777777" w:rsidTr="008F0249">
        <w:tc>
          <w:tcPr>
            <w:tcW w:w="421" w:type="dxa"/>
          </w:tcPr>
          <w:p w14:paraId="544E5C6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5D3AAAD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1118837429</w:t>
            </w:r>
          </w:p>
        </w:tc>
        <w:tc>
          <w:tcPr>
            <w:tcW w:w="6237" w:type="dxa"/>
          </w:tcPr>
          <w:p w14:paraId="2EB7C28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BEATRIZ EUGENIA MEJIA SIERRA</w:t>
            </w:r>
          </w:p>
        </w:tc>
        <w:tc>
          <w:tcPr>
            <w:tcW w:w="897" w:type="dxa"/>
          </w:tcPr>
          <w:p w14:paraId="5AAEB47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511.06</w:t>
            </w:r>
          </w:p>
        </w:tc>
      </w:tr>
    </w:tbl>
    <w:p w14:paraId="2B113B6F"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60FD164F" w14:textId="7777777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001 Promiscuo del Circuito de San Juan del Cesar</w:t>
      </w:r>
    </w:p>
    <w:p w14:paraId="684DD127"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DB6A82" w14:paraId="4DCCB88A" w14:textId="77777777" w:rsidTr="008F0249">
        <w:tc>
          <w:tcPr>
            <w:tcW w:w="421" w:type="dxa"/>
          </w:tcPr>
          <w:p w14:paraId="0C5DBA0F"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02B792B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578431F9"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057DFFD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3A69BC8E" w14:textId="77777777" w:rsidTr="008F0249">
        <w:tc>
          <w:tcPr>
            <w:tcW w:w="421" w:type="dxa"/>
          </w:tcPr>
          <w:p w14:paraId="41D0736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4E723A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84038690</w:t>
            </w:r>
          </w:p>
        </w:tc>
        <w:tc>
          <w:tcPr>
            <w:tcW w:w="6237" w:type="dxa"/>
          </w:tcPr>
          <w:p w14:paraId="624EDE0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ENRIQUE ALFREDO BENJUMEA FRAGOZO</w:t>
            </w:r>
          </w:p>
        </w:tc>
        <w:tc>
          <w:tcPr>
            <w:tcW w:w="897" w:type="dxa"/>
          </w:tcPr>
          <w:p w14:paraId="06A9C7F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584.03</w:t>
            </w:r>
          </w:p>
        </w:tc>
      </w:tr>
    </w:tbl>
    <w:p w14:paraId="05735B4C"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5C01D6EA" w14:textId="77777777" w:rsidR="00570CB4" w:rsidRPr="00DB6A82" w:rsidRDefault="00570CB4" w:rsidP="00DB6A82">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Juzgado 001 Promiscuo de Familia de San Juan del Cesar</w:t>
      </w:r>
    </w:p>
    <w:p w14:paraId="4D9EB5A9"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8"/>
        <w:gridCol w:w="1011"/>
      </w:tblGrid>
      <w:tr w:rsidR="00570CB4" w:rsidRPr="00DB6A82" w14:paraId="760A52E6" w14:textId="77777777" w:rsidTr="008F0249">
        <w:tc>
          <w:tcPr>
            <w:tcW w:w="421" w:type="dxa"/>
          </w:tcPr>
          <w:p w14:paraId="5CABE86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49FF0F8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5904A28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21DB52F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5C26BAA1" w14:textId="77777777" w:rsidTr="008F0249">
        <w:tc>
          <w:tcPr>
            <w:tcW w:w="421" w:type="dxa"/>
          </w:tcPr>
          <w:p w14:paraId="051B2FD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F07800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1123730985</w:t>
            </w:r>
          </w:p>
        </w:tc>
        <w:tc>
          <w:tcPr>
            <w:tcW w:w="6237" w:type="dxa"/>
          </w:tcPr>
          <w:p w14:paraId="5DC88C5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JAVIER FERNANDO ZABALETA URBINA</w:t>
            </w:r>
          </w:p>
        </w:tc>
        <w:tc>
          <w:tcPr>
            <w:tcW w:w="897" w:type="dxa"/>
          </w:tcPr>
          <w:p w14:paraId="71BC341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717.98</w:t>
            </w:r>
          </w:p>
        </w:tc>
      </w:tr>
      <w:tr w:rsidR="00570CB4" w:rsidRPr="00DB6A82" w14:paraId="3B85E9D4" w14:textId="77777777" w:rsidTr="008F0249">
        <w:tc>
          <w:tcPr>
            <w:tcW w:w="421" w:type="dxa"/>
          </w:tcPr>
          <w:p w14:paraId="54D2AAE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275" w:type="dxa"/>
          </w:tcPr>
          <w:p w14:paraId="30F30F6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84038690</w:t>
            </w:r>
          </w:p>
        </w:tc>
        <w:tc>
          <w:tcPr>
            <w:tcW w:w="6237" w:type="dxa"/>
          </w:tcPr>
          <w:p w14:paraId="77A3823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ENRIQUE ALFREDO BENJUMEA FRAGOZO</w:t>
            </w:r>
          </w:p>
        </w:tc>
        <w:tc>
          <w:tcPr>
            <w:tcW w:w="897" w:type="dxa"/>
          </w:tcPr>
          <w:p w14:paraId="56C76BF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584.03</w:t>
            </w:r>
          </w:p>
        </w:tc>
      </w:tr>
    </w:tbl>
    <w:p w14:paraId="1B68309A"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077F34ED" w14:textId="77777777" w:rsidR="00570CB4" w:rsidRPr="00DB6A82" w:rsidRDefault="00570CB4" w:rsidP="00DB6A82">
      <w:pPr>
        <w:pStyle w:val="Default"/>
        <w:rPr>
          <w:lang w:val="es-CO"/>
        </w:rPr>
      </w:pPr>
      <w:r w:rsidRPr="00DB6A82">
        <w:rPr>
          <w:b/>
          <w:bCs/>
          <w:sz w:val="22"/>
          <w:szCs w:val="22"/>
        </w:rPr>
        <w:t>SEDE JUDICIAL</w:t>
      </w:r>
      <w:r w:rsidRPr="00DB6A82">
        <w:rPr>
          <w:sz w:val="22"/>
          <w:szCs w:val="22"/>
        </w:rPr>
        <w:t xml:space="preserve">: </w:t>
      </w:r>
      <w:r w:rsidRPr="00DB6A82">
        <w:rPr>
          <w:sz w:val="22"/>
          <w:szCs w:val="22"/>
          <w:lang w:val="es-CO"/>
        </w:rPr>
        <w:t>Juzgado 002 Civil del Circuito de Riohacha</w:t>
      </w:r>
    </w:p>
    <w:p w14:paraId="361E22C4"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2"/>
        <w:gridCol w:w="1011"/>
      </w:tblGrid>
      <w:tr w:rsidR="00570CB4" w:rsidRPr="00DB6A82" w14:paraId="4ABE871D" w14:textId="77777777" w:rsidTr="008F0249">
        <w:tc>
          <w:tcPr>
            <w:tcW w:w="417" w:type="dxa"/>
          </w:tcPr>
          <w:p w14:paraId="3D289BA9"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59E86FC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2" w:type="dxa"/>
          </w:tcPr>
          <w:p w14:paraId="4515B0F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6C31BA2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57F43275" w14:textId="77777777" w:rsidTr="008F0249">
        <w:tc>
          <w:tcPr>
            <w:tcW w:w="417" w:type="dxa"/>
          </w:tcPr>
          <w:p w14:paraId="0A52389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0F5165D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1118834761</w:t>
            </w:r>
          </w:p>
        </w:tc>
        <w:tc>
          <w:tcPr>
            <w:tcW w:w="5962" w:type="dxa"/>
          </w:tcPr>
          <w:p w14:paraId="40BC243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LUIS MIGUEL GOMEZ MARTINEZ</w:t>
            </w:r>
          </w:p>
        </w:tc>
        <w:tc>
          <w:tcPr>
            <w:tcW w:w="1011" w:type="dxa"/>
          </w:tcPr>
          <w:p w14:paraId="0CC7618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592.11</w:t>
            </w:r>
          </w:p>
        </w:tc>
      </w:tr>
      <w:tr w:rsidR="00570CB4" w:rsidRPr="00DB6A82" w14:paraId="20E42E20" w14:textId="77777777" w:rsidTr="008F0249">
        <w:tc>
          <w:tcPr>
            <w:tcW w:w="417" w:type="dxa"/>
          </w:tcPr>
          <w:p w14:paraId="4E408CD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1D68FCB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1118843616</w:t>
            </w:r>
          </w:p>
        </w:tc>
        <w:tc>
          <w:tcPr>
            <w:tcW w:w="5962" w:type="dxa"/>
          </w:tcPr>
          <w:p w14:paraId="5FB49B3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ANGELICA MARIA GUTIERREZ DAZA</w:t>
            </w:r>
          </w:p>
        </w:tc>
        <w:tc>
          <w:tcPr>
            <w:tcW w:w="1011" w:type="dxa"/>
          </w:tcPr>
          <w:p w14:paraId="2EB2EAB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528.61</w:t>
            </w:r>
          </w:p>
        </w:tc>
      </w:tr>
    </w:tbl>
    <w:p w14:paraId="6CCA56D1"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382F905B" w14:textId="4FA71079" w:rsidR="00570CB4" w:rsidRPr="00DB6A82" w:rsidRDefault="00570CB4" w:rsidP="00DB6A82">
      <w:pPr>
        <w:pStyle w:val="Default"/>
        <w:jc w:val="both"/>
        <w:rPr>
          <w:sz w:val="16"/>
          <w:szCs w:val="16"/>
          <w:lang w:val="es-CO"/>
        </w:rPr>
      </w:pPr>
      <w:r w:rsidRPr="00DB6A82">
        <w:rPr>
          <w:b/>
          <w:bCs/>
          <w:sz w:val="22"/>
          <w:szCs w:val="22"/>
        </w:rPr>
        <w:t>SEDE JUDICIAL</w:t>
      </w:r>
      <w:r w:rsidRPr="00DB6A82">
        <w:rPr>
          <w:sz w:val="22"/>
          <w:szCs w:val="22"/>
        </w:rPr>
        <w:t xml:space="preserve">: </w:t>
      </w:r>
      <w:r w:rsidRPr="00DB6A82">
        <w:rPr>
          <w:sz w:val="22"/>
          <w:szCs w:val="22"/>
          <w:lang w:val="es-CO"/>
        </w:rPr>
        <w:t>Juzgado 001 de Ejecución de Penas y Medidas de Seguridad de Riohacha</w:t>
      </w:r>
      <w:r w:rsidRPr="00DB6A82">
        <w:rPr>
          <w:sz w:val="16"/>
          <w:szCs w:val="16"/>
          <w:lang w:val="es-CO"/>
        </w:rPr>
        <w:t xml:space="preserve"> </w:t>
      </w:r>
    </w:p>
    <w:p w14:paraId="13C1B2FA"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7"/>
        <w:gridCol w:w="1011"/>
      </w:tblGrid>
      <w:tr w:rsidR="00570CB4" w:rsidRPr="00DB6A82" w14:paraId="3D3F6697" w14:textId="77777777" w:rsidTr="008F0249">
        <w:tc>
          <w:tcPr>
            <w:tcW w:w="420" w:type="dxa"/>
          </w:tcPr>
          <w:p w14:paraId="08FBE8F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68" w:type="dxa"/>
          </w:tcPr>
          <w:p w14:paraId="4325959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131" w:type="dxa"/>
          </w:tcPr>
          <w:p w14:paraId="13E8825F"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59DE390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045E9101" w14:textId="77777777" w:rsidTr="008F0249">
        <w:tc>
          <w:tcPr>
            <w:tcW w:w="420" w:type="dxa"/>
          </w:tcPr>
          <w:p w14:paraId="444F718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68" w:type="dxa"/>
          </w:tcPr>
          <w:p w14:paraId="36C3AE4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1118843616</w:t>
            </w:r>
          </w:p>
        </w:tc>
        <w:tc>
          <w:tcPr>
            <w:tcW w:w="6131" w:type="dxa"/>
          </w:tcPr>
          <w:p w14:paraId="0C027A6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ANGELICA MARIA GUTIERREZ DAZA</w:t>
            </w:r>
          </w:p>
        </w:tc>
        <w:tc>
          <w:tcPr>
            <w:tcW w:w="1011" w:type="dxa"/>
          </w:tcPr>
          <w:p w14:paraId="561F286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528.61</w:t>
            </w:r>
          </w:p>
        </w:tc>
      </w:tr>
    </w:tbl>
    <w:p w14:paraId="3AED77B4"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40B998C5" w14:textId="77777777" w:rsidR="00570CB4" w:rsidRPr="00DB6A82" w:rsidRDefault="00570CB4" w:rsidP="00DB6A82">
      <w:pPr>
        <w:pStyle w:val="Default"/>
        <w:rPr>
          <w:lang w:val="es-CO"/>
        </w:rPr>
      </w:pPr>
      <w:r w:rsidRPr="00DB6A82">
        <w:rPr>
          <w:b/>
          <w:bCs/>
          <w:sz w:val="22"/>
          <w:szCs w:val="22"/>
        </w:rPr>
        <w:t>SEDE JUDICIAL</w:t>
      </w:r>
      <w:r w:rsidRPr="00DB6A82">
        <w:rPr>
          <w:sz w:val="22"/>
          <w:szCs w:val="22"/>
        </w:rPr>
        <w:t xml:space="preserve">: </w:t>
      </w:r>
      <w:r w:rsidRPr="00DB6A82">
        <w:rPr>
          <w:sz w:val="22"/>
          <w:szCs w:val="22"/>
          <w:lang w:val="es-CO"/>
        </w:rPr>
        <w:t>Juzgado 002 Administrativo del Circuito de Riohacha</w:t>
      </w:r>
    </w:p>
    <w:p w14:paraId="2B268CD8"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7"/>
        <w:gridCol w:w="1440"/>
        <w:gridCol w:w="5962"/>
        <w:gridCol w:w="1011"/>
      </w:tblGrid>
      <w:tr w:rsidR="00570CB4" w:rsidRPr="00DB6A82" w14:paraId="1961326F" w14:textId="77777777" w:rsidTr="008F0249">
        <w:tc>
          <w:tcPr>
            <w:tcW w:w="417" w:type="dxa"/>
          </w:tcPr>
          <w:p w14:paraId="00F5F4B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76B8E2F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2" w:type="dxa"/>
          </w:tcPr>
          <w:p w14:paraId="2DE7440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1C2A2F3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5D376E91" w14:textId="77777777" w:rsidTr="008F0249">
        <w:tc>
          <w:tcPr>
            <w:tcW w:w="417" w:type="dxa"/>
          </w:tcPr>
          <w:p w14:paraId="40D898A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5066023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1118834761</w:t>
            </w:r>
          </w:p>
        </w:tc>
        <w:tc>
          <w:tcPr>
            <w:tcW w:w="5962" w:type="dxa"/>
          </w:tcPr>
          <w:p w14:paraId="746F918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LUIS MIGUEL GOMEZ MARTINEZ</w:t>
            </w:r>
          </w:p>
        </w:tc>
        <w:tc>
          <w:tcPr>
            <w:tcW w:w="1011" w:type="dxa"/>
          </w:tcPr>
          <w:p w14:paraId="772EE5E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592.11</w:t>
            </w:r>
          </w:p>
        </w:tc>
      </w:tr>
    </w:tbl>
    <w:p w14:paraId="2F5E7CE9" w14:textId="77777777" w:rsidR="00DB6A82" w:rsidRDefault="00DB6A82" w:rsidP="00DB6A82">
      <w:pPr>
        <w:autoSpaceDE w:val="0"/>
        <w:autoSpaceDN w:val="0"/>
        <w:adjustRightInd w:val="0"/>
        <w:jc w:val="both"/>
        <w:rPr>
          <w:rFonts w:ascii="Arial" w:hAnsi="Arial" w:cs="Arial"/>
          <w:b/>
          <w:bCs/>
          <w:color w:val="000000"/>
          <w:sz w:val="22"/>
          <w:szCs w:val="22"/>
          <w:lang w:eastAsia="en-US"/>
        </w:rPr>
      </w:pPr>
    </w:p>
    <w:p w14:paraId="493B266A" w14:textId="4791F681" w:rsidR="00570CB4" w:rsidRPr="00DB6A82" w:rsidRDefault="00DB6A82" w:rsidP="00DB6A82">
      <w:pPr>
        <w:autoSpaceDE w:val="0"/>
        <w:autoSpaceDN w:val="0"/>
        <w:adjustRightInd w:val="0"/>
        <w:jc w:val="both"/>
        <w:rPr>
          <w:rFonts w:ascii="Arial" w:hAnsi="Arial" w:cs="Arial"/>
          <w:b/>
          <w:bCs/>
          <w:color w:val="000000"/>
          <w:sz w:val="22"/>
          <w:szCs w:val="22"/>
          <w:lang w:eastAsia="en-US"/>
        </w:rPr>
      </w:pPr>
      <w:r>
        <w:rPr>
          <w:rFonts w:ascii="Arial" w:hAnsi="Arial" w:cs="Arial"/>
          <w:b/>
          <w:bCs/>
          <w:color w:val="000000"/>
          <w:sz w:val="22"/>
          <w:szCs w:val="22"/>
          <w:lang w:eastAsia="en-US"/>
        </w:rPr>
        <w:lastRenderedPageBreak/>
        <w:t xml:space="preserve">6. </w:t>
      </w:r>
      <w:r w:rsidR="00570CB4" w:rsidRPr="00DB6A82">
        <w:rPr>
          <w:rFonts w:ascii="Arial" w:hAnsi="Arial" w:cs="Arial"/>
          <w:b/>
          <w:bCs/>
          <w:color w:val="000000"/>
          <w:sz w:val="22"/>
          <w:szCs w:val="22"/>
          <w:lang w:eastAsia="en-US"/>
        </w:rPr>
        <w:t xml:space="preserve">CARGO: OFICIAL MAYOR O SUSTANCIADOR DE JUZGADO MUNICIPAL NOMINADO </w:t>
      </w:r>
    </w:p>
    <w:p w14:paraId="468E90E9" w14:textId="77777777" w:rsidR="00DB6A82" w:rsidRDefault="00DB6A82" w:rsidP="00DB6A82">
      <w:pPr>
        <w:autoSpaceDE w:val="0"/>
        <w:autoSpaceDN w:val="0"/>
        <w:adjustRightInd w:val="0"/>
        <w:jc w:val="both"/>
        <w:rPr>
          <w:rFonts w:ascii="Arial" w:hAnsi="Arial" w:cs="Arial"/>
          <w:b/>
          <w:bCs/>
          <w:color w:val="000000"/>
          <w:sz w:val="22"/>
          <w:szCs w:val="22"/>
          <w:lang w:eastAsia="en-US"/>
        </w:rPr>
      </w:pPr>
    </w:p>
    <w:p w14:paraId="7D3D9894" w14:textId="4368108C" w:rsidR="00570CB4" w:rsidRPr="00DB6A82" w:rsidRDefault="00570CB4" w:rsidP="00DB6A82">
      <w:pPr>
        <w:autoSpaceDE w:val="0"/>
        <w:autoSpaceDN w:val="0"/>
        <w:adjustRightInd w:val="0"/>
        <w:jc w:val="both"/>
        <w:rPr>
          <w:rFonts w:ascii="Arial" w:hAnsi="Arial" w:cs="Arial"/>
          <w:color w:val="000000"/>
          <w:sz w:val="22"/>
          <w:szCs w:val="22"/>
          <w:lang w:eastAsia="en-US"/>
        </w:rPr>
      </w:pPr>
      <w:r w:rsidRPr="00DB6A82">
        <w:rPr>
          <w:rFonts w:ascii="Arial" w:hAnsi="Arial" w:cs="Arial"/>
          <w:b/>
          <w:bCs/>
          <w:color w:val="000000"/>
          <w:sz w:val="22"/>
          <w:szCs w:val="22"/>
          <w:lang w:eastAsia="en-US"/>
        </w:rPr>
        <w:t>SEDE JUDICIAL</w:t>
      </w:r>
      <w:r w:rsidRPr="00DB6A82">
        <w:rPr>
          <w:rFonts w:ascii="Arial" w:hAnsi="Arial" w:cs="Arial"/>
          <w:color w:val="000000"/>
          <w:sz w:val="22"/>
          <w:szCs w:val="22"/>
          <w:lang w:eastAsia="en-US"/>
        </w:rPr>
        <w:t>: Juzgado Segundo Promiscuo Municipal de Maicao</w:t>
      </w:r>
      <w:r w:rsidR="00DB6A82">
        <w:rPr>
          <w:rFonts w:ascii="Arial" w:hAnsi="Arial" w:cs="Arial"/>
          <w:color w:val="000000"/>
          <w:sz w:val="22"/>
          <w:szCs w:val="22"/>
          <w:lang w:eastAsia="en-US"/>
        </w:rPr>
        <w:t>.</w:t>
      </w:r>
    </w:p>
    <w:p w14:paraId="3F13716F" w14:textId="77777777" w:rsidR="00570CB4" w:rsidRPr="00DB6A82" w:rsidRDefault="00570CB4" w:rsidP="00570CB4">
      <w:pPr>
        <w:pStyle w:val="Prrafodelista"/>
        <w:autoSpaceDE w:val="0"/>
        <w:autoSpaceDN w:val="0"/>
        <w:adjustRightInd w:val="0"/>
        <w:jc w:val="both"/>
        <w:rPr>
          <w:rFonts w:ascii="Arial" w:hAnsi="Arial" w:cs="Arial"/>
          <w:color w:val="000000"/>
          <w:sz w:val="22"/>
          <w:szCs w:val="22"/>
          <w:lang w:eastAsia="en-US"/>
        </w:rPr>
      </w:pPr>
    </w:p>
    <w:tbl>
      <w:tblPr>
        <w:tblStyle w:val="Tablaconcuadrcula"/>
        <w:tblW w:w="0" w:type="auto"/>
        <w:tblLook w:val="04A0" w:firstRow="1" w:lastRow="0" w:firstColumn="1" w:lastColumn="0" w:noHBand="0" w:noVBand="1"/>
      </w:tblPr>
      <w:tblGrid>
        <w:gridCol w:w="979"/>
        <w:gridCol w:w="1623"/>
        <w:gridCol w:w="4806"/>
        <w:gridCol w:w="1422"/>
      </w:tblGrid>
      <w:tr w:rsidR="00570CB4" w:rsidRPr="00DB6A82" w14:paraId="0CE18F4A" w14:textId="77777777" w:rsidTr="008F0249">
        <w:tc>
          <w:tcPr>
            <w:tcW w:w="979" w:type="dxa"/>
          </w:tcPr>
          <w:p w14:paraId="67F378F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623" w:type="dxa"/>
          </w:tcPr>
          <w:p w14:paraId="0274FDD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4806" w:type="dxa"/>
          </w:tcPr>
          <w:p w14:paraId="5D3BE87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422" w:type="dxa"/>
          </w:tcPr>
          <w:p w14:paraId="5E520DA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38F4F3EC" w14:textId="77777777" w:rsidTr="008F0249">
        <w:tc>
          <w:tcPr>
            <w:tcW w:w="979" w:type="dxa"/>
          </w:tcPr>
          <w:p w14:paraId="4442CD65"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1</w:t>
            </w:r>
          </w:p>
        </w:tc>
        <w:tc>
          <w:tcPr>
            <w:tcW w:w="1623" w:type="dxa"/>
          </w:tcPr>
          <w:p w14:paraId="51CE686B"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1.124.019.115</w:t>
            </w:r>
          </w:p>
        </w:tc>
        <w:tc>
          <w:tcPr>
            <w:tcW w:w="4806" w:type="dxa"/>
          </w:tcPr>
          <w:p w14:paraId="7688AAB5"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VICTOR MIGUEL FELIZZOLA MENDOZA</w:t>
            </w:r>
          </w:p>
        </w:tc>
        <w:tc>
          <w:tcPr>
            <w:tcW w:w="1422" w:type="dxa"/>
          </w:tcPr>
          <w:p w14:paraId="7409D9C9"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585.49</w:t>
            </w:r>
          </w:p>
        </w:tc>
      </w:tr>
      <w:tr w:rsidR="00570CB4" w:rsidRPr="00DB6A82" w14:paraId="5841C105" w14:textId="77777777" w:rsidTr="008F0249">
        <w:tc>
          <w:tcPr>
            <w:tcW w:w="979" w:type="dxa"/>
          </w:tcPr>
          <w:p w14:paraId="283E80F9"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2</w:t>
            </w:r>
          </w:p>
        </w:tc>
        <w:tc>
          <w:tcPr>
            <w:tcW w:w="1623" w:type="dxa"/>
          </w:tcPr>
          <w:p w14:paraId="00E69AF1"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rPr>
              <w:t>22591862</w:t>
            </w:r>
          </w:p>
        </w:tc>
        <w:tc>
          <w:tcPr>
            <w:tcW w:w="4806" w:type="dxa"/>
          </w:tcPr>
          <w:p w14:paraId="29D2B1CB"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rPr>
              <w:t>INGRID JOHANNA VILLA NIETO</w:t>
            </w:r>
          </w:p>
        </w:tc>
        <w:tc>
          <w:tcPr>
            <w:tcW w:w="1422" w:type="dxa"/>
          </w:tcPr>
          <w:p w14:paraId="12FB92F7"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rPr>
              <w:t>569.31</w:t>
            </w:r>
          </w:p>
        </w:tc>
      </w:tr>
    </w:tbl>
    <w:p w14:paraId="142FCE58" w14:textId="77777777" w:rsidR="00570CB4" w:rsidRPr="00DB6A82" w:rsidRDefault="00570CB4" w:rsidP="00570CB4">
      <w:pPr>
        <w:pStyle w:val="Prrafodelista"/>
        <w:autoSpaceDE w:val="0"/>
        <w:autoSpaceDN w:val="0"/>
        <w:adjustRightInd w:val="0"/>
        <w:jc w:val="both"/>
        <w:rPr>
          <w:rFonts w:ascii="Arial" w:hAnsi="Arial" w:cs="Arial"/>
          <w:color w:val="000000"/>
          <w:sz w:val="22"/>
          <w:szCs w:val="22"/>
          <w:lang w:eastAsia="en-US"/>
        </w:rPr>
      </w:pPr>
    </w:p>
    <w:p w14:paraId="23574AC2" w14:textId="77777777" w:rsidR="00570CB4" w:rsidRPr="00DB6A82" w:rsidRDefault="00570CB4" w:rsidP="00586514">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Juzgado 001 Municipal de Pequeñas Laborales de Riohacha </w:t>
      </w:r>
    </w:p>
    <w:p w14:paraId="66DBBEBA"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3"/>
        <w:gridCol w:w="1623"/>
        <w:gridCol w:w="5788"/>
        <w:gridCol w:w="1011"/>
      </w:tblGrid>
      <w:tr w:rsidR="00570CB4" w:rsidRPr="00DB6A82" w14:paraId="7B551573" w14:textId="77777777" w:rsidTr="008F0249">
        <w:tc>
          <w:tcPr>
            <w:tcW w:w="416" w:type="dxa"/>
          </w:tcPr>
          <w:p w14:paraId="1730E60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49F44E3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3C69610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1BB591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424DCBFC" w14:textId="77777777" w:rsidTr="008F0249">
        <w:tc>
          <w:tcPr>
            <w:tcW w:w="416" w:type="dxa"/>
          </w:tcPr>
          <w:p w14:paraId="0A24DE0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lang w:val="es-MX"/>
              </w:rPr>
              <w:t>1</w:t>
            </w:r>
          </w:p>
        </w:tc>
        <w:tc>
          <w:tcPr>
            <w:tcW w:w="1440" w:type="dxa"/>
          </w:tcPr>
          <w:p w14:paraId="4366991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lang w:val="es-MX"/>
              </w:rPr>
              <w:t>1.124.042.132</w:t>
            </w:r>
          </w:p>
        </w:tc>
        <w:tc>
          <w:tcPr>
            <w:tcW w:w="5963" w:type="dxa"/>
          </w:tcPr>
          <w:p w14:paraId="520D074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lang w:val="es-MX"/>
              </w:rPr>
              <w:t xml:space="preserve">ANTHONY DI MAURO BARROS </w:t>
            </w:r>
            <w:proofErr w:type="spellStart"/>
            <w:r w:rsidRPr="00DB6A82">
              <w:rPr>
                <w:rFonts w:ascii="Arial" w:hAnsi="Arial" w:cs="Arial"/>
                <w:sz w:val="22"/>
                <w:szCs w:val="22"/>
                <w:lang w:val="es-MX"/>
              </w:rPr>
              <w:t>BARROS</w:t>
            </w:r>
            <w:proofErr w:type="spellEnd"/>
          </w:p>
        </w:tc>
        <w:tc>
          <w:tcPr>
            <w:tcW w:w="1011" w:type="dxa"/>
          </w:tcPr>
          <w:p w14:paraId="58DD713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lang w:val="es-MX"/>
              </w:rPr>
              <w:t>575,95</w:t>
            </w:r>
          </w:p>
        </w:tc>
      </w:tr>
    </w:tbl>
    <w:p w14:paraId="3D975D6F" w14:textId="77777777" w:rsidR="00570CB4" w:rsidRPr="00DB6A82" w:rsidRDefault="00570CB4" w:rsidP="00570CB4">
      <w:pPr>
        <w:pStyle w:val="Prrafodelista"/>
        <w:autoSpaceDE w:val="0"/>
        <w:autoSpaceDN w:val="0"/>
        <w:adjustRightInd w:val="0"/>
        <w:jc w:val="both"/>
        <w:rPr>
          <w:rFonts w:ascii="Arial" w:hAnsi="Arial" w:cs="Arial"/>
          <w:color w:val="FF0000"/>
          <w:sz w:val="22"/>
          <w:szCs w:val="22"/>
          <w:lang w:eastAsia="en-US"/>
        </w:rPr>
      </w:pPr>
    </w:p>
    <w:p w14:paraId="4214C473" w14:textId="77777777" w:rsidR="00570CB4" w:rsidRPr="00DB6A82" w:rsidRDefault="00570CB4" w:rsidP="00586514">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Juzgado 001 Promiscuo Municipal de Fonseca </w:t>
      </w:r>
    </w:p>
    <w:p w14:paraId="31C1378F"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5E7C27D3" w14:textId="77777777" w:rsidTr="008F0249">
        <w:tc>
          <w:tcPr>
            <w:tcW w:w="416" w:type="dxa"/>
          </w:tcPr>
          <w:p w14:paraId="5C7D433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4C89504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4AD99AD2"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19153AC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7E44AC28" w14:textId="77777777" w:rsidTr="008F0249">
        <w:tc>
          <w:tcPr>
            <w:tcW w:w="416" w:type="dxa"/>
          </w:tcPr>
          <w:p w14:paraId="5C10B37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07C12EE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1083001511</w:t>
            </w:r>
          </w:p>
        </w:tc>
        <w:tc>
          <w:tcPr>
            <w:tcW w:w="5963" w:type="dxa"/>
          </w:tcPr>
          <w:p w14:paraId="19310B8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JOSE ANDRESJR VILLA DAZA</w:t>
            </w:r>
          </w:p>
        </w:tc>
        <w:tc>
          <w:tcPr>
            <w:tcW w:w="1011" w:type="dxa"/>
          </w:tcPr>
          <w:p w14:paraId="0993984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544.27</w:t>
            </w:r>
          </w:p>
        </w:tc>
      </w:tr>
      <w:tr w:rsidR="00570CB4" w:rsidRPr="00DB6A82" w14:paraId="0F6E2A7C" w14:textId="77777777" w:rsidTr="008F0249">
        <w:tc>
          <w:tcPr>
            <w:tcW w:w="416" w:type="dxa"/>
          </w:tcPr>
          <w:p w14:paraId="2B8D83B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6F03408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1120745791</w:t>
            </w:r>
          </w:p>
        </w:tc>
        <w:tc>
          <w:tcPr>
            <w:tcW w:w="5963" w:type="dxa"/>
          </w:tcPr>
          <w:p w14:paraId="6ACF393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MARIA DANIELA SALINAS AREYANES</w:t>
            </w:r>
          </w:p>
        </w:tc>
        <w:tc>
          <w:tcPr>
            <w:tcW w:w="1011" w:type="dxa"/>
          </w:tcPr>
          <w:p w14:paraId="2AD383A5"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519.09</w:t>
            </w:r>
          </w:p>
        </w:tc>
      </w:tr>
      <w:tr w:rsidR="00570CB4" w:rsidRPr="00DB6A82" w14:paraId="481B6489" w14:textId="77777777" w:rsidTr="008F0249">
        <w:tc>
          <w:tcPr>
            <w:tcW w:w="416" w:type="dxa"/>
          </w:tcPr>
          <w:p w14:paraId="10608CD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3</w:t>
            </w:r>
          </w:p>
        </w:tc>
        <w:tc>
          <w:tcPr>
            <w:tcW w:w="1440" w:type="dxa"/>
          </w:tcPr>
          <w:p w14:paraId="6308245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1121333781</w:t>
            </w:r>
          </w:p>
        </w:tc>
        <w:tc>
          <w:tcPr>
            <w:tcW w:w="5963" w:type="dxa"/>
          </w:tcPr>
          <w:p w14:paraId="4A6710B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KENIA CECILIA USTARIZ DE LA ROSA</w:t>
            </w:r>
          </w:p>
        </w:tc>
        <w:tc>
          <w:tcPr>
            <w:tcW w:w="1011" w:type="dxa"/>
          </w:tcPr>
          <w:p w14:paraId="6EF8568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500.64</w:t>
            </w:r>
          </w:p>
        </w:tc>
      </w:tr>
    </w:tbl>
    <w:p w14:paraId="5DECB54F"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290DA8CC" w14:textId="77777777" w:rsidR="00570CB4" w:rsidRPr="00DB6A82" w:rsidRDefault="00570CB4" w:rsidP="00586514">
      <w:pPr>
        <w:autoSpaceDE w:val="0"/>
        <w:autoSpaceDN w:val="0"/>
        <w:adjustRightInd w:val="0"/>
        <w:jc w:val="both"/>
        <w:rPr>
          <w:rFonts w:ascii="Arial" w:hAnsi="Arial" w:cs="Arial"/>
          <w:sz w:val="22"/>
          <w:szCs w:val="22"/>
        </w:rPr>
      </w:pPr>
      <w:r w:rsidRPr="00DB6A82">
        <w:rPr>
          <w:rFonts w:ascii="Arial" w:hAnsi="Arial" w:cs="Arial"/>
          <w:b/>
          <w:bCs/>
          <w:sz w:val="22"/>
          <w:szCs w:val="22"/>
        </w:rPr>
        <w:t>SEDE JUDICIAL</w:t>
      </w:r>
      <w:r w:rsidRPr="00DB6A82">
        <w:rPr>
          <w:rFonts w:ascii="Arial" w:hAnsi="Arial" w:cs="Arial"/>
          <w:sz w:val="22"/>
          <w:szCs w:val="22"/>
        </w:rPr>
        <w:t xml:space="preserve">: Juzgado 002 Promiscuo Municipal de Fonseca </w:t>
      </w:r>
    </w:p>
    <w:p w14:paraId="0C1166D7"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5EED0457" w14:textId="77777777" w:rsidTr="008F0249">
        <w:tc>
          <w:tcPr>
            <w:tcW w:w="416" w:type="dxa"/>
          </w:tcPr>
          <w:p w14:paraId="12A2F99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114D9AC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693883D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827838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209AA6F" w14:textId="77777777" w:rsidTr="008F0249">
        <w:tc>
          <w:tcPr>
            <w:tcW w:w="416" w:type="dxa"/>
          </w:tcPr>
          <w:p w14:paraId="45CC6FF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4EEF77C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1065809432</w:t>
            </w:r>
          </w:p>
        </w:tc>
        <w:tc>
          <w:tcPr>
            <w:tcW w:w="5963" w:type="dxa"/>
          </w:tcPr>
          <w:p w14:paraId="53D3A1A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MARIA PAULA DAZA BENJUMEA</w:t>
            </w:r>
          </w:p>
        </w:tc>
        <w:tc>
          <w:tcPr>
            <w:tcW w:w="1011" w:type="dxa"/>
          </w:tcPr>
          <w:p w14:paraId="78EC732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551,96</w:t>
            </w:r>
          </w:p>
        </w:tc>
      </w:tr>
      <w:tr w:rsidR="00570CB4" w:rsidRPr="00DB6A82" w14:paraId="2B3AA101" w14:textId="77777777" w:rsidTr="008F0249">
        <w:tc>
          <w:tcPr>
            <w:tcW w:w="416" w:type="dxa"/>
          </w:tcPr>
          <w:p w14:paraId="67DC181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019564A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1120745791</w:t>
            </w:r>
          </w:p>
        </w:tc>
        <w:tc>
          <w:tcPr>
            <w:tcW w:w="5963" w:type="dxa"/>
          </w:tcPr>
          <w:p w14:paraId="5B423D6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MARIA DANIELA SALINAS AREYANES</w:t>
            </w:r>
          </w:p>
        </w:tc>
        <w:tc>
          <w:tcPr>
            <w:tcW w:w="1011" w:type="dxa"/>
          </w:tcPr>
          <w:p w14:paraId="173A1B6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519.09</w:t>
            </w:r>
          </w:p>
        </w:tc>
      </w:tr>
      <w:tr w:rsidR="00570CB4" w:rsidRPr="00DB6A82" w14:paraId="6F4652A8" w14:textId="77777777" w:rsidTr="008F0249">
        <w:tc>
          <w:tcPr>
            <w:tcW w:w="416" w:type="dxa"/>
          </w:tcPr>
          <w:p w14:paraId="033F61A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3</w:t>
            </w:r>
          </w:p>
        </w:tc>
        <w:tc>
          <w:tcPr>
            <w:tcW w:w="1440" w:type="dxa"/>
          </w:tcPr>
          <w:p w14:paraId="3191352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1121333781</w:t>
            </w:r>
          </w:p>
        </w:tc>
        <w:tc>
          <w:tcPr>
            <w:tcW w:w="5963" w:type="dxa"/>
          </w:tcPr>
          <w:p w14:paraId="2AB106F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KENIA CECILIA USTARIZ DE LA ROSA</w:t>
            </w:r>
          </w:p>
        </w:tc>
        <w:tc>
          <w:tcPr>
            <w:tcW w:w="1011" w:type="dxa"/>
          </w:tcPr>
          <w:p w14:paraId="64641A0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500.64</w:t>
            </w:r>
          </w:p>
        </w:tc>
      </w:tr>
      <w:tr w:rsidR="00570CB4" w:rsidRPr="00DB6A82" w14:paraId="523091A0" w14:textId="77777777" w:rsidTr="008F0249">
        <w:tc>
          <w:tcPr>
            <w:tcW w:w="416" w:type="dxa"/>
          </w:tcPr>
          <w:p w14:paraId="77DDDD01" w14:textId="77777777" w:rsidR="00570CB4" w:rsidRPr="00DB6A82" w:rsidRDefault="00570CB4" w:rsidP="008F0249">
            <w:pPr>
              <w:autoSpaceDE w:val="0"/>
              <w:autoSpaceDN w:val="0"/>
              <w:adjustRightInd w:val="0"/>
              <w:jc w:val="both"/>
              <w:rPr>
                <w:rFonts w:ascii="Arial" w:hAnsi="Arial" w:cs="Arial"/>
                <w:sz w:val="22"/>
                <w:szCs w:val="22"/>
              </w:rPr>
            </w:pPr>
          </w:p>
        </w:tc>
        <w:tc>
          <w:tcPr>
            <w:tcW w:w="1440" w:type="dxa"/>
          </w:tcPr>
          <w:p w14:paraId="157477D0" w14:textId="77777777" w:rsidR="00570CB4" w:rsidRPr="00DB6A82" w:rsidRDefault="00570CB4" w:rsidP="008F0249">
            <w:pPr>
              <w:autoSpaceDE w:val="0"/>
              <w:autoSpaceDN w:val="0"/>
              <w:adjustRightInd w:val="0"/>
              <w:jc w:val="both"/>
              <w:rPr>
                <w:rFonts w:ascii="Arial" w:hAnsi="Arial" w:cs="Arial"/>
                <w:sz w:val="22"/>
                <w:szCs w:val="22"/>
              </w:rPr>
            </w:pPr>
          </w:p>
        </w:tc>
        <w:tc>
          <w:tcPr>
            <w:tcW w:w="5963" w:type="dxa"/>
          </w:tcPr>
          <w:p w14:paraId="30251133" w14:textId="77777777" w:rsidR="00570CB4" w:rsidRPr="00DB6A82" w:rsidRDefault="00570CB4" w:rsidP="008F0249">
            <w:pPr>
              <w:autoSpaceDE w:val="0"/>
              <w:autoSpaceDN w:val="0"/>
              <w:adjustRightInd w:val="0"/>
              <w:jc w:val="both"/>
              <w:rPr>
                <w:rFonts w:ascii="Arial" w:hAnsi="Arial" w:cs="Arial"/>
                <w:sz w:val="22"/>
                <w:szCs w:val="22"/>
              </w:rPr>
            </w:pPr>
          </w:p>
        </w:tc>
        <w:tc>
          <w:tcPr>
            <w:tcW w:w="1011" w:type="dxa"/>
          </w:tcPr>
          <w:p w14:paraId="19119291" w14:textId="77777777" w:rsidR="00570CB4" w:rsidRPr="00DB6A82" w:rsidRDefault="00570CB4" w:rsidP="008F0249">
            <w:pPr>
              <w:autoSpaceDE w:val="0"/>
              <w:autoSpaceDN w:val="0"/>
              <w:adjustRightInd w:val="0"/>
              <w:jc w:val="both"/>
              <w:rPr>
                <w:rFonts w:ascii="Arial" w:hAnsi="Arial" w:cs="Arial"/>
                <w:sz w:val="22"/>
                <w:szCs w:val="22"/>
              </w:rPr>
            </w:pPr>
          </w:p>
        </w:tc>
      </w:tr>
    </w:tbl>
    <w:p w14:paraId="2C4F95DF"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0C7D914E"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Juzgado de Pequeñas Causas y Competencia Múltiple de Riohacha</w:t>
      </w:r>
    </w:p>
    <w:p w14:paraId="483C20FF"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2CF8B95C" w14:textId="77777777" w:rsidTr="008F0249">
        <w:tc>
          <w:tcPr>
            <w:tcW w:w="416" w:type="dxa"/>
          </w:tcPr>
          <w:p w14:paraId="45CAB14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0C00A89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104FBB7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5DD7703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400EB97A" w14:textId="77777777" w:rsidTr="008F0249">
        <w:tc>
          <w:tcPr>
            <w:tcW w:w="416" w:type="dxa"/>
          </w:tcPr>
          <w:p w14:paraId="5CEBCDE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5D47A5D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1098735910</w:t>
            </w:r>
          </w:p>
        </w:tc>
        <w:tc>
          <w:tcPr>
            <w:tcW w:w="5963" w:type="dxa"/>
          </w:tcPr>
          <w:p w14:paraId="20B2BB92" w14:textId="77777777" w:rsidR="00570CB4" w:rsidRPr="00DB6A82" w:rsidRDefault="00570CB4" w:rsidP="008F0249">
            <w:pPr>
              <w:autoSpaceDE w:val="0"/>
              <w:autoSpaceDN w:val="0"/>
              <w:adjustRightInd w:val="0"/>
              <w:rPr>
                <w:rFonts w:ascii="Helvetica" w:hAnsi="Helvetica" w:cs="Helvetica"/>
                <w:color w:val="000000"/>
                <w:sz w:val="22"/>
                <w:szCs w:val="22"/>
              </w:rPr>
            </w:pPr>
            <w:r w:rsidRPr="00DB6A82">
              <w:rPr>
                <w:rFonts w:ascii="Helvetica" w:hAnsi="Helvetica" w:cs="Helvetica"/>
                <w:color w:val="000000"/>
                <w:sz w:val="22"/>
                <w:szCs w:val="22"/>
              </w:rPr>
              <w:t>OJEDA MEJIA ANDREA MARCELA</w:t>
            </w:r>
          </w:p>
        </w:tc>
        <w:tc>
          <w:tcPr>
            <w:tcW w:w="1011" w:type="dxa"/>
          </w:tcPr>
          <w:p w14:paraId="03D290E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641.45</w:t>
            </w:r>
          </w:p>
        </w:tc>
      </w:tr>
      <w:tr w:rsidR="00570CB4" w:rsidRPr="00DB6A82" w14:paraId="29537BC9" w14:textId="77777777" w:rsidTr="008F0249">
        <w:tc>
          <w:tcPr>
            <w:tcW w:w="416" w:type="dxa"/>
          </w:tcPr>
          <w:p w14:paraId="0FEE4DF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4431017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1118850184</w:t>
            </w:r>
          </w:p>
        </w:tc>
        <w:tc>
          <w:tcPr>
            <w:tcW w:w="5963" w:type="dxa"/>
          </w:tcPr>
          <w:p w14:paraId="27126084" w14:textId="77777777" w:rsidR="00570CB4" w:rsidRPr="00DB6A82" w:rsidRDefault="00570CB4" w:rsidP="008F0249">
            <w:pPr>
              <w:autoSpaceDE w:val="0"/>
              <w:autoSpaceDN w:val="0"/>
              <w:adjustRightInd w:val="0"/>
              <w:rPr>
                <w:rFonts w:ascii="Helvetica" w:hAnsi="Helvetica" w:cs="Helvetica"/>
                <w:color w:val="000000"/>
                <w:sz w:val="22"/>
                <w:szCs w:val="22"/>
              </w:rPr>
            </w:pPr>
            <w:r w:rsidRPr="00DB6A82">
              <w:rPr>
                <w:rFonts w:ascii="Helvetica" w:hAnsi="Helvetica" w:cs="Helvetica"/>
                <w:color w:val="000000"/>
                <w:sz w:val="22"/>
                <w:szCs w:val="22"/>
              </w:rPr>
              <w:t>DANIEL EDUARDO BACCA BERMUDEZ</w:t>
            </w:r>
          </w:p>
        </w:tc>
        <w:tc>
          <w:tcPr>
            <w:tcW w:w="1011" w:type="dxa"/>
          </w:tcPr>
          <w:p w14:paraId="070D6E7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510.98</w:t>
            </w:r>
          </w:p>
        </w:tc>
      </w:tr>
    </w:tbl>
    <w:p w14:paraId="02C09C79"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4A5AE53B"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Juzgado Primero Penal Municipal para Adolescentes de Riohacha transitoriamente Juzgado Cuarto Penal de Riohacha</w:t>
      </w:r>
    </w:p>
    <w:p w14:paraId="1C18DB15"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5"/>
        <w:gridCol w:w="1540"/>
        <w:gridCol w:w="123"/>
        <w:gridCol w:w="5741"/>
        <w:gridCol w:w="1011"/>
      </w:tblGrid>
      <w:tr w:rsidR="00570CB4" w:rsidRPr="00DB6A82" w14:paraId="1384FCFB" w14:textId="77777777" w:rsidTr="008F0249">
        <w:tc>
          <w:tcPr>
            <w:tcW w:w="415" w:type="dxa"/>
          </w:tcPr>
          <w:p w14:paraId="0099758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540" w:type="dxa"/>
          </w:tcPr>
          <w:p w14:paraId="1A3E2E5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864" w:type="dxa"/>
            <w:gridSpan w:val="2"/>
          </w:tcPr>
          <w:p w14:paraId="5E844380"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131E7BE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31663FE" w14:textId="77777777" w:rsidTr="008F0249">
        <w:tc>
          <w:tcPr>
            <w:tcW w:w="415" w:type="dxa"/>
          </w:tcPr>
          <w:p w14:paraId="6FE9E06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sz w:val="22"/>
                <w:szCs w:val="22"/>
                <w:lang w:val="es-MX"/>
              </w:rPr>
              <w:t>1</w:t>
            </w:r>
          </w:p>
        </w:tc>
        <w:tc>
          <w:tcPr>
            <w:tcW w:w="1663" w:type="dxa"/>
            <w:gridSpan w:val="2"/>
          </w:tcPr>
          <w:p w14:paraId="7A52CA99"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1.118.839.636</w:t>
            </w:r>
          </w:p>
        </w:tc>
        <w:tc>
          <w:tcPr>
            <w:tcW w:w="5741" w:type="dxa"/>
          </w:tcPr>
          <w:p w14:paraId="55334119"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EDWIN SHAMIR PINTO TORO</w:t>
            </w:r>
          </w:p>
        </w:tc>
        <w:tc>
          <w:tcPr>
            <w:tcW w:w="1011" w:type="dxa"/>
          </w:tcPr>
          <w:p w14:paraId="2A553D1E"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579,05</w:t>
            </w:r>
          </w:p>
        </w:tc>
      </w:tr>
    </w:tbl>
    <w:p w14:paraId="2D06D4AD"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48680BCB"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Juzgado Segundo Penal Municipal para Adolescentes de Riohacha</w:t>
      </w:r>
    </w:p>
    <w:p w14:paraId="5A994795"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6"/>
        <w:gridCol w:w="1440"/>
        <w:gridCol w:w="124"/>
        <w:gridCol w:w="5839"/>
        <w:gridCol w:w="1011"/>
      </w:tblGrid>
      <w:tr w:rsidR="00570CB4" w:rsidRPr="00DB6A82" w14:paraId="4F8D1034" w14:textId="77777777" w:rsidTr="008F0249">
        <w:tc>
          <w:tcPr>
            <w:tcW w:w="416" w:type="dxa"/>
          </w:tcPr>
          <w:p w14:paraId="455BFAF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74B8B045"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gridSpan w:val="2"/>
          </w:tcPr>
          <w:p w14:paraId="6C4F4AA3"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8EF4DE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4B5D6367" w14:textId="77777777" w:rsidTr="008F0249">
        <w:tc>
          <w:tcPr>
            <w:tcW w:w="416" w:type="dxa"/>
          </w:tcPr>
          <w:p w14:paraId="71B380F1"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sz w:val="22"/>
                <w:szCs w:val="22"/>
                <w:lang w:val="es-MX"/>
              </w:rPr>
              <w:t>1</w:t>
            </w:r>
          </w:p>
        </w:tc>
        <w:tc>
          <w:tcPr>
            <w:tcW w:w="1564" w:type="dxa"/>
            <w:gridSpan w:val="2"/>
          </w:tcPr>
          <w:p w14:paraId="0E668687"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0"/>
                <w:szCs w:val="20"/>
                <w:lang w:val="es-MX"/>
              </w:rPr>
              <w:t>1.098.668-520</w:t>
            </w:r>
          </w:p>
        </w:tc>
        <w:tc>
          <w:tcPr>
            <w:tcW w:w="5839" w:type="dxa"/>
          </w:tcPr>
          <w:p w14:paraId="0E43AEF4"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0"/>
                <w:szCs w:val="20"/>
                <w:lang w:val="es-MX"/>
              </w:rPr>
              <w:t>LINA MARCELA PALMEZANO DIAZ</w:t>
            </w:r>
          </w:p>
        </w:tc>
        <w:tc>
          <w:tcPr>
            <w:tcW w:w="1011" w:type="dxa"/>
          </w:tcPr>
          <w:p w14:paraId="559B8C2C"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0"/>
                <w:szCs w:val="20"/>
                <w:lang w:val="es-MX"/>
              </w:rPr>
              <w:t>718,51</w:t>
            </w:r>
          </w:p>
        </w:tc>
      </w:tr>
      <w:tr w:rsidR="00570CB4" w:rsidRPr="00DB6A82" w14:paraId="13593A7A" w14:textId="77777777" w:rsidTr="008F0249">
        <w:tc>
          <w:tcPr>
            <w:tcW w:w="416" w:type="dxa"/>
          </w:tcPr>
          <w:p w14:paraId="58BB441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232F8F0E"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1118850184</w:t>
            </w:r>
          </w:p>
        </w:tc>
        <w:tc>
          <w:tcPr>
            <w:tcW w:w="5963" w:type="dxa"/>
            <w:gridSpan w:val="2"/>
          </w:tcPr>
          <w:p w14:paraId="728FD31D" w14:textId="77777777" w:rsidR="00570CB4" w:rsidRPr="00DB6A82" w:rsidRDefault="00570CB4" w:rsidP="008F0249">
            <w:pPr>
              <w:autoSpaceDE w:val="0"/>
              <w:autoSpaceDN w:val="0"/>
              <w:adjustRightInd w:val="0"/>
              <w:rPr>
                <w:rFonts w:ascii="Helvetica" w:hAnsi="Helvetica" w:cs="Helvetica"/>
                <w:color w:val="000000"/>
                <w:sz w:val="22"/>
                <w:szCs w:val="22"/>
              </w:rPr>
            </w:pPr>
            <w:r w:rsidRPr="00DB6A82">
              <w:rPr>
                <w:rFonts w:ascii="Helvetica" w:hAnsi="Helvetica" w:cs="Helvetica"/>
                <w:color w:val="000000"/>
                <w:sz w:val="22"/>
                <w:szCs w:val="22"/>
              </w:rPr>
              <w:t>DANIEL EDUARDO BACCA BERMUDEZ</w:t>
            </w:r>
          </w:p>
        </w:tc>
        <w:tc>
          <w:tcPr>
            <w:tcW w:w="1011" w:type="dxa"/>
          </w:tcPr>
          <w:p w14:paraId="12A3073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510.98</w:t>
            </w:r>
          </w:p>
        </w:tc>
      </w:tr>
    </w:tbl>
    <w:p w14:paraId="61251E34"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148C941B"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Juzgado Tercero Penal Municipal para Adolescentes de Riohacha</w:t>
      </w:r>
    </w:p>
    <w:p w14:paraId="701A7CFD"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5"/>
        <w:gridCol w:w="1540"/>
        <w:gridCol w:w="123"/>
        <w:gridCol w:w="5746"/>
        <w:gridCol w:w="1011"/>
      </w:tblGrid>
      <w:tr w:rsidR="00570CB4" w:rsidRPr="00DB6A82" w14:paraId="27F9C7DA" w14:textId="77777777" w:rsidTr="008F0249">
        <w:tc>
          <w:tcPr>
            <w:tcW w:w="416" w:type="dxa"/>
          </w:tcPr>
          <w:p w14:paraId="4339E40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1EEEC78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gridSpan w:val="2"/>
          </w:tcPr>
          <w:p w14:paraId="496942BC"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6632051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785CE5BA" w14:textId="77777777" w:rsidTr="008F0249">
        <w:tc>
          <w:tcPr>
            <w:tcW w:w="416" w:type="dxa"/>
          </w:tcPr>
          <w:p w14:paraId="3474CC2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sz w:val="22"/>
                <w:szCs w:val="22"/>
                <w:lang w:val="es-MX"/>
              </w:rPr>
              <w:t>1</w:t>
            </w:r>
          </w:p>
        </w:tc>
        <w:tc>
          <w:tcPr>
            <w:tcW w:w="1564" w:type="dxa"/>
            <w:gridSpan w:val="2"/>
          </w:tcPr>
          <w:p w14:paraId="7FC841AA"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1.118.846.506</w:t>
            </w:r>
          </w:p>
        </w:tc>
        <w:tc>
          <w:tcPr>
            <w:tcW w:w="5839" w:type="dxa"/>
          </w:tcPr>
          <w:p w14:paraId="408C06A0"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YANELIS LISETH MENGUAL MEJIA</w:t>
            </w:r>
          </w:p>
        </w:tc>
        <w:tc>
          <w:tcPr>
            <w:tcW w:w="1011" w:type="dxa"/>
          </w:tcPr>
          <w:p w14:paraId="56E7094E" w14:textId="77777777" w:rsidR="00570CB4" w:rsidRPr="00DB6A82" w:rsidRDefault="00570CB4" w:rsidP="008F0249">
            <w:pPr>
              <w:autoSpaceDE w:val="0"/>
              <w:autoSpaceDN w:val="0"/>
              <w:adjustRightInd w:val="0"/>
              <w:jc w:val="both"/>
              <w:rPr>
                <w:rFonts w:ascii="Arial" w:hAnsi="Arial" w:cs="Arial"/>
                <w:b/>
                <w:bCs/>
                <w:sz w:val="20"/>
                <w:szCs w:val="20"/>
              </w:rPr>
            </w:pPr>
            <w:r w:rsidRPr="00DB6A82">
              <w:rPr>
                <w:rFonts w:ascii="Arial" w:hAnsi="Arial" w:cs="Arial"/>
                <w:sz w:val="22"/>
                <w:szCs w:val="22"/>
                <w:lang w:val="es-MX"/>
              </w:rPr>
              <w:t>659,61</w:t>
            </w:r>
          </w:p>
        </w:tc>
      </w:tr>
    </w:tbl>
    <w:p w14:paraId="1EE5FC18"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70428D46" w14:textId="77777777" w:rsidR="00586514" w:rsidRDefault="00586514" w:rsidP="00586514">
      <w:pPr>
        <w:jc w:val="both"/>
        <w:rPr>
          <w:rFonts w:ascii="Arial" w:hAnsi="Arial" w:cs="Arial"/>
          <w:b/>
          <w:bCs/>
          <w:sz w:val="22"/>
          <w:szCs w:val="22"/>
        </w:rPr>
      </w:pPr>
    </w:p>
    <w:p w14:paraId="70AC9C61" w14:textId="09D94BEE"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lastRenderedPageBreak/>
        <w:t>SEDE JUDICIAL</w:t>
      </w:r>
      <w:r w:rsidRPr="00DB6A82">
        <w:rPr>
          <w:rFonts w:ascii="Arial" w:hAnsi="Arial" w:cs="Arial"/>
          <w:sz w:val="22"/>
          <w:szCs w:val="22"/>
        </w:rPr>
        <w:t xml:space="preserve">: </w:t>
      </w:r>
      <w:r w:rsidRPr="00DB6A82">
        <w:rPr>
          <w:rFonts w:ascii="Arial" w:hAnsi="Arial" w:cs="Arial"/>
          <w:bCs/>
          <w:color w:val="000000"/>
          <w:sz w:val="22"/>
          <w:szCs w:val="22"/>
        </w:rPr>
        <w:t>Juzgado 005 Penal Municipal de Riohacha</w:t>
      </w:r>
    </w:p>
    <w:p w14:paraId="28F8318C"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6"/>
        <w:gridCol w:w="1440"/>
        <w:gridCol w:w="5968"/>
        <w:gridCol w:w="1011"/>
      </w:tblGrid>
      <w:tr w:rsidR="00570CB4" w:rsidRPr="00DB6A82" w14:paraId="68108AB8" w14:textId="77777777" w:rsidTr="008F0249">
        <w:tc>
          <w:tcPr>
            <w:tcW w:w="421" w:type="dxa"/>
          </w:tcPr>
          <w:p w14:paraId="5491888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6E2F4D26"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27AFAE2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19B8F80B"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6FC5F17E" w14:textId="77777777" w:rsidTr="008F0249">
        <w:tc>
          <w:tcPr>
            <w:tcW w:w="421" w:type="dxa"/>
          </w:tcPr>
          <w:p w14:paraId="5DA6B50B"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5F7C5F0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1118848353</w:t>
            </w:r>
          </w:p>
        </w:tc>
        <w:tc>
          <w:tcPr>
            <w:tcW w:w="6237" w:type="dxa"/>
          </w:tcPr>
          <w:p w14:paraId="41568F4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LINA MARIA RODRIGUEZ MINDIOLA</w:t>
            </w:r>
          </w:p>
        </w:tc>
        <w:tc>
          <w:tcPr>
            <w:tcW w:w="897" w:type="dxa"/>
          </w:tcPr>
          <w:p w14:paraId="30C424D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590.83</w:t>
            </w:r>
          </w:p>
        </w:tc>
      </w:tr>
    </w:tbl>
    <w:p w14:paraId="17CE611E"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6C817B21"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 xml:space="preserve">Juzgado 001 Civil Municipal de Riohacha </w:t>
      </w:r>
    </w:p>
    <w:p w14:paraId="3E5D94C1"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3"/>
        <w:gridCol w:w="1623"/>
        <w:gridCol w:w="5788"/>
        <w:gridCol w:w="1011"/>
      </w:tblGrid>
      <w:tr w:rsidR="00570CB4" w:rsidRPr="00DB6A82" w14:paraId="7109A044" w14:textId="77777777" w:rsidTr="008F0249">
        <w:tc>
          <w:tcPr>
            <w:tcW w:w="416" w:type="dxa"/>
          </w:tcPr>
          <w:p w14:paraId="27207C0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24427F5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261D11CA"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444047A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45B40064" w14:textId="77777777" w:rsidTr="008F0249">
        <w:tc>
          <w:tcPr>
            <w:tcW w:w="416" w:type="dxa"/>
          </w:tcPr>
          <w:p w14:paraId="19563F4D"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1</w:t>
            </w:r>
          </w:p>
        </w:tc>
        <w:tc>
          <w:tcPr>
            <w:tcW w:w="1440" w:type="dxa"/>
          </w:tcPr>
          <w:p w14:paraId="1CC72459"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1.082.956.397</w:t>
            </w:r>
          </w:p>
        </w:tc>
        <w:tc>
          <w:tcPr>
            <w:tcW w:w="5963" w:type="dxa"/>
          </w:tcPr>
          <w:p w14:paraId="1ECA26BA"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JUAN CARLOS GUTIERREZ ROMERO</w:t>
            </w:r>
          </w:p>
        </w:tc>
        <w:tc>
          <w:tcPr>
            <w:tcW w:w="1011" w:type="dxa"/>
          </w:tcPr>
          <w:p w14:paraId="4C3C707B" w14:textId="77777777" w:rsidR="00570CB4" w:rsidRPr="00DB6A82" w:rsidRDefault="00570CB4" w:rsidP="008F0249">
            <w:pPr>
              <w:jc w:val="center"/>
              <w:rPr>
                <w:rFonts w:ascii="Arial" w:hAnsi="Arial" w:cs="Arial"/>
                <w:sz w:val="22"/>
                <w:szCs w:val="22"/>
                <w:lang w:val="es-MX"/>
              </w:rPr>
            </w:pPr>
            <w:r w:rsidRPr="00DB6A82">
              <w:rPr>
                <w:rFonts w:ascii="Arial" w:hAnsi="Arial" w:cs="Arial"/>
                <w:sz w:val="22"/>
                <w:szCs w:val="22"/>
                <w:lang w:val="es-MX"/>
              </w:rPr>
              <w:t>569,39</w:t>
            </w:r>
          </w:p>
        </w:tc>
      </w:tr>
    </w:tbl>
    <w:p w14:paraId="257FD0C6" w14:textId="77777777" w:rsidR="00570CB4" w:rsidRPr="00DB6A82" w:rsidRDefault="00570CB4" w:rsidP="00570CB4">
      <w:pPr>
        <w:pStyle w:val="Prrafodelista"/>
        <w:autoSpaceDE w:val="0"/>
        <w:autoSpaceDN w:val="0"/>
        <w:adjustRightInd w:val="0"/>
        <w:jc w:val="both"/>
        <w:rPr>
          <w:rFonts w:ascii="Arial" w:hAnsi="Arial" w:cs="Arial"/>
          <w:sz w:val="22"/>
          <w:szCs w:val="22"/>
        </w:rPr>
      </w:pPr>
    </w:p>
    <w:p w14:paraId="4598AB82" w14:textId="77777777" w:rsidR="00570CB4" w:rsidRPr="00DB6A82" w:rsidRDefault="00570CB4" w:rsidP="00586514">
      <w:pPr>
        <w:jc w:val="both"/>
        <w:rPr>
          <w:rFonts w:ascii="Arial" w:hAnsi="Arial" w:cs="Arial"/>
          <w:bCs/>
          <w:color w:val="000000"/>
          <w:sz w:val="22"/>
          <w:szCs w:val="22"/>
        </w:rPr>
      </w:pPr>
      <w:r w:rsidRPr="00DB6A82">
        <w:rPr>
          <w:rFonts w:ascii="Arial" w:hAnsi="Arial" w:cs="Arial"/>
          <w:b/>
          <w:bCs/>
          <w:sz w:val="22"/>
          <w:szCs w:val="22"/>
        </w:rPr>
        <w:t>SEDE JUDICIAL</w:t>
      </w:r>
      <w:r w:rsidRPr="00DB6A82">
        <w:rPr>
          <w:rFonts w:ascii="Arial" w:hAnsi="Arial" w:cs="Arial"/>
          <w:sz w:val="22"/>
          <w:szCs w:val="22"/>
        </w:rPr>
        <w:t xml:space="preserve">: </w:t>
      </w:r>
      <w:r w:rsidRPr="00DB6A82">
        <w:rPr>
          <w:rFonts w:ascii="Arial" w:hAnsi="Arial" w:cs="Arial"/>
          <w:bCs/>
          <w:color w:val="000000"/>
          <w:sz w:val="22"/>
          <w:szCs w:val="22"/>
        </w:rPr>
        <w:t>Juzgado 003 Civil Municipal de Riohacha (Transformado transitoriamente en Juzgado 002 Municipal de Pequeñas Causas y Competencia Múltiple de Riohacha).</w:t>
      </w:r>
    </w:p>
    <w:p w14:paraId="0CF873D8" w14:textId="77777777" w:rsidR="00570CB4" w:rsidRPr="00DB6A82" w:rsidRDefault="00570CB4" w:rsidP="00570CB4">
      <w:pPr>
        <w:autoSpaceDE w:val="0"/>
        <w:autoSpaceDN w:val="0"/>
        <w:adjustRightInd w:val="0"/>
        <w:jc w:val="both"/>
        <w:rPr>
          <w:rFonts w:ascii="Helvetica" w:hAnsi="Helvetica"/>
          <w:color w:val="000000"/>
          <w:sz w:val="22"/>
          <w:szCs w:val="22"/>
          <w:lang w:eastAsia="en-US"/>
        </w:rPr>
      </w:pPr>
    </w:p>
    <w:tbl>
      <w:tblPr>
        <w:tblStyle w:val="Tablaconcuadrcula"/>
        <w:tblW w:w="0" w:type="auto"/>
        <w:tblLook w:val="04A0" w:firstRow="1" w:lastRow="0" w:firstColumn="1" w:lastColumn="0" w:noHBand="0" w:noVBand="1"/>
      </w:tblPr>
      <w:tblGrid>
        <w:gridCol w:w="416"/>
        <w:gridCol w:w="1440"/>
        <w:gridCol w:w="5963"/>
        <w:gridCol w:w="1011"/>
      </w:tblGrid>
      <w:tr w:rsidR="00570CB4" w:rsidRPr="00DB6A82" w14:paraId="2FF71C06" w14:textId="77777777" w:rsidTr="008F0249">
        <w:tc>
          <w:tcPr>
            <w:tcW w:w="416" w:type="dxa"/>
          </w:tcPr>
          <w:p w14:paraId="3280E23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440" w:type="dxa"/>
          </w:tcPr>
          <w:p w14:paraId="1573FD8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5963" w:type="dxa"/>
          </w:tcPr>
          <w:p w14:paraId="1DD2D754"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1011" w:type="dxa"/>
          </w:tcPr>
          <w:p w14:paraId="3C9B617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2034FDCB" w14:textId="77777777" w:rsidTr="008F0249">
        <w:tc>
          <w:tcPr>
            <w:tcW w:w="416" w:type="dxa"/>
          </w:tcPr>
          <w:p w14:paraId="35FAED7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440" w:type="dxa"/>
          </w:tcPr>
          <w:p w14:paraId="7673EB0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1118830279</w:t>
            </w:r>
          </w:p>
        </w:tc>
        <w:tc>
          <w:tcPr>
            <w:tcW w:w="5963" w:type="dxa"/>
          </w:tcPr>
          <w:p w14:paraId="580C69B9"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YISSELA YULIETH FUENMAYOR GRATEROL</w:t>
            </w:r>
          </w:p>
        </w:tc>
        <w:tc>
          <w:tcPr>
            <w:tcW w:w="1011" w:type="dxa"/>
          </w:tcPr>
          <w:p w14:paraId="6F40B38C"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567.54</w:t>
            </w:r>
          </w:p>
        </w:tc>
      </w:tr>
      <w:tr w:rsidR="00570CB4" w:rsidRPr="00DB6A82" w14:paraId="014F66E4" w14:textId="77777777" w:rsidTr="008F0249">
        <w:tc>
          <w:tcPr>
            <w:tcW w:w="416" w:type="dxa"/>
          </w:tcPr>
          <w:p w14:paraId="2BF9190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440" w:type="dxa"/>
          </w:tcPr>
          <w:p w14:paraId="0E41276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1118827406</w:t>
            </w:r>
          </w:p>
        </w:tc>
        <w:tc>
          <w:tcPr>
            <w:tcW w:w="5963" w:type="dxa"/>
          </w:tcPr>
          <w:p w14:paraId="7491BE2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DANIEL ALEJANDRO PIMIENTA BARRIOS</w:t>
            </w:r>
          </w:p>
        </w:tc>
        <w:tc>
          <w:tcPr>
            <w:tcW w:w="1011" w:type="dxa"/>
          </w:tcPr>
          <w:p w14:paraId="16381A23"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562.38</w:t>
            </w:r>
          </w:p>
        </w:tc>
      </w:tr>
    </w:tbl>
    <w:p w14:paraId="5E2AF8D1"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3A1ECB52" w14:textId="76536BF8" w:rsidR="00570CB4" w:rsidRPr="00586514" w:rsidRDefault="00586514" w:rsidP="00586514">
      <w:pPr>
        <w:autoSpaceDE w:val="0"/>
        <w:autoSpaceDN w:val="0"/>
        <w:adjustRightInd w:val="0"/>
        <w:jc w:val="both"/>
        <w:rPr>
          <w:rFonts w:ascii="Arial" w:hAnsi="Arial" w:cs="Arial"/>
          <w:b/>
          <w:bCs/>
          <w:sz w:val="22"/>
          <w:szCs w:val="22"/>
        </w:rPr>
      </w:pPr>
      <w:r w:rsidRPr="00586514">
        <w:rPr>
          <w:rFonts w:ascii="Arial" w:hAnsi="Arial" w:cs="Arial"/>
          <w:b/>
          <w:bCs/>
          <w:color w:val="000000"/>
          <w:sz w:val="22"/>
          <w:szCs w:val="22"/>
          <w:lang w:eastAsia="en-US"/>
        </w:rPr>
        <w:t xml:space="preserve">7. </w:t>
      </w:r>
      <w:r w:rsidR="00570CB4" w:rsidRPr="00586514">
        <w:rPr>
          <w:rFonts w:ascii="Arial" w:hAnsi="Arial" w:cs="Arial"/>
          <w:b/>
          <w:bCs/>
          <w:sz w:val="22"/>
          <w:szCs w:val="22"/>
        </w:rPr>
        <w:t>CARGO: PROFESIONAL UNIVERSITARIO DE CENTRO U OFICINA DE SERVICIOS GRADO 11</w:t>
      </w:r>
    </w:p>
    <w:p w14:paraId="2DE52F0A" w14:textId="77777777" w:rsidR="00586514" w:rsidRDefault="00586514" w:rsidP="00586514">
      <w:pPr>
        <w:pStyle w:val="Default"/>
        <w:rPr>
          <w:rFonts w:eastAsia="Times New Roman"/>
          <w:b/>
          <w:bCs/>
          <w:sz w:val="22"/>
          <w:szCs w:val="22"/>
          <w:lang w:eastAsia="es-ES"/>
        </w:rPr>
      </w:pPr>
    </w:p>
    <w:p w14:paraId="4A6AE733" w14:textId="7936298E" w:rsidR="00570CB4" w:rsidRPr="00DB6A82" w:rsidRDefault="00570CB4" w:rsidP="00586514">
      <w:pPr>
        <w:pStyle w:val="Default"/>
        <w:rPr>
          <w:lang w:val="es-CO"/>
        </w:rPr>
      </w:pPr>
      <w:r w:rsidRPr="00DB6A82">
        <w:rPr>
          <w:rFonts w:eastAsia="Times New Roman"/>
          <w:b/>
          <w:bCs/>
          <w:sz w:val="22"/>
          <w:szCs w:val="22"/>
          <w:lang w:eastAsia="es-ES"/>
        </w:rPr>
        <w:t>SEDE JUDICIAL</w:t>
      </w:r>
      <w:r w:rsidRPr="00DB6A82">
        <w:rPr>
          <w:rFonts w:eastAsia="Times New Roman"/>
          <w:sz w:val="22"/>
          <w:szCs w:val="22"/>
          <w:lang w:eastAsia="es-ES"/>
        </w:rPr>
        <w:t xml:space="preserve">: </w:t>
      </w:r>
      <w:r w:rsidRPr="00DB6A82">
        <w:rPr>
          <w:sz w:val="22"/>
          <w:szCs w:val="22"/>
          <w:lang w:val="es-CO"/>
        </w:rPr>
        <w:t>Centro de Servicios Judiciales – Sistema Penal Acusatorio</w:t>
      </w:r>
    </w:p>
    <w:p w14:paraId="02346446"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DB6A82" w14:paraId="64709FB1" w14:textId="77777777" w:rsidTr="008F0249">
        <w:tc>
          <w:tcPr>
            <w:tcW w:w="421" w:type="dxa"/>
          </w:tcPr>
          <w:p w14:paraId="2EF7959E"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6B338D1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33B983A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6EFC69B8"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6878C621" w14:textId="77777777" w:rsidTr="008F0249">
        <w:tc>
          <w:tcPr>
            <w:tcW w:w="421" w:type="dxa"/>
          </w:tcPr>
          <w:p w14:paraId="4FAB4036"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77CB3B92"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40930713</w:t>
            </w:r>
          </w:p>
        </w:tc>
        <w:tc>
          <w:tcPr>
            <w:tcW w:w="6237" w:type="dxa"/>
          </w:tcPr>
          <w:p w14:paraId="4AB935B7"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eastAsiaTheme="minorHAnsi" w:hAnsi="Arial" w:cs="Arial"/>
                <w:sz w:val="22"/>
                <w:szCs w:val="22"/>
                <w:lang w:val="es-CO" w:eastAsia="en-US"/>
              </w:rPr>
              <w:t>YEDELMIS ELISABETH MEJIA NUÑEZ</w:t>
            </w:r>
          </w:p>
        </w:tc>
        <w:tc>
          <w:tcPr>
            <w:tcW w:w="897" w:type="dxa"/>
          </w:tcPr>
          <w:p w14:paraId="3E4E9A0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590.26</w:t>
            </w:r>
          </w:p>
        </w:tc>
      </w:tr>
    </w:tbl>
    <w:p w14:paraId="7C55BEEB" w14:textId="77777777" w:rsidR="00570CB4" w:rsidRPr="00DB6A82" w:rsidRDefault="00570CB4" w:rsidP="00570CB4">
      <w:pPr>
        <w:autoSpaceDE w:val="0"/>
        <w:autoSpaceDN w:val="0"/>
        <w:adjustRightInd w:val="0"/>
        <w:jc w:val="both"/>
        <w:rPr>
          <w:rFonts w:ascii="Arial" w:hAnsi="Arial" w:cs="Arial"/>
          <w:color w:val="000000"/>
          <w:sz w:val="22"/>
          <w:szCs w:val="22"/>
          <w:lang w:eastAsia="en-US"/>
        </w:rPr>
      </w:pPr>
    </w:p>
    <w:p w14:paraId="008A42E6" w14:textId="6C2EAAFF" w:rsidR="00570CB4" w:rsidRPr="00586514" w:rsidRDefault="00586514" w:rsidP="00586514">
      <w:pPr>
        <w:autoSpaceDE w:val="0"/>
        <w:autoSpaceDN w:val="0"/>
        <w:adjustRightInd w:val="0"/>
        <w:jc w:val="both"/>
        <w:rPr>
          <w:rFonts w:ascii="Arial" w:hAnsi="Arial" w:cs="Arial"/>
          <w:b/>
          <w:bCs/>
          <w:sz w:val="22"/>
          <w:szCs w:val="22"/>
        </w:rPr>
      </w:pPr>
      <w:r w:rsidRPr="00586514">
        <w:rPr>
          <w:rFonts w:ascii="Arial" w:hAnsi="Arial" w:cs="Arial"/>
          <w:b/>
          <w:bCs/>
          <w:sz w:val="22"/>
          <w:szCs w:val="22"/>
        </w:rPr>
        <w:t xml:space="preserve">8. </w:t>
      </w:r>
      <w:r w:rsidR="00570CB4" w:rsidRPr="00586514">
        <w:rPr>
          <w:rFonts w:ascii="Arial" w:hAnsi="Arial" w:cs="Arial"/>
          <w:b/>
          <w:bCs/>
          <w:sz w:val="22"/>
          <w:szCs w:val="22"/>
        </w:rPr>
        <w:t xml:space="preserve">CARGO: </w:t>
      </w:r>
      <w:r w:rsidR="00570CB4" w:rsidRPr="00586514">
        <w:rPr>
          <w:rFonts w:ascii="Arial" w:hAnsi="Arial" w:cs="Arial"/>
          <w:b/>
          <w:bCs/>
          <w:sz w:val="22"/>
          <w:szCs w:val="22"/>
          <w:lang w:val="es-CO"/>
        </w:rPr>
        <w:t>PROFESIONAL UNIVERSITARIO DE CENTRO DE SERVICIOS Y DE APOYO GRADO 14</w:t>
      </w:r>
    </w:p>
    <w:p w14:paraId="13B24BB6" w14:textId="77777777" w:rsidR="00586514" w:rsidRDefault="00586514" w:rsidP="00586514">
      <w:pPr>
        <w:pStyle w:val="Default"/>
        <w:rPr>
          <w:rFonts w:eastAsia="Times New Roman"/>
          <w:b/>
          <w:bCs/>
          <w:sz w:val="22"/>
          <w:szCs w:val="22"/>
          <w:lang w:eastAsia="es-ES"/>
        </w:rPr>
      </w:pPr>
    </w:p>
    <w:p w14:paraId="5335190B" w14:textId="440BCC88" w:rsidR="00570CB4" w:rsidRPr="00DB6A82" w:rsidRDefault="00570CB4" w:rsidP="00586514">
      <w:pPr>
        <w:pStyle w:val="Default"/>
        <w:rPr>
          <w:lang w:val="es-CO"/>
        </w:rPr>
      </w:pPr>
      <w:r w:rsidRPr="00DB6A82">
        <w:rPr>
          <w:rFonts w:eastAsia="Times New Roman"/>
          <w:b/>
          <w:bCs/>
          <w:sz w:val="22"/>
          <w:szCs w:val="22"/>
          <w:lang w:eastAsia="es-ES"/>
        </w:rPr>
        <w:t>SEDE JUDICIAL</w:t>
      </w:r>
      <w:r w:rsidRPr="00DB6A82">
        <w:rPr>
          <w:rFonts w:eastAsia="Times New Roman"/>
          <w:sz w:val="22"/>
          <w:szCs w:val="22"/>
          <w:lang w:eastAsia="es-ES"/>
        </w:rPr>
        <w:t xml:space="preserve">: </w:t>
      </w:r>
      <w:r w:rsidRPr="00DB6A82">
        <w:rPr>
          <w:sz w:val="22"/>
          <w:szCs w:val="22"/>
          <w:lang w:val="es-CO"/>
        </w:rPr>
        <w:t>Centro de Servicios Judiciales – Sistema Penal Acusatorio</w:t>
      </w:r>
    </w:p>
    <w:p w14:paraId="370E8A46" w14:textId="77777777" w:rsidR="00570CB4" w:rsidRPr="00DB6A82" w:rsidRDefault="00570CB4" w:rsidP="00570CB4">
      <w:pPr>
        <w:autoSpaceDE w:val="0"/>
        <w:autoSpaceDN w:val="0"/>
        <w:adjustRightInd w:val="0"/>
        <w:jc w:val="both"/>
        <w:rPr>
          <w:rFonts w:ascii="Helvetica" w:hAnsi="Helvetica"/>
          <w:color w:val="000000"/>
          <w:sz w:val="16"/>
          <w:szCs w:val="16"/>
          <w:lang w:eastAsia="en-US"/>
        </w:rPr>
      </w:pPr>
    </w:p>
    <w:tbl>
      <w:tblPr>
        <w:tblStyle w:val="Tablaconcuadrcula"/>
        <w:tblW w:w="0" w:type="auto"/>
        <w:tblLook w:val="04A0" w:firstRow="1" w:lastRow="0" w:firstColumn="1" w:lastColumn="0" w:noHBand="0" w:noVBand="1"/>
      </w:tblPr>
      <w:tblGrid>
        <w:gridCol w:w="419"/>
        <w:gridCol w:w="1273"/>
        <w:gridCol w:w="6132"/>
        <w:gridCol w:w="1011"/>
      </w:tblGrid>
      <w:tr w:rsidR="00570CB4" w:rsidRPr="00DB6A82" w14:paraId="206AC4C6" w14:textId="77777777" w:rsidTr="008F0249">
        <w:tc>
          <w:tcPr>
            <w:tcW w:w="421" w:type="dxa"/>
          </w:tcPr>
          <w:p w14:paraId="43DB651D"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w:t>
            </w:r>
          </w:p>
        </w:tc>
        <w:tc>
          <w:tcPr>
            <w:tcW w:w="1275" w:type="dxa"/>
          </w:tcPr>
          <w:p w14:paraId="52C2E08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Cédula</w:t>
            </w:r>
          </w:p>
        </w:tc>
        <w:tc>
          <w:tcPr>
            <w:tcW w:w="6237" w:type="dxa"/>
          </w:tcPr>
          <w:p w14:paraId="192C707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Nombre</w:t>
            </w:r>
          </w:p>
        </w:tc>
        <w:tc>
          <w:tcPr>
            <w:tcW w:w="897" w:type="dxa"/>
          </w:tcPr>
          <w:p w14:paraId="58E33B67" w14:textId="77777777" w:rsidR="00570CB4" w:rsidRPr="00DB6A82" w:rsidRDefault="00570CB4" w:rsidP="008F0249">
            <w:pPr>
              <w:autoSpaceDE w:val="0"/>
              <w:autoSpaceDN w:val="0"/>
              <w:adjustRightInd w:val="0"/>
              <w:jc w:val="both"/>
              <w:rPr>
                <w:rFonts w:ascii="Arial" w:hAnsi="Arial" w:cs="Arial"/>
                <w:b/>
                <w:bCs/>
                <w:sz w:val="22"/>
                <w:szCs w:val="22"/>
              </w:rPr>
            </w:pPr>
            <w:r w:rsidRPr="00DB6A82">
              <w:rPr>
                <w:rFonts w:ascii="Arial" w:hAnsi="Arial" w:cs="Arial"/>
                <w:b/>
                <w:bCs/>
                <w:sz w:val="22"/>
                <w:szCs w:val="22"/>
              </w:rPr>
              <w:t>Puntaje</w:t>
            </w:r>
          </w:p>
        </w:tc>
      </w:tr>
      <w:tr w:rsidR="00570CB4" w:rsidRPr="00DB6A82" w14:paraId="790AA7A1" w14:textId="77777777" w:rsidTr="008F0249">
        <w:tc>
          <w:tcPr>
            <w:tcW w:w="421" w:type="dxa"/>
          </w:tcPr>
          <w:p w14:paraId="3B0B980D"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1</w:t>
            </w:r>
          </w:p>
        </w:tc>
        <w:tc>
          <w:tcPr>
            <w:tcW w:w="1275" w:type="dxa"/>
          </w:tcPr>
          <w:p w14:paraId="46D5066F"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84088816</w:t>
            </w:r>
          </w:p>
        </w:tc>
        <w:tc>
          <w:tcPr>
            <w:tcW w:w="6237" w:type="dxa"/>
          </w:tcPr>
          <w:p w14:paraId="7564B6C0"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JUAN CARLOS ORCASITAS SANCHEZ</w:t>
            </w:r>
          </w:p>
        </w:tc>
        <w:tc>
          <w:tcPr>
            <w:tcW w:w="897" w:type="dxa"/>
          </w:tcPr>
          <w:p w14:paraId="33C3C934"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684.25</w:t>
            </w:r>
          </w:p>
        </w:tc>
      </w:tr>
      <w:tr w:rsidR="00570CB4" w:rsidRPr="004427A5" w14:paraId="346979E5" w14:textId="77777777" w:rsidTr="008F0249">
        <w:tc>
          <w:tcPr>
            <w:tcW w:w="421" w:type="dxa"/>
          </w:tcPr>
          <w:p w14:paraId="28CDC03A"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2</w:t>
            </w:r>
          </w:p>
        </w:tc>
        <w:tc>
          <w:tcPr>
            <w:tcW w:w="1275" w:type="dxa"/>
          </w:tcPr>
          <w:p w14:paraId="78544AE8"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57296778</w:t>
            </w:r>
          </w:p>
        </w:tc>
        <w:tc>
          <w:tcPr>
            <w:tcW w:w="6237" w:type="dxa"/>
          </w:tcPr>
          <w:p w14:paraId="54CA9E51" w14:textId="77777777" w:rsidR="00570CB4" w:rsidRPr="00DB6A82"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SHIRLEY SUGEY SILVA PAREJO</w:t>
            </w:r>
          </w:p>
        </w:tc>
        <w:tc>
          <w:tcPr>
            <w:tcW w:w="897" w:type="dxa"/>
          </w:tcPr>
          <w:p w14:paraId="7C2862F6" w14:textId="77777777" w:rsidR="00570CB4" w:rsidRDefault="00570CB4" w:rsidP="008F0249">
            <w:pPr>
              <w:autoSpaceDE w:val="0"/>
              <w:autoSpaceDN w:val="0"/>
              <w:adjustRightInd w:val="0"/>
              <w:jc w:val="both"/>
              <w:rPr>
                <w:rFonts w:ascii="Arial" w:hAnsi="Arial" w:cs="Arial"/>
                <w:sz w:val="22"/>
                <w:szCs w:val="22"/>
              </w:rPr>
            </w:pPr>
            <w:r w:rsidRPr="00DB6A82">
              <w:rPr>
                <w:rFonts w:ascii="Arial" w:hAnsi="Arial" w:cs="Arial"/>
                <w:sz w:val="22"/>
                <w:szCs w:val="22"/>
              </w:rPr>
              <w:t>561.55</w:t>
            </w:r>
          </w:p>
        </w:tc>
      </w:tr>
    </w:tbl>
    <w:p w14:paraId="4D7609DA" w14:textId="77777777" w:rsidR="00570CB4" w:rsidRDefault="00570CB4" w:rsidP="00570CB4">
      <w:pPr>
        <w:autoSpaceDE w:val="0"/>
        <w:autoSpaceDN w:val="0"/>
        <w:adjustRightInd w:val="0"/>
        <w:jc w:val="both"/>
        <w:rPr>
          <w:rFonts w:ascii="Helvetica" w:hAnsi="Helvetica"/>
          <w:color w:val="000000"/>
          <w:sz w:val="16"/>
          <w:szCs w:val="16"/>
          <w:lang w:eastAsia="en-US"/>
        </w:rPr>
      </w:pPr>
    </w:p>
    <w:p w14:paraId="4464CADC" w14:textId="77777777" w:rsidR="00570CB4" w:rsidRDefault="00570CB4" w:rsidP="00570CB4">
      <w:pPr>
        <w:autoSpaceDE w:val="0"/>
        <w:autoSpaceDN w:val="0"/>
        <w:adjustRightInd w:val="0"/>
        <w:jc w:val="both"/>
        <w:rPr>
          <w:rFonts w:ascii="Helvetica" w:hAnsi="Helvetica"/>
          <w:color w:val="000000"/>
          <w:sz w:val="16"/>
          <w:szCs w:val="16"/>
          <w:lang w:eastAsia="en-US"/>
        </w:rPr>
      </w:pPr>
    </w:p>
    <w:p w14:paraId="15C93129" w14:textId="77777777" w:rsidR="00570CB4" w:rsidRDefault="00570CB4" w:rsidP="00926B8D">
      <w:pPr>
        <w:autoSpaceDE w:val="0"/>
        <w:autoSpaceDN w:val="0"/>
        <w:adjustRightInd w:val="0"/>
        <w:jc w:val="both"/>
        <w:rPr>
          <w:rFonts w:ascii="Helvetica" w:hAnsi="Helvetica"/>
          <w:color w:val="000000"/>
          <w:sz w:val="16"/>
          <w:szCs w:val="16"/>
          <w:lang w:eastAsia="en-US"/>
        </w:rPr>
      </w:pPr>
    </w:p>
    <w:sectPr w:rsidR="00570CB4" w:rsidSect="00DB6A82">
      <w:headerReference w:type="default" r:id="rId8"/>
      <w:footerReference w:type="default" r:id="rId9"/>
      <w:footnotePr>
        <w:numRestart w:val="eachPage"/>
      </w:footnotePr>
      <w:type w:val="continuous"/>
      <w:pgSz w:w="12247" w:h="18711" w:code="14"/>
      <w:pgMar w:top="1701" w:right="1701" w:bottom="1701" w:left="1701" w:header="680" w:footer="1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FDBBF" w14:textId="77777777" w:rsidR="00DB58EF" w:rsidRDefault="00DB58EF" w:rsidP="00E97E57">
      <w:r>
        <w:separator/>
      </w:r>
    </w:p>
  </w:endnote>
  <w:endnote w:type="continuationSeparator" w:id="0">
    <w:p w14:paraId="4B82F5A9" w14:textId="77777777" w:rsidR="00DB58EF" w:rsidRDefault="00DB58EF"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DB58EF"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ECAB7" w14:textId="77777777" w:rsidR="00DB58EF" w:rsidRDefault="00DB58EF" w:rsidP="00E97E57">
      <w:r>
        <w:separator/>
      </w:r>
    </w:p>
  </w:footnote>
  <w:footnote w:type="continuationSeparator" w:id="0">
    <w:p w14:paraId="6B29B267" w14:textId="77777777" w:rsidR="00DB58EF" w:rsidRDefault="00DB58EF"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5FA521E"/>
    <w:multiLevelType w:val="hybridMultilevel"/>
    <w:tmpl w:val="3D6E2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4D2B3C"/>
    <w:multiLevelType w:val="hybridMultilevel"/>
    <w:tmpl w:val="1C402CEC"/>
    <w:lvl w:ilvl="0" w:tplc="74FEC5AE">
      <w:start w:val="6"/>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11"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2"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6"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7"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8"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2A0377"/>
    <w:multiLevelType w:val="hybridMultilevel"/>
    <w:tmpl w:val="527CF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6"/>
  </w:num>
  <w:num w:numId="10">
    <w:abstractNumId w:val="10"/>
  </w:num>
  <w:num w:numId="11">
    <w:abstractNumId w:val="6"/>
  </w:num>
  <w:num w:numId="12">
    <w:abstractNumId w:val="17"/>
  </w:num>
  <w:num w:numId="13">
    <w:abstractNumId w:val="3"/>
  </w:num>
  <w:num w:numId="14">
    <w:abstractNumId w:val="19"/>
  </w:num>
  <w:num w:numId="15">
    <w:abstractNumId w:val="21"/>
  </w:num>
  <w:num w:numId="16">
    <w:abstractNumId w:val="18"/>
  </w:num>
  <w:num w:numId="17">
    <w:abstractNumId w:val="4"/>
  </w:num>
  <w:num w:numId="18">
    <w:abstractNumId w:val="15"/>
  </w:num>
  <w:num w:numId="19">
    <w:abstractNumId w:val="13"/>
  </w:num>
  <w:num w:numId="20">
    <w:abstractNumId w:val="14"/>
  </w:num>
  <w:num w:numId="21">
    <w:abstractNumId w:val="7"/>
  </w:num>
  <w:num w:numId="22">
    <w:abstractNumId w:val="20"/>
  </w:num>
  <w:num w:numId="2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5CD"/>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0B9C"/>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D7281"/>
    <w:rsid w:val="000E0FBB"/>
    <w:rsid w:val="000E1396"/>
    <w:rsid w:val="000E1D1C"/>
    <w:rsid w:val="000E2331"/>
    <w:rsid w:val="000E3092"/>
    <w:rsid w:val="000E3762"/>
    <w:rsid w:val="000E4D54"/>
    <w:rsid w:val="000E4DE7"/>
    <w:rsid w:val="000E4E0F"/>
    <w:rsid w:val="000E5034"/>
    <w:rsid w:val="000F033E"/>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3DC4"/>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C1E"/>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4EE0"/>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3DF"/>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7A5"/>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E28"/>
    <w:rsid w:val="004751BC"/>
    <w:rsid w:val="004758C9"/>
    <w:rsid w:val="004758EE"/>
    <w:rsid w:val="00475CDF"/>
    <w:rsid w:val="00475EAC"/>
    <w:rsid w:val="00475F38"/>
    <w:rsid w:val="00476121"/>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D76"/>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7FF"/>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B86"/>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CB4"/>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5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66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2A2"/>
    <w:rsid w:val="006E5577"/>
    <w:rsid w:val="006E594B"/>
    <w:rsid w:val="006E6737"/>
    <w:rsid w:val="006E67B3"/>
    <w:rsid w:val="006E6E5D"/>
    <w:rsid w:val="006E7690"/>
    <w:rsid w:val="006E76DD"/>
    <w:rsid w:val="006E7753"/>
    <w:rsid w:val="006E778B"/>
    <w:rsid w:val="006E7D71"/>
    <w:rsid w:val="006F04C5"/>
    <w:rsid w:val="006F0F65"/>
    <w:rsid w:val="006F20E2"/>
    <w:rsid w:val="006F2436"/>
    <w:rsid w:val="006F2727"/>
    <w:rsid w:val="006F2E1F"/>
    <w:rsid w:val="006F3042"/>
    <w:rsid w:val="006F326E"/>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2CE"/>
    <w:rsid w:val="0071579D"/>
    <w:rsid w:val="007157FC"/>
    <w:rsid w:val="00716C13"/>
    <w:rsid w:val="007171D5"/>
    <w:rsid w:val="00717394"/>
    <w:rsid w:val="00717913"/>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380"/>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4C"/>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1AB"/>
    <w:rsid w:val="0088671E"/>
    <w:rsid w:val="008868DB"/>
    <w:rsid w:val="00887C78"/>
    <w:rsid w:val="008908F0"/>
    <w:rsid w:val="00890E9F"/>
    <w:rsid w:val="00892073"/>
    <w:rsid w:val="008920B3"/>
    <w:rsid w:val="00892C9B"/>
    <w:rsid w:val="0089394B"/>
    <w:rsid w:val="00894633"/>
    <w:rsid w:val="00894AC8"/>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9F5"/>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0D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A50"/>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5E2B"/>
    <w:rsid w:val="00AD60EA"/>
    <w:rsid w:val="00AD6423"/>
    <w:rsid w:val="00AD656B"/>
    <w:rsid w:val="00AD7615"/>
    <w:rsid w:val="00AD767E"/>
    <w:rsid w:val="00AD7E7E"/>
    <w:rsid w:val="00AE0417"/>
    <w:rsid w:val="00AE08C7"/>
    <w:rsid w:val="00AE0D38"/>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417"/>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0B5"/>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47FC"/>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194"/>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5DEC"/>
    <w:rsid w:val="00C862E6"/>
    <w:rsid w:val="00C86CAB"/>
    <w:rsid w:val="00C87058"/>
    <w:rsid w:val="00C87263"/>
    <w:rsid w:val="00C877ED"/>
    <w:rsid w:val="00C9018B"/>
    <w:rsid w:val="00C9075A"/>
    <w:rsid w:val="00C90E03"/>
    <w:rsid w:val="00C90F17"/>
    <w:rsid w:val="00C910CC"/>
    <w:rsid w:val="00C912A1"/>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664"/>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2DF"/>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1D5"/>
    <w:rsid w:val="00D46F56"/>
    <w:rsid w:val="00D4711F"/>
    <w:rsid w:val="00D47258"/>
    <w:rsid w:val="00D4725E"/>
    <w:rsid w:val="00D47559"/>
    <w:rsid w:val="00D476EB"/>
    <w:rsid w:val="00D505C1"/>
    <w:rsid w:val="00D51119"/>
    <w:rsid w:val="00D51A37"/>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8EF"/>
    <w:rsid w:val="00DB5F7A"/>
    <w:rsid w:val="00DB5FD3"/>
    <w:rsid w:val="00DB60A3"/>
    <w:rsid w:val="00DB6A82"/>
    <w:rsid w:val="00DB6B07"/>
    <w:rsid w:val="00DB6C30"/>
    <w:rsid w:val="00DB6C7C"/>
    <w:rsid w:val="00DB757D"/>
    <w:rsid w:val="00DB7DB7"/>
    <w:rsid w:val="00DC01C6"/>
    <w:rsid w:val="00DC0D80"/>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66A"/>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5BF2"/>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4996"/>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3008"/>
    <w:rsid w:val="00F04301"/>
    <w:rsid w:val="00F045FC"/>
    <w:rsid w:val="00F04D8F"/>
    <w:rsid w:val="00F051E6"/>
    <w:rsid w:val="00F0573A"/>
    <w:rsid w:val="00F0575A"/>
    <w:rsid w:val="00F059BE"/>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6C00"/>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uiPriority w:val="39"/>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20615</TotalTime>
  <Pages>4</Pages>
  <Words>947</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147</cp:revision>
  <cp:lastPrinted>2019-11-13T21:44:00Z</cp:lastPrinted>
  <dcterms:created xsi:type="dcterms:W3CDTF">2021-05-24T11:13:00Z</dcterms:created>
  <dcterms:modified xsi:type="dcterms:W3CDTF">2021-07-12T14:07:00Z</dcterms:modified>
</cp:coreProperties>
</file>