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7D380527" w14:textId="2420AD4C" w:rsidR="00C9442A" w:rsidRPr="00A43F01" w:rsidRDefault="00374B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CITADOR JUZGADO</w:t>
      </w:r>
      <w:r w:rsidR="00016AE8">
        <w:rPr>
          <w:rFonts w:ascii="Arial" w:hAnsi="Arial" w:cs="Arial"/>
          <w:b/>
          <w:bCs/>
          <w:color w:val="000000"/>
          <w:szCs w:val="16"/>
        </w:rPr>
        <w:t xml:space="preserve"> </w:t>
      </w:r>
      <w:r w:rsidR="00044C1A">
        <w:rPr>
          <w:rFonts w:ascii="Arial" w:hAnsi="Arial" w:cs="Arial"/>
          <w:b/>
          <w:bCs/>
          <w:color w:val="000000"/>
          <w:szCs w:val="16"/>
        </w:rPr>
        <w:t>CIRCUITO GRADO 3</w:t>
      </w:r>
      <w:r w:rsidR="00016AE8">
        <w:rPr>
          <w:rFonts w:ascii="Arial" w:hAnsi="Arial" w:cs="Arial"/>
          <w:b/>
          <w:bCs/>
          <w:color w:val="000000"/>
          <w:szCs w:val="16"/>
        </w:rPr>
        <w:t xml:space="preserve"> </w:t>
      </w: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073E1C6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p w14:paraId="74D4E379"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CITADOR DE JUZGADO MUNICIPAL</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65EBCCA8"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044C1A">
              <w:rPr>
                <w:rFonts w:ascii="Arial" w:hAnsi="Arial" w:cs="Arial"/>
                <w:bCs/>
                <w:color w:val="000000"/>
                <w:sz w:val="16"/>
                <w:szCs w:val="16"/>
              </w:rPr>
              <w:t>001 Administrativo del Circuito de Riohacha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2A77DE" w:rsidRPr="00090031" w14:paraId="1D7DCF32" w14:textId="77777777" w:rsidTr="00016AE8">
        <w:trPr>
          <w:jc w:val="center"/>
        </w:trPr>
        <w:tc>
          <w:tcPr>
            <w:tcW w:w="1394" w:type="dxa"/>
          </w:tcPr>
          <w:p w14:paraId="3FB0D15F" w14:textId="77777777" w:rsidR="002A77DE" w:rsidRPr="00090031" w:rsidRDefault="002A77DE"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D5D0F56" w14:textId="497062F2" w:rsidR="002A77DE" w:rsidRDefault="002A77DE" w:rsidP="006D32DB">
            <w:pPr>
              <w:jc w:val="left"/>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1448" w:type="dxa"/>
          </w:tcPr>
          <w:p w14:paraId="762250AC" w14:textId="7790B5BA" w:rsidR="002A77DE" w:rsidRDefault="002A77D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40480" w:rsidRPr="00090031" w14:paraId="069753D6" w14:textId="77777777" w:rsidTr="00016AE8">
        <w:trPr>
          <w:jc w:val="center"/>
        </w:trPr>
        <w:tc>
          <w:tcPr>
            <w:tcW w:w="1394" w:type="dxa"/>
          </w:tcPr>
          <w:p w14:paraId="67567F36" w14:textId="77777777" w:rsidR="00C40480" w:rsidRPr="00090031" w:rsidRDefault="00C404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5B1880" w14:textId="33280B29" w:rsidR="00C40480" w:rsidRDefault="00C40480" w:rsidP="006D32DB">
            <w:pPr>
              <w:jc w:val="left"/>
              <w:rPr>
                <w:rFonts w:ascii="Arial" w:hAnsi="Arial" w:cs="Arial"/>
                <w:bCs/>
                <w:color w:val="000000"/>
                <w:sz w:val="16"/>
                <w:szCs w:val="16"/>
              </w:rPr>
            </w:pPr>
            <w:r>
              <w:rPr>
                <w:rFonts w:ascii="Arial" w:hAnsi="Arial" w:cs="Arial"/>
                <w:bCs/>
                <w:color w:val="000000"/>
                <w:sz w:val="16"/>
                <w:szCs w:val="16"/>
              </w:rPr>
              <w:t>Juzgado 004 Administrativo del Circuito de Riohacha</w:t>
            </w:r>
          </w:p>
        </w:tc>
        <w:tc>
          <w:tcPr>
            <w:tcW w:w="1448" w:type="dxa"/>
          </w:tcPr>
          <w:p w14:paraId="4DC7D731" w14:textId="2240F4AB" w:rsidR="00C40480" w:rsidRDefault="00C404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42410" w:rsidRPr="00090031" w14:paraId="36D28E7B" w14:textId="77777777" w:rsidTr="00016AE8">
        <w:trPr>
          <w:jc w:val="center"/>
        </w:trPr>
        <w:tc>
          <w:tcPr>
            <w:tcW w:w="1394" w:type="dxa"/>
          </w:tcPr>
          <w:p w14:paraId="7A8EE90B" w14:textId="77777777" w:rsidR="00B42410" w:rsidRPr="00090031" w:rsidRDefault="00B4241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78F50E4" w14:textId="3CAB4AD7" w:rsidR="00B42410" w:rsidRDefault="00B42410" w:rsidP="006D32DB">
            <w:pPr>
              <w:jc w:val="left"/>
              <w:rPr>
                <w:rFonts w:ascii="Arial" w:hAnsi="Arial" w:cs="Arial"/>
                <w:bCs/>
                <w:color w:val="000000"/>
                <w:sz w:val="16"/>
                <w:szCs w:val="16"/>
              </w:rPr>
            </w:pPr>
            <w:r>
              <w:rPr>
                <w:rFonts w:ascii="Arial" w:hAnsi="Arial" w:cs="Arial"/>
                <w:bCs/>
                <w:color w:val="000000"/>
                <w:sz w:val="16"/>
                <w:szCs w:val="16"/>
              </w:rPr>
              <w:t>Juzgado 001 Civil del Circuito de Riohacha</w:t>
            </w:r>
          </w:p>
        </w:tc>
        <w:tc>
          <w:tcPr>
            <w:tcW w:w="1448" w:type="dxa"/>
          </w:tcPr>
          <w:p w14:paraId="301F2B72" w14:textId="1262E93C" w:rsidR="00B42410" w:rsidRDefault="00B4241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60A9C" w:rsidRPr="00090031" w14:paraId="3F97CCAA" w14:textId="77777777" w:rsidTr="00016AE8">
        <w:trPr>
          <w:jc w:val="center"/>
        </w:trPr>
        <w:tc>
          <w:tcPr>
            <w:tcW w:w="1394" w:type="dxa"/>
          </w:tcPr>
          <w:p w14:paraId="1094D5A3" w14:textId="77777777" w:rsidR="00760A9C" w:rsidRPr="00090031" w:rsidRDefault="00760A9C"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8D487FC" w14:textId="1C8BE0EE" w:rsidR="00760A9C" w:rsidRDefault="00760A9C"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1448" w:type="dxa"/>
          </w:tcPr>
          <w:p w14:paraId="4C71AA1C" w14:textId="3D40CAAD" w:rsidR="00760A9C" w:rsidRDefault="00760A9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630AC2" w:rsidRPr="00090031" w14:paraId="5CF38CD2" w14:textId="77777777" w:rsidTr="00016AE8">
        <w:trPr>
          <w:jc w:val="center"/>
        </w:trPr>
        <w:tc>
          <w:tcPr>
            <w:tcW w:w="1394" w:type="dxa"/>
          </w:tcPr>
          <w:p w14:paraId="75EA3748" w14:textId="77777777" w:rsidR="00630AC2" w:rsidRPr="00090031" w:rsidRDefault="00630AC2"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557C369" w14:textId="75FFC57F" w:rsidR="00630AC2" w:rsidRDefault="00630AC2" w:rsidP="006D32DB">
            <w:pPr>
              <w:jc w:val="left"/>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1448" w:type="dxa"/>
          </w:tcPr>
          <w:p w14:paraId="02F06F89" w14:textId="70487FB6" w:rsidR="00630AC2" w:rsidRDefault="00630A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9D7C1A" w:rsidRPr="00090031" w14:paraId="3AC4907C" w14:textId="77777777" w:rsidTr="00016AE8">
        <w:trPr>
          <w:jc w:val="center"/>
        </w:trPr>
        <w:tc>
          <w:tcPr>
            <w:tcW w:w="1394" w:type="dxa"/>
          </w:tcPr>
          <w:p w14:paraId="036EA137" w14:textId="77777777" w:rsidR="009D7C1A" w:rsidRPr="00090031" w:rsidRDefault="009D7C1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62B6876" w14:textId="7E3797FB" w:rsidR="009D7C1A" w:rsidRDefault="009D7C1A" w:rsidP="006D32DB">
            <w:pPr>
              <w:jc w:val="left"/>
              <w:rPr>
                <w:rFonts w:ascii="Arial" w:hAnsi="Arial" w:cs="Arial"/>
                <w:bCs/>
                <w:color w:val="000000"/>
                <w:sz w:val="16"/>
                <w:szCs w:val="16"/>
              </w:rPr>
            </w:pPr>
            <w:r>
              <w:rPr>
                <w:rFonts w:ascii="Arial" w:hAnsi="Arial" w:cs="Arial"/>
                <w:bCs/>
                <w:color w:val="000000"/>
                <w:sz w:val="16"/>
                <w:szCs w:val="16"/>
              </w:rPr>
              <w:t>Juzgado 001 Penal del Circuito de Maicao</w:t>
            </w:r>
          </w:p>
        </w:tc>
        <w:tc>
          <w:tcPr>
            <w:tcW w:w="1448" w:type="dxa"/>
          </w:tcPr>
          <w:p w14:paraId="0A535A87" w14:textId="35CE7B3C" w:rsidR="009D7C1A" w:rsidRDefault="009D7C1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F6527" w:rsidRPr="00090031" w14:paraId="0607C49F" w14:textId="77777777" w:rsidTr="00016AE8">
        <w:trPr>
          <w:jc w:val="center"/>
        </w:trPr>
        <w:tc>
          <w:tcPr>
            <w:tcW w:w="1394" w:type="dxa"/>
          </w:tcPr>
          <w:p w14:paraId="13D134D2" w14:textId="77777777" w:rsidR="00EF6527" w:rsidRPr="00090031" w:rsidRDefault="00EF6527" w:rsidP="00EF6527">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BE420FF" w14:textId="0AE5AF34" w:rsidR="00EF6527" w:rsidRDefault="00EF6527" w:rsidP="00EF6527">
            <w:pPr>
              <w:jc w:val="left"/>
              <w:rPr>
                <w:rFonts w:ascii="Arial" w:hAnsi="Arial" w:cs="Arial"/>
                <w:bCs/>
                <w:color w:val="000000"/>
                <w:sz w:val="16"/>
                <w:szCs w:val="16"/>
              </w:rPr>
            </w:pPr>
            <w:r>
              <w:rPr>
                <w:rFonts w:ascii="Arial" w:hAnsi="Arial" w:cs="Arial"/>
                <w:bCs/>
                <w:color w:val="000000"/>
                <w:sz w:val="16"/>
                <w:szCs w:val="16"/>
              </w:rPr>
              <w:t>Juzgado 002 Penal del Circuito de Maicao</w:t>
            </w:r>
          </w:p>
        </w:tc>
        <w:tc>
          <w:tcPr>
            <w:tcW w:w="1448" w:type="dxa"/>
          </w:tcPr>
          <w:p w14:paraId="59D2C621" w14:textId="782CDA03" w:rsidR="00EF6527" w:rsidRDefault="00EF6527" w:rsidP="00EF652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805D4" w:rsidRPr="00090031" w14:paraId="4ECC842D" w14:textId="77777777" w:rsidTr="00016AE8">
        <w:trPr>
          <w:jc w:val="center"/>
        </w:trPr>
        <w:tc>
          <w:tcPr>
            <w:tcW w:w="1394" w:type="dxa"/>
          </w:tcPr>
          <w:p w14:paraId="4BE23F7B" w14:textId="77777777" w:rsidR="003805D4" w:rsidRPr="00090031" w:rsidRDefault="003805D4" w:rsidP="00EF6527">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1AA2AC6" w14:textId="70E225F1" w:rsidR="003805D4" w:rsidRDefault="003805D4" w:rsidP="00EF6527">
            <w:pPr>
              <w:jc w:val="left"/>
              <w:rPr>
                <w:rFonts w:ascii="Arial" w:hAnsi="Arial" w:cs="Arial"/>
                <w:bCs/>
                <w:color w:val="000000"/>
                <w:sz w:val="16"/>
                <w:szCs w:val="16"/>
              </w:rPr>
            </w:pPr>
            <w:r>
              <w:rPr>
                <w:rFonts w:ascii="Arial" w:hAnsi="Arial" w:cs="Arial"/>
                <w:bCs/>
                <w:color w:val="000000"/>
                <w:sz w:val="16"/>
                <w:szCs w:val="16"/>
              </w:rPr>
              <w:t>Juzgado 002 Penal del Circuito Especializado de Riohacha</w:t>
            </w:r>
          </w:p>
        </w:tc>
        <w:tc>
          <w:tcPr>
            <w:tcW w:w="1448" w:type="dxa"/>
          </w:tcPr>
          <w:p w14:paraId="3837C6A5" w14:textId="2ED67FC5" w:rsidR="003805D4" w:rsidRDefault="003805D4" w:rsidP="00EF652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48CD" w14:textId="77777777" w:rsidR="000F6EEB" w:rsidRDefault="000F6EEB">
      <w:pPr>
        <w:spacing w:line="240" w:lineRule="auto"/>
      </w:pPr>
      <w:r>
        <w:separator/>
      </w:r>
    </w:p>
  </w:endnote>
  <w:endnote w:type="continuationSeparator" w:id="0">
    <w:p w14:paraId="2DA2D9E6" w14:textId="77777777" w:rsidR="000F6EEB" w:rsidRDefault="000F6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5B76" w14:textId="77777777" w:rsidR="0061256B" w:rsidRDefault="0061256B" w:rsidP="0061256B">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7053" w14:textId="77777777" w:rsidR="000F6EEB" w:rsidRDefault="000F6EEB">
      <w:pPr>
        <w:spacing w:line="240" w:lineRule="auto"/>
      </w:pPr>
      <w:r>
        <w:separator/>
      </w:r>
    </w:p>
  </w:footnote>
  <w:footnote w:type="continuationSeparator" w:id="0">
    <w:p w14:paraId="5B00B777" w14:textId="77777777" w:rsidR="000F6EEB" w:rsidRDefault="000F6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2BBC"/>
    <w:rsid w:val="00025233"/>
    <w:rsid w:val="00044C1A"/>
    <w:rsid w:val="00065E20"/>
    <w:rsid w:val="00070805"/>
    <w:rsid w:val="00082D0D"/>
    <w:rsid w:val="000832BD"/>
    <w:rsid w:val="00090031"/>
    <w:rsid w:val="000926B2"/>
    <w:rsid w:val="000B4898"/>
    <w:rsid w:val="000D3E82"/>
    <w:rsid w:val="000E2E75"/>
    <w:rsid w:val="000F4055"/>
    <w:rsid w:val="000F5001"/>
    <w:rsid w:val="000F6EEB"/>
    <w:rsid w:val="00124C38"/>
    <w:rsid w:val="0015149D"/>
    <w:rsid w:val="00166E3B"/>
    <w:rsid w:val="00180AAA"/>
    <w:rsid w:val="00192174"/>
    <w:rsid w:val="00196034"/>
    <w:rsid w:val="001A08AA"/>
    <w:rsid w:val="001A26FF"/>
    <w:rsid w:val="001A4DCA"/>
    <w:rsid w:val="001A6161"/>
    <w:rsid w:val="001B759E"/>
    <w:rsid w:val="001C2AE6"/>
    <w:rsid w:val="001F391B"/>
    <w:rsid w:val="00214E73"/>
    <w:rsid w:val="00216F3D"/>
    <w:rsid w:val="00236B09"/>
    <w:rsid w:val="00286E19"/>
    <w:rsid w:val="002A3940"/>
    <w:rsid w:val="002A77DE"/>
    <w:rsid w:val="002B2834"/>
    <w:rsid w:val="002C0F31"/>
    <w:rsid w:val="00340DE9"/>
    <w:rsid w:val="0034333C"/>
    <w:rsid w:val="00374B67"/>
    <w:rsid w:val="003805D4"/>
    <w:rsid w:val="003965B3"/>
    <w:rsid w:val="003C228B"/>
    <w:rsid w:val="003F5271"/>
    <w:rsid w:val="003F7A59"/>
    <w:rsid w:val="00422E46"/>
    <w:rsid w:val="004277D1"/>
    <w:rsid w:val="0043316C"/>
    <w:rsid w:val="004333FB"/>
    <w:rsid w:val="00433A68"/>
    <w:rsid w:val="004523C0"/>
    <w:rsid w:val="004639E5"/>
    <w:rsid w:val="00482324"/>
    <w:rsid w:val="00484452"/>
    <w:rsid w:val="004968D1"/>
    <w:rsid w:val="004A0380"/>
    <w:rsid w:val="004A2FD6"/>
    <w:rsid w:val="004C5A5D"/>
    <w:rsid w:val="004D4E17"/>
    <w:rsid w:val="004E14F5"/>
    <w:rsid w:val="004E4831"/>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0AC2"/>
    <w:rsid w:val="006310AE"/>
    <w:rsid w:val="00634814"/>
    <w:rsid w:val="00662387"/>
    <w:rsid w:val="00680B81"/>
    <w:rsid w:val="00682C17"/>
    <w:rsid w:val="00693D00"/>
    <w:rsid w:val="00694BC0"/>
    <w:rsid w:val="006977FB"/>
    <w:rsid w:val="006A25EC"/>
    <w:rsid w:val="006A4984"/>
    <w:rsid w:val="006A5032"/>
    <w:rsid w:val="006B7D01"/>
    <w:rsid w:val="006C5823"/>
    <w:rsid w:val="006D7396"/>
    <w:rsid w:val="006F558A"/>
    <w:rsid w:val="00700390"/>
    <w:rsid w:val="007119A7"/>
    <w:rsid w:val="00724142"/>
    <w:rsid w:val="00745D8B"/>
    <w:rsid w:val="00760A9C"/>
    <w:rsid w:val="00764EFA"/>
    <w:rsid w:val="00787943"/>
    <w:rsid w:val="007A2A64"/>
    <w:rsid w:val="007D153B"/>
    <w:rsid w:val="007D187C"/>
    <w:rsid w:val="00812689"/>
    <w:rsid w:val="0083314C"/>
    <w:rsid w:val="00836AEA"/>
    <w:rsid w:val="00837050"/>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D7C1A"/>
    <w:rsid w:val="009E52D0"/>
    <w:rsid w:val="009F1E81"/>
    <w:rsid w:val="009F7F01"/>
    <w:rsid w:val="00A112A7"/>
    <w:rsid w:val="00A25FBA"/>
    <w:rsid w:val="00A42D52"/>
    <w:rsid w:val="00A43F01"/>
    <w:rsid w:val="00A53FDB"/>
    <w:rsid w:val="00AB07A9"/>
    <w:rsid w:val="00AB22B0"/>
    <w:rsid w:val="00AF5A84"/>
    <w:rsid w:val="00B02B32"/>
    <w:rsid w:val="00B036A6"/>
    <w:rsid w:val="00B03772"/>
    <w:rsid w:val="00B1603A"/>
    <w:rsid w:val="00B31ADF"/>
    <w:rsid w:val="00B3287E"/>
    <w:rsid w:val="00B41F88"/>
    <w:rsid w:val="00B42410"/>
    <w:rsid w:val="00B514A2"/>
    <w:rsid w:val="00B6283F"/>
    <w:rsid w:val="00B67CB8"/>
    <w:rsid w:val="00B72DF6"/>
    <w:rsid w:val="00BB2DFF"/>
    <w:rsid w:val="00BB3A6C"/>
    <w:rsid w:val="00BC19CB"/>
    <w:rsid w:val="00BC4827"/>
    <w:rsid w:val="00BF3716"/>
    <w:rsid w:val="00C17730"/>
    <w:rsid w:val="00C23A25"/>
    <w:rsid w:val="00C24FA5"/>
    <w:rsid w:val="00C279E2"/>
    <w:rsid w:val="00C37798"/>
    <w:rsid w:val="00C40480"/>
    <w:rsid w:val="00C57FFC"/>
    <w:rsid w:val="00C6410B"/>
    <w:rsid w:val="00C808A5"/>
    <w:rsid w:val="00C9442A"/>
    <w:rsid w:val="00CF2F46"/>
    <w:rsid w:val="00D46798"/>
    <w:rsid w:val="00D742C9"/>
    <w:rsid w:val="00D86E6D"/>
    <w:rsid w:val="00DA47D8"/>
    <w:rsid w:val="00DC2B3E"/>
    <w:rsid w:val="00DE10AC"/>
    <w:rsid w:val="00E02222"/>
    <w:rsid w:val="00E23019"/>
    <w:rsid w:val="00E33D29"/>
    <w:rsid w:val="00E519E2"/>
    <w:rsid w:val="00E53E48"/>
    <w:rsid w:val="00E61705"/>
    <w:rsid w:val="00EA25C8"/>
    <w:rsid w:val="00EC4B13"/>
    <w:rsid w:val="00EC65A4"/>
    <w:rsid w:val="00ED2F1D"/>
    <w:rsid w:val="00EF6527"/>
    <w:rsid w:val="00F1356C"/>
    <w:rsid w:val="00F231A1"/>
    <w:rsid w:val="00F4434D"/>
    <w:rsid w:val="00F51D76"/>
    <w:rsid w:val="00F83CF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391</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35</cp:revision>
  <cp:lastPrinted>2020-01-02T16:35:00Z</cp:lastPrinted>
  <dcterms:created xsi:type="dcterms:W3CDTF">2020-02-03T14:01:00Z</dcterms:created>
  <dcterms:modified xsi:type="dcterms:W3CDTF">2021-06-01T22:45:00Z</dcterms:modified>
</cp:coreProperties>
</file>