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6B" w:rsidRPr="007066BD" w:rsidRDefault="0092726B" w:rsidP="0092726B">
      <w:pPr>
        <w:autoSpaceDE w:val="0"/>
        <w:autoSpaceDN w:val="0"/>
        <w:adjustRightInd w:val="0"/>
        <w:spacing w:line="240" w:lineRule="auto"/>
        <w:ind w:right="0"/>
        <w:jc w:val="center"/>
        <w:rPr>
          <w:rFonts w:ascii="Helvetica-Bold" w:hAnsi="Helvetica-Bold" w:cs="Helvetica-Bold"/>
          <w:b/>
          <w:bCs/>
          <w:color w:val="000000"/>
          <w:sz w:val="20"/>
          <w:szCs w:val="18"/>
        </w:rPr>
      </w:pPr>
      <w:r w:rsidRPr="007066BD">
        <w:rPr>
          <w:rFonts w:ascii="Helvetica-Bold" w:hAnsi="Helvetica-Bold" w:cs="Helvetica-Bold"/>
          <w:b/>
          <w:bCs/>
          <w:color w:val="000000"/>
          <w:sz w:val="20"/>
          <w:szCs w:val="18"/>
        </w:rPr>
        <w:t>SALA ADMINISTRATIVA - CONSEJO SECCIONAL DE LA JUDICATURA DE LA GUAJIRA</w:t>
      </w:r>
    </w:p>
    <w:p w:rsidR="0092726B" w:rsidRDefault="0092726B" w:rsidP="0092726B">
      <w:pPr>
        <w:autoSpaceDE w:val="0"/>
        <w:autoSpaceDN w:val="0"/>
        <w:adjustRightInd w:val="0"/>
        <w:spacing w:line="240" w:lineRule="auto"/>
        <w:ind w:right="0"/>
        <w:jc w:val="center"/>
        <w:rPr>
          <w:rFonts w:ascii="Helvetica-Bold" w:hAnsi="Helvetica-Bold" w:cs="Helvetica-Bold"/>
          <w:b/>
          <w:bCs/>
          <w:color w:val="000000"/>
          <w:sz w:val="20"/>
          <w:szCs w:val="18"/>
        </w:rPr>
      </w:pPr>
      <w:r w:rsidRPr="007066BD">
        <w:rPr>
          <w:rFonts w:ascii="Helvetica-Bold" w:hAnsi="Helvetica-Bold" w:cs="Helvetica-Bold"/>
          <w:b/>
          <w:bCs/>
          <w:color w:val="000000"/>
          <w:sz w:val="20"/>
          <w:szCs w:val="18"/>
        </w:rPr>
        <w:t>FORMATO DE OPCION DE SEDES - CONVOCATORIA ACUERDO 010 DE 2006</w:t>
      </w:r>
    </w:p>
    <w:p w:rsidR="0092726B" w:rsidRPr="007066BD" w:rsidRDefault="0092726B" w:rsidP="0092726B">
      <w:pPr>
        <w:autoSpaceDE w:val="0"/>
        <w:autoSpaceDN w:val="0"/>
        <w:adjustRightInd w:val="0"/>
        <w:spacing w:line="240" w:lineRule="auto"/>
        <w:ind w:right="0"/>
        <w:jc w:val="center"/>
        <w:rPr>
          <w:rFonts w:ascii="Helvetica-Bold" w:hAnsi="Helvetica-Bold" w:cs="Helvetica-Bold"/>
          <w:b/>
          <w:bCs/>
          <w:color w:val="000000"/>
          <w:sz w:val="20"/>
          <w:szCs w:val="18"/>
        </w:rPr>
      </w:pPr>
    </w:p>
    <w:p w:rsidR="0092726B" w:rsidRPr="007066BD" w:rsidRDefault="0092726B" w:rsidP="0092726B">
      <w:pPr>
        <w:autoSpaceDE w:val="0"/>
        <w:autoSpaceDN w:val="0"/>
        <w:adjustRightInd w:val="0"/>
        <w:spacing w:line="240" w:lineRule="auto"/>
        <w:ind w:right="0"/>
        <w:jc w:val="center"/>
        <w:rPr>
          <w:rFonts w:ascii="Helvetica" w:hAnsi="Helvetica" w:cs="Helvetica"/>
          <w:color w:val="000000"/>
          <w:sz w:val="20"/>
          <w:szCs w:val="18"/>
        </w:rPr>
      </w:pPr>
      <w:r w:rsidRPr="007066BD">
        <w:rPr>
          <w:rFonts w:ascii="Helvetica" w:hAnsi="Helvetica" w:cs="Helvetica"/>
          <w:color w:val="000000"/>
          <w:sz w:val="20"/>
          <w:szCs w:val="18"/>
        </w:rPr>
        <w:t>Fecha de Publicación: desde el</w:t>
      </w:r>
      <w:r>
        <w:rPr>
          <w:rFonts w:ascii="Helvetica" w:hAnsi="Helvetica" w:cs="Helvetica"/>
          <w:color w:val="000000"/>
          <w:sz w:val="20"/>
          <w:szCs w:val="18"/>
        </w:rPr>
        <w:t xml:space="preserve"> primero </w:t>
      </w:r>
      <w:r w:rsidRPr="007066BD">
        <w:rPr>
          <w:rFonts w:ascii="Helvetica" w:hAnsi="Helvetica" w:cs="Helvetica"/>
          <w:color w:val="000000"/>
          <w:sz w:val="20"/>
          <w:szCs w:val="18"/>
        </w:rPr>
        <w:t>(</w:t>
      </w:r>
      <w:r>
        <w:rPr>
          <w:rFonts w:ascii="Helvetica" w:hAnsi="Helvetica" w:cs="Helvetica"/>
          <w:color w:val="000000"/>
          <w:sz w:val="20"/>
          <w:szCs w:val="18"/>
        </w:rPr>
        <w:t>1</w:t>
      </w:r>
      <w:r w:rsidRPr="007066BD">
        <w:rPr>
          <w:rFonts w:ascii="Helvetica" w:hAnsi="Helvetica" w:cs="Helvetica"/>
          <w:color w:val="000000"/>
          <w:sz w:val="20"/>
          <w:szCs w:val="18"/>
        </w:rPr>
        <w:t xml:space="preserve">) hasta el </w:t>
      </w:r>
      <w:r>
        <w:rPr>
          <w:rFonts w:ascii="Helvetica" w:hAnsi="Helvetica" w:cs="Helvetica"/>
          <w:color w:val="000000"/>
          <w:sz w:val="20"/>
          <w:szCs w:val="18"/>
        </w:rPr>
        <w:t xml:space="preserve">ocho </w:t>
      </w:r>
      <w:r w:rsidRPr="007066BD">
        <w:rPr>
          <w:rFonts w:ascii="Helvetica" w:hAnsi="Helvetica" w:cs="Helvetica"/>
          <w:color w:val="000000"/>
          <w:sz w:val="20"/>
          <w:szCs w:val="18"/>
        </w:rPr>
        <w:t>(</w:t>
      </w:r>
      <w:r>
        <w:rPr>
          <w:rFonts w:ascii="Helvetica" w:hAnsi="Helvetica" w:cs="Helvetica"/>
          <w:color w:val="000000"/>
          <w:sz w:val="20"/>
          <w:szCs w:val="18"/>
        </w:rPr>
        <w:t>8</w:t>
      </w:r>
      <w:r w:rsidRPr="007066BD">
        <w:rPr>
          <w:rFonts w:ascii="Helvetica" w:hAnsi="Helvetica" w:cs="Helvetica"/>
          <w:color w:val="000000"/>
          <w:sz w:val="20"/>
          <w:szCs w:val="18"/>
        </w:rPr>
        <w:t xml:space="preserve">) de </w:t>
      </w:r>
      <w:r>
        <w:rPr>
          <w:rFonts w:ascii="Helvetica" w:hAnsi="Helvetica" w:cs="Helvetica"/>
          <w:color w:val="000000"/>
          <w:sz w:val="20"/>
          <w:szCs w:val="18"/>
        </w:rPr>
        <w:t xml:space="preserve">noviembre </w:t>
      </w:r>
      <w:r w:rsidRPr="007066BD">
        <w:rPr>
          <w:rFonts w:ascii="Helvetica" w:hAnsi="Helvetica" w:cs="Helvetica"/>
          <w:color w:val="000000"/>
          <w:sz w:val="20"/>
          <w:szCs w:val="18"/>
        </w:rPr>
        <w:t>de 2012</w:t>
      </w:r>
    </w:p>
    <w:p w:rsidR="0092726B" w:rsidRPr="007066BD" w:rsidRDefault="0092726B" w:rsidP="0092726B">
      <w:pPr>
        <w:autoSpaceDE w:val="0"/>
        <w:autoSpaceDN w:val="0"/>
        <w:adjustRightInd w:val="0"/>
        <w:spacing w:line="240" w:lineRule="auto"/>
        <w:ind w:right="0"/>
        <w:jc w:val="center"/>
        <w:rPr>
          <w:rFonts w:ascii="Helvetica-Bold" w:hAnsi="Helvetica-Bold" w:cs="Helvetica-Bold"/>
          <w:b/>
          <w:bCs/>
          <w:color w:val="000000"/>
          <w:sz w:val="20"/>
          <w:szCs w:val="18"/>
        </w:rPr>
      </w:pPr>
      <w:r w:rsidRPr="007066BD">
        <w:rPr>
          <w:rFonts w:ascii="Helvetica" w:hAnsi="Helvetica" w:cs="Helvetica"/>
          <w:color w:val="000000"/>
          <w:sz w:val="20"/>
          <w:szCs w:val="18"/>
        </w:rPr>
        <w:t xml:space="preserve">Fecha límite para escoger sede y cargo: </w:t>
      </w:r>
      <w:r>
        <w:rPr>
          <w:rFonts w:ascii="Helvetica" w:hAnsi="Helvetica" w:cs="Helvetica"/>
          <w:color w:val="000000"/>
          <w:sz w:val="20"/>
          <w:szCs w:val="18"/>
        </w:rPr>
        <w:t>8</w:t>
      </w:r>
      <w:r w:rsidRPr="007066BD">
        <w:rPr>
          <w:rFonts w:ascii="Helvetica-Bold" w:hAnsi="Helvetica-Bold" w:cs="Helvetica-Bold"/>
          <w:b/>
          <w:bCs/>
          <w:color w:val="000000"/>
          <w:sz w:val="20"/>
          <w:szCs w:val="18"/>
        </w:rPr>
        <w:t xml:space="preserve"> de </w:t>
      </w:r>
      <w:r>
        <w:rPr>
          <w:rFonts w:ascii="Helvetica-Bold" w:hAnsi="Helvetica-Bold" w:cs="Helvetica-Bold"/>
          <w:b/>
          <w:bCs/>
          <w:color w:val="000000"/>
          <w:sz w:val="20"/>
          <w:szCs w:val="18"/>
        </w:rPr>
        <w:t xml:space="preserve">noviembre </w:t>
      </w:r>
      <w:r w:rsidRPr="007066BD">
        <w:rPr>
          <w:rFonts w:ascii="Helvetica-Bold" w:hAnsi="Helvetica-Bold" w:cs="Helvetica-Bold"/>
          <w:b/>
          <w:bCs/>
          <w:color w:val="000000"/>
          <w:sz w:val="20"/>
          <w:szCs w:val="18"/>
        </w:rPr>
        <w:t>de 2012</w:t>
      </w:r>
    </w:p>
    <w:p w:rsidR="0092726B" w:rsidRPr="007066BD" w:rsidRDefault="0092726B" w:rsidP="0092726B">
      <w:pPr>
        <w:autoSpaceDE w:val="0"/>
        <w:autoSpaceDN w:val="0"/>
        <w:adjustRightInd w:val="0"/>
        <w:spacing w:line="240" w:lineRule="auto"/>
        <w:ind w:right="0"/>
        <w:rPr>
          <w:rFonts w:ascii="Helvetica-Bold" w:hAnsi="Helvetica-Bold" w:cs="Helvetica-Bold"/>
          <w:b/>
          <w:bCs/>
          <w:color w:val="000000"/>
          <w:sz w:val="20"/>
          <w:szCs w:val="18"/>
        </w:rPr>
      </w:pPr>
    </w:p>
    <w:p w:rsidR="0092726B" w:rsidRPr="007E565A" w:rsidRDefault="0092726B" w:rsidP="0092726B">
      <w:pPr>
        <w:autoSpaceDE w:val="0"/>
        <w:autoSpaceDN w:val="0"/>
        <w:adjustRightInd w:val="0"/>
        <w:spacing w:line="240" w:lineRule="atLeast"/>
        <w:ind w:right="0"/>
        <w:rPr>
          <w:rFonts w:ascii="Helvetica" w:hAnsi="Helvetica" w:cs="Helvetica"/>
          <w:color w:val="000000"/>
          <w:sz w:val="20"/>
          <w:szCs w:val="16"/>
        </w:rPr>
      </w:pPr>
      <w:r w:rsidRPr="007E565A">
        <w:rPr>
          <w:rFonts w:ascii="Helvetica" w:hAnsi="Helvetica" w:cs="Helvetica"/>
          <w:color w:val="000000"/>
          <w:sz w:val="20"/>
          <w:szCs w:val="16"/>
        </w:rPr>
        <w:t xml:space="preserve">De conformidad con el Acuerdo 4856 de 2008, diligencie el presente formato marcando sólo hasta </w:t>
      </w:r>
      <w:r w:rsidRPr="007E565A">
        <w:rPr>
          <w:rFonts w:ascii="Helvetica-Bold" w:hAnsi="Helvetica-Bold" w:cs="Helvetica-Bold"/>
          <w:b/>
          <w:bCs/>
          <w:color w:val="000000"/>
          <w:sz w:val="20"/>
          <w:szCs w:val="16"/>
        </w:rPr>
        <w:t xml:space="preserve">dos (2) cargos </w:t>
      </w:r>
      <w:r w:rsidRPr="007E565A">
        <w:rPr>
          <w:rFonts w:ascii="Helvetica" w:hAnsi="Helvetica" w:cs="Helvetica"/>
          <w:color w:val="000000"/>
          <w:sz w:val="20"/>
          <w:szCs w:val="16"/>
        </w:rPr>
        <w:t xml:space="preserve">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 9391 de 2012 y dentro del término señalado en el Acuerdo 4856 de 2008, esto es, hasta el </w:t>
      </w:r>
      <w:r>
        <w:rPr>
          <w:rFonts w:ascii="Helvetica" w:hAnsi="Helvetica" w:cs="Helvetica"/>
          <w:color w:val="000000"/>
          <w:sz w:val="20"/>
          <w:szCs w:val="16"/>
        </w:rPr>
        <w:t xml:space="preserve">5 </w:t>
      </w:r>
      <w:r w:rsidRPr="007E565A">
        <w:rPr>
          <w:rFonts w:ascii="Helvetica" w:hAnsi="Helvetica" w:cs="Helvetica"/>
          <w:color w:val="000000"/>
          <w:sz w:val="20"/>
          <w:szCs w:val="16"/>
        </w:rPr>
        <w:t xml:space="preserve"> de </w:t>
      </w:r>
      <w:r>
        <w:rPr>
          <w:rFonts w:ascii="Helvetica" w:hAnsi="Helvetica" w:cs="Helvetica"/>
          <w:color w:val="000000"/>
          <w:sz w:val="20"/>
          <w:szCs w:val="16"/>
        </w:rPr>
        <w:t xml:space="preserve">octubre </w:t>
      </w:r>
      <w:r w:rsidRPr="007E565A">
        <w:rPr>
          <w:rFonts w:ascii="Helvetica" w:hAnsi="Helvetica" w:cs="Helvetica"/>
          <w:color w:val="000000"/>
          <w:sz w:val="20"/>
          <w:szCs w:val="16"/>
        </w:rPr>
        <w:t>de 2012.</w:t>
      </w:r>
    </w:p>
    <w:p w:rsidR="0092726B" w:rsidRPr="007066BD" w:rsidRDefault="0092726B" w:rsidP="0092726B">
      <w:pPr>
        <w:autoSpaceDE w:val="0"/>
        <w:autoSpaceDN w:val="0"/>
        <w:adjustRightInd w:val="0"/>
        <w:spacing w:line="240" w:lineRule="auto"/>
        <w:ind w:right="0"/>
        <w:rPr>
          <w:rFonts w:ascii="Helvetica" w:hAnsi="Helvetica" w:cs="Helvetica"/>
          <w:color w:val="000000"/>
          <w:sz w:val="18"/>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1440"/>
        <w:gridCol w:w="1441"/>
        <w:gridCol w:w="1441"/>
        <w:gridCol w:w="1441"/>
        <w:gridCol w:w="1441"/>
      </w:tblGrid>
      <w:tr w:rsidR="0092726B" w:rsidRPr="008D6B45" w:rsidTr="00ED3DF7">
        <w:tc>
          <w:tcPr>
            <w:tcW w:w="1440" w:type="dxa"/>
          </w:tcPr>
          <w:p w:rsidR="0092726B" w:rsidRPr="008D6B45" w:rsidRDefault="0092726B" w:rsidP="00ED3DF7">
            <w:pPr>
              <w:autoSpaceDE w:val="0"/>
              <w:autoSpaceDN w:val="0"/>
              <w:adjustRightInd w:val="0"/>
              <w:spacing w:line="240" w:lineRule="auto"/>
              <w:ind w:right="0"/>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c>
          <w:tcPr>
            <w:tcW w:w="1440" w:type="dxa"/>
          </w:tcPr>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c>
          <w:tcPr>
            <w:tcW w:w="1441" w:type="dxa"/>
          </w:tcPr>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r w:rsidRPr="008D6B45">
              <w:rPr>
                <w:rFonts w:ascii="Helvetica-Bold" w:hAnsi="Helvetica-Bold" w:cs="Helvetica-Bold"/>
                <w:b/>
                <w:bCs/>
                <w:color w:val="000000"/>
                <w:sz w:val="16"/>
                <w:szCs w:val="16"/>
              </w:rPr>
              <w:t>Dirección:</w:t>
            </w:r>
          </w:p>
        </w:tc>
        <w:tc>
          <w:tcPr>
            <w:tcW w:w="1441" w:type="dxa"/>
          </w:tcPr>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c>
          <w:tcPr>
            <w:tcW w:w="1441"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Ciudad:</w:t>
            </w:r>
          </w:p>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c>
          <w:tcPr>
            <w:tcW w:w="1441" w:type="dxa"/>
          </w:tcPr>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r>
      <w:tr w:rsidR="0092726B" w:rsidRPr="008D6B45" w:rsidTr="00ED3DF7">
        <w:tc>
          <w:tcPr>
            <w:tcW w:w="1440"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Cédula:</w:t>
            </w:r>
          </w:p>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c>
          <w:tcPr>
            <w:tcW w:w="1440" w:type="dxa"/>
          </w:tcPr>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c>
          <w:tcPr>
            <w:tcW w:w="1441" w:type="dxa"/>
          </w:tcPr>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r w:rsidRPr="008D6B45">
              <w:rPr>
                <w:rFonts w:ascii="Helvetica-Bold" w:hAnsi="Helvetica-Bold" w:cs="Helvetica-Bold"/>
                <w:b/>
                <w:bCs/>
                <w:color w:val="000000"/>
                <w:sz w:val="16"/>
                <w:szCs w:val="16"/>
              </w:rPr>
              <w:t>Teléfono:</w:t>
            </w:r>
          </w:p>
        </w:tc>
        <w:tc>
          <w:tcPr>
            <w:tcW w:w="1441" w:type="dxa"/>
          </w:tcPr>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c>
          <w:tcPr>
            <w:tcW w:w="1441"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E-mail:</w:t>
            </w:r>
          </w:p>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c>
          <w:tcPr>
            <w:tcW w:w="1441" w:type="dxa"/>
          </w:tcPr>
          <w:p w:rsidR="0092726B" w:rsidRPr="008D6B45" w:rsidRDefault="0092726B" w:rsidP="00ED3DF7">
            <w:pPr>
              <w:autoSpaceDE w:val="0"/>
              <w:autoSpaceDN w:val="0"/>
              <w:adjustRightInd w:val="0"/>
              <w:spacing w:line="240" w:lineRule="auto"/>
              <w:ind w:right="0"/>
              <w:rPr>
                <w:rFonts w:ascii="Helvetica" w:hAnsi="Helvetica" w:cs="Helvetica"/>
                <w:color w:val="000000"/>
                <w:sz w:val="16"/>
                <w:szCs w:val="16"/>
              </w:rPr>
            </w:pPr>
          </w:p>
        </w:tc>
      </w:tr>
    </w:tbl>
    <w:p w:rsidR="0092726B" w:rsidRDefault="0092726B" w:rsidP="0092726B">
      <w:pPr>
        <w:autoSpaceDE w:val="0"/>
        <w:autoSpaceDN w:val="0"/>
        <w:adjustRightInd w:val="0"/>
        <w:spacing w:line="240" w:lineRule="auto"/>
        <w:ind w:right="0"/>
        <w:rPr>
          <w:rFonts w:ascii="Helvetica" w:hAnsi="Helvetica" w:cs="Helvetica"/>
          <w:color w:val="000000"/>
          <w:sz w:val="16"/>
          <w:szCs w:val="16"/>
        </w:rPr>
      </w:pPr>
    </w:p>
    <w:p w:rsidR="0092726B" w:rsidRPr="003100C0" w:rsidRDefault="0092726B" w:rsidP="0092726B">
      <w:pPr>
        <w:autoSpaceDE w:val="0"/>
        <w:autoSpaceDN w:val="0"/>
        <w:adjustRightInd w:val="0"/>
        <w:spacing w:line="240" w:lineRule="auto"/>
        <w:ind w:right="0"/>
        <w:jc w:val="left"/>
        <w:rPr>
          <w:rFonts w:ascii="Helvetica-Bold" w:hAnsi="Helvetica-Bold" w:cs="Helvetica-Bold"/>
          <w:b/>
          <w:bCs/>
          <w:color w:val="000000"/>
          <w:sz w:val="18"/>
          <w:szCs w:val="16"/>
        </w:rPr>
      </w:pPr>
      <w:r w:rsidRPr="003100C0">
        <w:rPr>
          <w:rFonts w:ascii="Helvetica-Bold" w:hAnsi="Helvetica-Bold" w:cs="Helvetica-Bold"/>
          <w:b/>
          <w:bCs/>
          <w:color w:val="000000"/>
          <w:sz w:val="18"/>
          <w:szCs w:val="16"/>
        </w:rPr>
        <w:t>SECRETARIO DE JUZGADO DE CIRCUITO Y EQUIVALENTE NOMINADO</w:t>
      </w:r>
    </w:p>
    <w:p w:rsidR="0092726B" w:rsidRDefault="0092726B" w:rsidP="0092726B">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07"/>
        <w:gridCol w:w="4845"/>
        <w:gridCol w:w="2067"/>
      </w:tblGrid>
      <w:tr w:rsidR="0092726B" w:rsidRPr="00FD6A46" w:rsidTr="00ED3DF7">
        <w:trPr>
          <w:trHeight w:val="463"/>
        </w:trPr>
        <w:tc>
          <w:tcPr>
            <w:tcW w:w="0" w:type="auto"/>
            <w:shd w:val="clear" w:color="auto" w:fill="auto"/>
            <w:hideMark/>
          </w:tcPr>
          <w:p w:rsidR="0092726B" w:rsidRPr="008D6B45" w:rsidRDefault="0092726B" w:rsidP="00ED3DF7">
            <w:pPr>
              <w:autoSpaceDE w:val="0"/>
              <w:autoSpaceDN w:val="0"/>
              <w:adjustRightInd w:val="0"/>
              <w:spacing w:line="0" w:lineRule="atLeast"/>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0" w:type="auto"/>
            <w:shd w:val="clear" w:color="auto" w:fill="auto"/>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Despacho</w:t>
            </w:r>
          </w:p>
        </w:tc>
        <w:tc>
          <w:tcPr>
            <w:tcW w:w="2067" w:type="dxa"/>
            <w:shd w:val="clear" w:color="auto" w:fill="auto"/>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Número de Vacantes</w:t>
            </w:r>
          </w:p>
        </w:tc>
      </w:tr>
      <w:tr w:rsidR="0092726B" w:rsidRPr="00FD6A46" w:rsidTr="00ED3DF7">
        <w:trPr>
          <w:trHeight w:val="314"/>
        </w:trPr>
        <w:tc>
          <w:tcPr>
            <w:tcW w:w="0" w:type="auto"/>
            <w:shd w:val="clear" w:color="auto" w:fill="auto"/>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Primero Promiscuo de Circuito de Maicao</w:t>
            </w:r>
          </w:p>
        </w:tc>
        <w:tc>
          <w:tcPr>
            <w:tcW w:w="2067" w:type="dxa"/>
            <w:shd w:val="clear" w:color="auto" w:fill="auto"/>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Segundo Promiscuo del Circuito de Maicao</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Primero Penal del Circuito de Riohacha</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 xml:space="preserve">Segundo Penal del Circuito de Riohacha </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Promiscuo de Familia de Maicao</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Penal del Circuito para Adolescentes de Riohacha</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Penal de Circuito Especializado</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Primero Civil del Circuito de Riohacha</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Segundo Civil del Circuito de Riohacha</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p>
        </w:tc>
        <w:tc>
          <w:tcPr>
            <w:tcW w:w="0" w:type="auto"/>
            <w:shd w:val="clear" w:color="auto" w:fill="auto"/>
            <w:noWrap/>
            <w:vAlign w:val="center"/>
            <w:hideMark/>
          </w:tcPr>
          <w:p w:rsidR="0092726B"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Juzgado Primero Laboral del Circuito de Riohacha</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r>
      <w:tr w:rsidR="0092726B" w:rsidRPr="00FD6A46" w:rsidTr="00ED3DF7">
        <w:trPr>
          <w:trHeight w:val="254"/>
        </w:trPr>
        <w:tc>
          <w:tcPr>
            <w:tcW w:w="0" w:type="auto"/>
            <w:shd w:val="clear" w:color="auto" w:fill="auto"/>
            <w:noWrap/>
            <w:vAlign w:val="bottom"/>
            <w:hideMark/>
          </w:tcPr>
          <w:p w:rsidR="0092726B" w:rsidRPr="00FD6A46" w:rsidRDefault="0092726B" w:rsidP="00ED3DF7">
            <w:pPr>
              <w:spacing w:line="0" w:lineRule="atLeast"/>
              <w:ind w:right="0"/>
              <w:jc w:val="left"/>
              <w:rPr>
                <w:rFonts w:ascii="Arial" w:eastAsia="Times New Roman" w:hAnsi="Arial" w:cs="Arial"/>
                <w:sz w:val="16"/>
                <w:szCs w:val="16"/>
                <w:lang w:eastAsia="es-ES"/>
              </w:rPr>
            </w:pP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Primero Administrativo del Circuito Judicial de Riohacha</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r w:rsidR="0092726B" w:rsidRPr="00FD6A46" w:rsidTr="00ED3DF7">
        <w:trPr>
          <w:trHeight w:val="314"/>
        </w:trPr>
        <w:tc>
          <w:tcPr>
            <w:tcW w:w="0" w:type="auto"/>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b/>
                <w:bCs/>
                <w:sz w:val="16"/>
                <w:szCs w:val="24"/>
                <w:lang w:eastAsia="es-ES"/>
              </w:rPr>
            </w:pPr>
            <w:r w:rsidRPr="00FD6A46">
              <w:rPr>
                <w:rFonts w:ascii="Arial" w:eastAsia="Times New Roman" w:hAnsi="Arial" w:cs="Arial"/>
                <w:b/>
                <w:bCs/>
                <w:sz w:val="16"/>
                <w:szCs w:val="24"/>
                <w:lang w:eastAsia="es-ES"/>
              </w:rPr>
              <w:t> </w:t>
            </w:r>
          </w:p>
        </w:tc>
        <w:tc>
          <w:tcPr>
            <w:tcW w:w="0" w:type="auto"/>
            <w:shd w:val="clear" w:color="auto" w:fill="auto"/>
            <w:noWrap/>
            <w:vAlign w:val="center"/>
            <w:hideMark/>
          </w:tcPr>
          <w:p w:rsidR="0092726B" w:rsidRPr="00FD6A46" w:rsidRDefault="0092726B" w:rsidP="00ED3DF7">
            <w:pPr>
              <w:spacing w:line="0" w:lineRule="atLeast"/>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FD6A46">
              <w:rPr>
                <w:rFonts w:ascii="Arial" w:eastAsia="Times New Roman" w:hAnsi="Arial" w:cs="Arial"/>
                <w:sz w:val="16"/>
                <w:szCs w:val="16"/>
                <w:lang w:eastAsia="es-ES"/>
              </w:rPr>
              <w:t>Segundo Administrativo del Circuito Judicial de Riohacha</w:t>
            </w:r>
          </w:p>
        </w:tc>
        <w:tc>
          <w:tcPr>
            <w:tcW w:w="2067" w:type="dxa"/>
            <w:shd w:val="clear" w:color="auto" w:fill="auto"/>
            <w:noWrap/>
            <w:vAlign w:val="center"/>
            <w:hideMark/>
          </w:tcPr>
          <w:p w:rsidR="0092726B" w:rsidRPr="00FD6A46" w:rsidRDefault="0092726B" w:rsidP="00ED3DF7">
            <w:pPr>
              <w:spacing w:line="0" w:lineRule="atLeast"/>
              <w:ind w:right="0"/>
              <w:jc w:val="center"/>
              <w:rPr>
                <w:rFonts w:ascii="Arial" w:eastAsia="Times New Roman" w:hAnsi="Arial" w:cs="Arial"/>
                <w:sz w:val="16"/>
                <w:szCs w:val="16"/>
                <w:lang w:eastAsia="es-ES"/>
              </w:rPr>
            </w:pPr>
            <w:r w:rsidRPr="00FD6A46">
              <w:rPr>
                <w:rFonts w:ascii="Arial" w:eastAsia="Times New Roman" w:hAnsi="Arial" w:cs="Arial"/>
                <w:sz w:val="16"/>
                <w:szCs w:val="16"/>
                <w:lang w:eastAsia="es-ES"/>
              </w:rPr>
              <w:t>1</w:t>
            </w:r>
          </w:p>
        </w:tc>
      </w:tr>
    </w:tbl>
    <w:p w:rsidR="0092726B" w:rsidRDefault="0092726B" w:rsidP="0092726B">
      <w:pPr>
        <w:autoSpaceDE w:val="0"/>
        <w:autoSpaceDN w:val="0"/>
        <w:adjustRightInd w:val="0"/>
        <w:spacing w:line="240" w:lineRule="auto"/>
        <w:ind w:right="0"/>
        <w:jc w:val="left"/>
        <w:rPr>
          <w:rFonts w:ascii="Helvetica-Bold" w:hAnsi="Helvetica-Bold" w:cs="Helvetica-Bold"/>
          <w:b/>
          <w:bCs/>
          <w:color w:val="000000"/>
          <w:sz w:val="16"/>
          <w:szCs w:val="16"/>
        </w:rPr>
      </w:pPr>
    </w:p>
    <w:p w:rsidR="0092726B" w:rsidRPr="00AA305B" w:rsidRDefault="0092726B" w:rsidP="0092726B">
      <w:pPr>
        <w:autoSpaceDE w:val="0"/>
        <w:autoSpaceDN w:val="0"/>
        <w:adjustRightInd w:val="0"/>
        <w:spacing w:line="240" w:lineRule="auto"/>
        <w:ind w:right="0"/>
        <w:jc w:val="left"/>
        <w:rPr>
          <w:rFonts w:ascii="Helvetica-Bold" w:hAnsi="Helvetica-Bold" w:cs="Helvetica-Bold"/>
          <w:b/>
          <w:bCs/>
          <w:color w:val="000000"/>
          <w:sz w:val="16"/>
          <w:szCs w:val="16"/>
        </w:rPr>
      </w:pPr>
      <w:r w:rsidRPr="00AA305B">
        <w:rPr>
          <w:rFonts w:ascii="Helvetica-Bold" w:hAnsi="Helvetica-Bold" w:cs="Helvetica-Bold"/>
          <w:b/>
          <w:bCs/>
          <w:color w:val="000000"/>
          <w:sz w:val="16"/>
          <w:szCs w:val="16"/>
        </w:rPr>
        <w:t>SECRETARIO DE JUZGADO MUNICIPAL NOMINADO</w:t>
      </w:r>
    </w:p>
    <w:p w:rsidR="0092726B" w:rsidRDefault="0092726B" w:rsidP="0092726B">
      <w:pPr>
        <w:autoSpaceDE w:val="0"/>
        <w:autoSpaceDN w:val="0"/>
        <w:adjustRightInd w:val="0"/>
        <w:spacing w:line="240" w:lineRule="auto"/>
        <w:ind w:right="0"/>
        <w:jc w:val="left"/>
        <w:rPr>
          <w:rFonts w:ascii="Helvetica-Bold" w:hAnsi="Helvetica-Bold" w:cs="Helvetica-Bold"/>
          <w:b/>
          <w:bCs/>
          <w:color w:val="000000"/>
          <w:sz w:val="16"/>
          <w:szCs w:val="16"/>
        </w:rPr>
      </w:pPr>
    </w:p>
    <w:tbl>
      <w:tblPr>
        <w:tblW w:w="8546" w:type="dxa"/>
        <w:tblInd w:w="56" w:type="dxa"/>
        <w:tblCellMar>
          <w:left w:w="70" w:type="dxa"/>
          <w:right w:w="70" w:type="dxa"/>
        </w:tblCellMar>
        <w:tblLook w:val="04A0"/>
      </w:tblPr>
      <w:tblGrid>
        <w:gridCol w:w="1565"/>
        <w:gridCol w:w="5196"/>
        <w:gridCol w:w="1785"/>
      </w:tblGrid>
      <w:tr w:rsidR="0092726B" w:rsidRPr="003100C0" w:rsidTr="00ED3DF7">
        <w:trPr>
          <w:trHeight w:val="383"/>
        </w:trPr>
        <w:tc>
          <w:tcPr>
            <w:tcW w:w="1565" w:type="dxa"/>
            <w:tcBorders>
              <w:top w:val="single" w:sz="8" w:space="0" w:color="auto"/>
              <w:left w:val="single" w:sz="8" w:space="0" w:color="auto"/>
              <w:bottom w:val="single" w:sz="8" w:space="0" w:color="auto"/>
              <w:right w:val="nil"/>
            </w:tcBorders>
            <w:shd w:val="clear" w:color="auto" w:fill="auto"/>
            <w:hideMark/>
          </w:tcPr>
          <w:p w:rsidR="0092726B" w:rsidRPr="00AA305B"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AA305B">
              <w:rPr>
                <w:rFonts w:ascii="Helvetica-Bold" w:hAnsi="Helvetica-Bold" w:cs="Helvetica-Bold"/>
                <w:b/>
                <w:bCs/>
                <w:color w:val="000000"/>
                <w:sz w:val="16"/>
                <w:szCs w:val="16"/>
              </w:rPr>
              <w:t>Marque con una (x)</w:t>
            </w:r>
          </w:p>
        </w:tc>
        <w:tc>
          <w:tcPr>
            <w:tcW w:w="5196"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Despacho</w:t>
            </w:r>
          </w:p>
        </w:tc>
        <w:tc>
          <w:tcPr>
            <w:tcW w:w="1785" w:type="dxa"/>
            <w:tcBorders>
              <w:top w:val="single" w:sz="8" w:space="0" w:color="auto"/>
              <w:left w:val="nil"/>
              <w:bottom w:val="single" w:sz="8" w:space="0" w:color="auto"/>
              <w:right w:val="single" w:sz="8"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Número de Vacantes</w:t>
            </w:r>
          </w:p>
        </w:tc>
      </w:tr>
      <w:tr w:rsidR="0092726B" w:rsidRPr="003100C0" w:rsidTr="00ED3DF7">
        <w:trPr>
          <w:trHeight w:val="210"/>
        </w:trPr>
        <w:tc>
          <w:tcPr>
            <w:tcW w:w="1565" w:type="dxa"/>
            <w:tcBorders>
              <w:top w:val="nil"/>
              <w:left w:val="single" w:sz="4" w:space="0" w:color="auto"/>
              <w:bottom w:val="nil"/>
              <w:right w:val="nil"/>
            </w:tcBorders>
            <w:shd w:val="clear" w:color="auto" w:fill="auto"/>
            <w:noWrap/>
            <w:vAlign w:val="bottom"/>
            <w:hideMark/>
          </w:tcPr>
          <w:p w:rsidR="0092726B" w:rsidRPr="003100C0" w:rsidRDefault="0092726B" w:rsidP="00ED3DF7">
            <w:pPr>
              <w:spacing w:line="240" w:lineRule="auto"/>
              <w:ind w:right="0"/>
              <w:jc w:val="left"/>
              <w:rPr>
                <w:rFonts w:ascii="Arial" w:eastAsia="Times New Roman" w:hAnsi="Arial" w:cs="Arial"/>
                <w:sz w:val="16"/>
                <w:szCs w:val="20"/>
                <w:lang w:eastAsia="es-ES"/>
              </w:rPr>
            </w:pPr>
            <w:r w:rsidRPr="003100C0">
              <w:rPr>
                <w:rFonts w:ascii="Arial" w:eastAsia="Times New Roman" w:hAnsi="Arial" w:cs="Arial"/>
                <w:sz w:val="16"/>
                <w:szCs w:val="20"/>
                <w:lang w:eastAsia="es-ES"/>
              </w:rPr>
              <w:t> </w:t>
            </w:r>
          </w:p>
        </w:tc>
        <w:tc>
          <w:tcPr>
            <w:tcW w:w="5196"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 xml:space="preserve">Primero Penal Municipal para Adolecentes de Riohacha </w:t>
            </w:r>
          </w:p>
        </w:tc>
        <w:tc>
          <w:tcPr>
            <w:tcW w:w="1785" w:type="dxa"/>
            <w:tcBorders>
              <w:top w:val="nil"/>
              <w:left w:val="nil"/>
              <w:bottom w:val="single" w:sz="4" w:space="0" w:color="auto"/>
              <w:right w:val="single" w:sz="4" w:space="0" w:color="auto"/>
            </w:tcBorders>
            <w:shd w:val="clear" w:color="auto" w:fill="auto"/>
            <w:vAlign w:val="bottom"/>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1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w:t>
            </w:r>
          </w:p>
        </w:tc>
        <w:tc>
          <w:tcPr>
            <w:tcW w:w="5196" w:type="dxa"/>
            <w:tcBorders>
              <w:top w:val="single" w:sz="4" w:space="0" w:color="auto"/>
              <w:left w:val="nil"/>
              <w:bottom w:val="single" w:sz="4" w:space="0" w:color="auto"/>
              <w:right w:val="single" w:sz="4" w:space="0" w:color="000000"/>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Segundo Penal Municip</w:t>
            </w:r>
            <w:r>
              <w:rPr>
                <w:rFonts w:ascii="Arial" w:eastAsia="Times New Roman" w:hAnsi="Arial" w:cs="Arial"/>
                <w:sz w:val="16"/>
                <w:szCs w:val="16"/>
                <w:lang w:eastAsia="es-ES"/>
              </w:rPr>
              <w:t>a</w:t>
            </w:r>
            <w:r w:rsidRPr="003100C0">
              <w:rPr>
                <w:rFonts w:ascii="Arial" w:eastAsia="Times New Roman" w:hAnsi="Arial" w:cs="Arial"/>
                <w:sz w:val="16"/>
                <w:szCs w:val="16"/>
                <w:lang w:eastAsia="es-ES"/>
              </w:rPr>
              <w:t xml:space="preserve">l para Adolecentes de Riohacha </w:t>
            </w:r>
          </w:p>
        </w:tc>
        <w:tc>
          <w:tcPr>
            <w:tcW w:w="1785" w:type="dxa"/>
            <w:tcBorders>
              <w:top w:val="nil"/>
              <w:left w:val="nil"/>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1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w:t>
            </w:r>
          </w:p>
        </w:tc>
        <w:tc>
          <w:tcPr>
            <w:tcW w:w="5196" w:type="dxa"/>
            <w:tcBorders>
              <w:top w:val="single" w:sz="4" w:space="0" w:color="auto"/>
              <w:left w:val="nil"/>
              <w:bottom w:val="single" w:sz="4" w:space="0" w:color="auto"/>
              <w:right w:val="single" w:sz="4" w:space="0" w:color="000000"/>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Tercero Penal Municip</w:t>
            </w:r>
            <w:r>
              <w:rPr>
                <w:rFonts w:ascii="Arial" w:eastAsia="Times New Roman" w:hAnsi="Arial" w:cs="Arial"/>
                <w:sz w:val="16"/>
                <w:szCs w:val="16"/>
                <w:lang w:eastAsia="es-ES"/>
              </w:rPr>
              <w:t>a</w:t>
            </w:r>
            <w:r w:rsidRPr="003100C0">
              <w:rPr>
                <w:rFonts w:ascii="Arial" w:eastAsia="Times New Roman" w:hAnsi="Arial" w:cs="Arial"/>
                <w:sz w:val="16"/>
                <w:szCs w:val="16"/>
                <w:lang w:eastAsia="es-ES"/>
              </w:rPr>
              <w:t xml:space="preserve">l para Adolecentes de Riohacha </w:t>
            </w:r>
          </w:p>
        </w:tc>
        <w:tc>
          <w:tcPr>
            <w:tcW w:w="1785" w:type="dxa"/>
            <w:tcBorders>
              <w:top w:val="nil"/>
              <w:left w:val="nil"/>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1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w:t>
            </w:r>
          </w:p>
        </w:tc>
        <w:tc>
          <w:tcPr>
            <w:tcW w:w="5196" w:type="dxa"/>
            <w:tcBorders>
              <w:top w:val="single" w:sz="4" w:space="0" w:color="auto"/>
              <w:left w:val="nil"/>
              <w:bottom w:val="single" w:sz="4" w:space="0" w:color="auto"/>
              <w:right w:val="single" w:sz="4" w:space="0" w:color="000000"/>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xml:space="preserve"> </w:t>
            </w: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Promiscuo Municipal de Albania</w:t>
            </w:r>
          </w:p>
        </w:tc>
        <w:tc>
          <w:tcPr>
            <w:tcW w:w="1785" w:type="dxa"/>
            <w:tcBorders>
              <w:top w:val="nil"/>
              <w:left w:val="nil"/>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59"/>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92726B" w:rsidRPr="003100C0" w:rsidRDefault="0092726B" w:rsidP="00ED3DF7">
            <w:pPr>
              <w:spacing w:line="240" w:lineRule="auto"/>
              <w:ind w:right="0"/>
              <w:jc w:val="center"/>
              <w:rPr>
                <w:rFonts w:ascii="Arial" w:eastAsia="Times New Roman" w:hAnsi="Arial" w:cs="Arial"/>
                <w:b/>
                <w:bCs/>
                <w:sz w:val="16"/>
                <w:szCs w:val="24"/>
                <w:lang w:eastAsia="es-ES"/>
              </w:rPr>
            </w:pPr>
            <w:r w:rsidRPr="003100C0">
              <w:rPr>
                <w:rFonts w:ascii="Arial" w:eastAsia="Times New Roman" w:hAnsi="Arial" w:cs="Arial"/>
                <w:b/>
                <w:bCs/>
                <w:sz w:val="16"/>
                <w:szCs w:val="24"/>
                <w:lang w:eastAsia="es-ES"/>
              </w:rPr>
              <w:t> </w:t>
            </w:r>
          </w:p>
        </w:tc>
        <w:tc>
          <w:tcPr>
            <w:tcW w:w="5196" w:type="dxa"/>
            <w:tcBorders>
              <w:top w:val="single" w:sz="4" w:space="0" w:color="auto"/>
              <w:left w:val="nil"/>
              <w:bottom w:val="single" w:sz="4" w:space="0" w:color="auto"/>
              <w:right w:val="single" w:sz="4" w:space="0" w:color="000000"/>
            </w:tcBorders>
            <w:shd w:val="clear" w:color="auto" w:fill="auto"/>
            <w:noWrap/>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Promiscuo Municipal de Barrancas</w:t>
            </w:r>
          </w:p>
        </w:tc>
        <w:tc>
          <w:tcPr>
            <w:tcW w:w="1785" w:type="dxa"/>
            <w:tcBorders>
              <w:top w:val="nil"/>
              <w:left w:val="nil"/>
              <w:bottom w:val="single" w:sz="4" w:space="0" w:color="auto"/>
              <w:right w:val="single" w:sz="4" w:space="0" w:color="auto"/>
            </w:tcBorders>
            <w:shd w:val="clear" w:color="auto" w:fill="auto"/>
            <w:noWrap/>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1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w:t>
            </w:r>
          </w:p>
        </w:tc>
        <w:tc>
          <w:tcPr>
            <w:tcW w:w="5196" w:type="dxa"/>
            <w:tcBorders>
              <w:top w:val="single" w:sz="4" w:space="0" w:color="auto"/>
              <w:left w:val="nil"/>
              <w:bottom w:val="single" w:sz="4" w:space="0" w:color="auto"/>
              <w:right w:val="single" w:sz="4" w:space="0" w:color="000000"/>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xml:space="preserve"> </w:t>
            </w: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Promiscuo Municipal de Distracción</w:t>
            </w:r>
          </w:p>
        </w:tc>
        <w:tc>
          <w:tcPr>
            <w:tcW w:w="1785" w:type="dxa"/>
            <w:tcBorders>
              <w:top w:val="nil"/>
              <w:left w:val="nil"/>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59"/>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92726B" w:rsidRPr="003100C0" w:rsidRDefault="0092726B" w:rsidP="00ED3DF7">
            <w:pPr>
              <w:spacing w:line="240" w:lineRule="auto"/>
              <w:ind w:right="0"/>
              <w:jc w:val="center"/>
              <w:rPr>
                <w:rFonts w:ascii="Arial" w:eastAsia="Times New Roman" w:hAnsi="Arial" w:cs="Arial"/>
                <w:b/>
                <w:bCs/>
                <w:sz w:val="16"/>
                <w:szCs w:val="24"/>
                <w:lang w:eastAsia="es-ES"/>
              </w:rPr>
            </w:pPr>
            <w:r w:rsidRPr="003100C0">
              <w:rPr>
                <w:rFonts w:ascii="Arial" w:eastAsia="Times New Roman" w:hAnsi="Arial" w:cs="Arial"/>
                <w:b/>
                <w:bCs/>
                <w:sz w:val="16"/>
                <w:szCs w:val="24"/>
                <w:lang w:eastAsia="es-ES"/>
              </w:rPr>
              <w:t> </w:t>
            </w:r>
          </w:p>
        </w:tc>
        <w:tc>
          <w:tcPr>
            <w:tcW w:w="5196" w:type="dxa"/>
            <w:tcBorders>
              <w:top w:val="single" w:sz="4" w:space="0" w:color="auto"/>
              <w:left w:val="nil"/>
              <w:bottom w:val="single" w:sz="4" w:space="0" w:color="auto"/>
              <w:right w:val="single" w:sz="4" w:space="0" w:color="000000"/>
            </w:tcBorders>
            <w:shd w:val="clear" w:color="auto" w:fill="auto"/>
            <w:noWrap/>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Promiscuo Municipal de Fonseca</w:t>
            </w:r>
          </w:p>
        </w:tc>
        <w:tc>
          <w:tcPr>
            <w:tcW w:w="1785" w:type="dxa"/>
            <w:tcBorders>
              <w:top w:val="nil"/>
              <w:left w:val="nil"/>
              <w:bottom w:val="single" w:sz="4" w:space="0" w:color="auto"/>
              <w:right w:val="single" w:sz="4" w:space="0" w:color="auto"/>
            </w:tcBorders>
            <w:shd w:val="clear" w:color="auto" w:fill="auto"/>
            <w:noWrap/>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1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w:t>
            </w:r>
          </w:p>
        </w:tc>
        <w:tc>
          <w:tcPr>
            <w:tcW w:w="5196" w:type="dxa"/>
            <w:tcBorders>
              <w:top w:val="single" w:sz="4" w:space="0" w:color="auto"/>
              <w:left w:val="nil"/>
              <w:bottom w:val="single" w:sz="4" w:space="0" w:color="auto"/>
              <w:right w:val="single" w:sz="4" w:space="0" w:color="000000"/>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xml:space="preserve"> </w:t>
            </w: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Promiscuo Municipal de Hatonuevo</w:t>
            </w:r>
          </w:p>
        </w:tc>
        <w:tc>
          <w:tcPr>
            <w:tcW w:w="1785" w:type="dxa"/>
            <w:tcBorders>
              <w:top w:val="nil"/>
              <w:left w:val="nil"/>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1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w:t>
            </w:r>
          </w:p>
        </w:tc>
        <w:tc>
          <w:tcPr>
            <w:tcW w:w="5196" w:type="dxa"/>
            <w:tcBorders>
              <w:top w:val="single" w:sz="4" w:space="0" w:color="auto"/>
              <w:left w:val="nil"/>
              <w:bottom w:val="single" w:sz="4" w:space="0" w:color="auto"/>
              <w:right w:val="single" w:sz="4" w:space="0" w:color="000000"/>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xml:space="preserve"> </w:t>
            </w: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 xml:space="preserve">Promiscuo Municipal de La </w:t>
            </w:r>
            <w:r>
              <w:rPr>
                <w:rFonts w:ascii="Arial" w:eastAsia="Times New Roman" w:hAnsi="Arial" w:cs="Arial"/>
                <w:sz w:val="16"/>
                <w:szCs w:val="16"/>
                <w:lang w:eastAsia="es-ES"/>
              </w:rPr>
              <w:t xml:space="preserve">Jagua </w:t>
            </w:r>
            <w:r w:rsidRPr="003100C0">
              <w:rPr>
                <w:rFonts w:ascii="Arial" w:eastAsia="Times New Roman" w:hAnsi="Arial" w:cs="Arial"/>
                <w:sz w:val="16"/>
                <w:szCs w:val="16"/>
                <w:lang w:eastAsia="es-ES"/>
              </w:rPr>
              <w:t xml:space="preserve"> del Pilar </w:t>
            </w:r>
          </w:p>
        </w:tc>
        <w:tc>
          <w:tcPr>
            <w:tcW w:w="1785" w:type="dxa"/>
            <w:tcBorders>
              <w:top w:val="nil"/>
              <w:left w:val="nil"/>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59"/>
        </w:trPr>
        <w:tc>
          <w:tcPr>
            <w:tcW w:w="1565" w:type="dxa"/>
            <w:tcBorders>
              <w:top w:val="nil"/>
              <w:left w:val="single" w:sz="8" w:space="0" w:color="auto"/>
              <w:bottom w:val="single" w:sz="4" w:space="0" w:color="auto"/>
              <w:right w:val="nil"/>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b/>
                <w:bCs/>
                <w:sz w:val="16"/>
                <w:szCs w:val="24"/>
                <w:lang w:eastAsia="es-ES"/>
              </w:rPr>
            </w:pPr>
            <w:r w:rsidRPr="003100C0">
              <w:rPr>
                <w:rFonts w:ascii="Arial" w:eastAsia="Times New Roman" w:hAnsi="Arial" w:cs="Arial"/>
                <w:b/>
                <w:bCs/>
                <w:sz w:val="16"/>
                <w:szCs w:val="24"/>
                <w:lang w:eastAsia="es-ES"/>
              </w:rPr>
              <w:t> </w:t>
            </w:r>
          </w:p>
        </w:tc>
        <w:tc>
          <w:tcPr>
            <w:tcW w:w="5196" w:type="dxa"/>
            <w:tcBorders>
              <w:top w:val="single" w:sz="8" w:space="0" w:color="auto"/>
              <w:left w:val="single" w:sz="4" w:space="0" w:color="auto"/>
              <w:bottom w:val="single" w:sz="4" w:space="0" w:color="auto"/>
              <w:right w:val="single" w:sz="4" w:space="0" w:color="000000"/>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Promiscuo Municipal de Manaure</w:t>
            </w:r>
          </w:p>
        </w:tc>
        <w:tc>
          <w:tcPr>
            <w:tcW w:w="1785" w:type="dxa"/>
            <w:tcBorders>
              <w:top w:val="nil"/>
              <w:left w:val="nil"/>
              <w:bottom w:val="single" w:sz="4" w:space="0" w:color="auto"/>
              <w:right w:val="single" w:sz="8"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59"/>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92726B" w:rsidRPr="003100C0" w:rsidRDefault="0092726B" w:rsidP="00ED3DF7">
            <w:pPr>
              <w:spacing w:line="240" w:lineRule="auto"/>
              <w:ind w:right="0"/>
              <w:jc w:val="center"/>
              <w:rPr>
                <w:rFonts w:ascii="Arial" w:eastAsia="Times New Roman" w:hAnsi="Arial" w:cs="Arial"/>
                <w:b/>
                <w:bCs/>
                <w:sz w:val="16"/>
                <w:szCs w:val="24"/>
                <w:lang w:eastAsia="es-ES"/>
              </w:rPr>
            </w:pPr>
            <w:r w:rsidRPr="003100C0">
              <w:rPr>
                <w:rFonts w:ascii="Arial" w:eastAsia="Times New Roman" w:hAnsi="Arial" w:cs="Arial"/>
                <w:b/>
                <w:bCs/>
                <w:sz w:val="16"/>
                <w:szCs w:val="24"/>
                <w:lang w:eastAsia="es-ES"/>
              </w:rPr>
              <w:t> </w:t>
            </w:r>
          </w:p>
        </w:tc>
        <w:tc>
          <w:tcPr>
            <w:tcW w:w="5196" w:type="dxa"/>
            <w:tcBorders>
              <w:top w:val="single" w:sz="4" w:space="0" w:color="auto"/>
              <w:left w:val="nil"/>
              <w:bottom w:val="single" w:sz="4" w:space="0" w:color="auto"/>
              <w:right w:val="single" w:sz="4" w:space="0" w:color="000000"/>
            </w:tcBorders>
            <w:shd w:val="clear" w:color="auto" w:fill="auto"/>
            <w:noWrap/>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Primero Promiscuo Municipal de San Juan del Cesar</w:t>
            </w:r>
          </w:p>
        </w:tc>
        <w:tc>
          <w:tcPr>
            <w:tcW w:w="1785" w:type="dxa"/>
            <w:tcBorders>
              <w:top w:val="nil"/>
              <w:left w:val="nil"/>
              <w:bottom w:val="single" w:sz="4" w:space="0" w:color="auto"/>
              <w:right w:val="single" w:sz="4" w:space="0" w:color="auto"/>
            </w:tcBorders>
            <w:shd w:val="clear" w:color="auto" w:fill="auto"/>
            <w:noWrap/>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r w:rsidR="0092726B" w:rsidRPr="003100C0" w:rsidTr="00ED3DF7">
        <w:trPr>
          <w:trHeight w:val="21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sidRPr="003100C0">
              <w:rPr>
                <w:rFonts w:ascii="Arial" w:eastAsia="Times New Roman" w:hAnsi="Arial" w:cs="Arial"/>
                <w:sz w:val="16"/>
                <w:szCs w:val="16"/>
                <w:lang w:eastAsia="es-ES"/>
              </w:rPr>
              <w:t> </w:t>
            </w:r>
          </w:p>
        </w:tc>
        <w:tc>
          <w:tcPr>
            <w:tcW w:w="5196" w:type="dxa"/>
            <w:tcBorders>
              <w:top w:val="single" w:sz="4" w:space="0" w:color="auto"/>
              <w:left w:val="nil"/>
              <w:bottom w:val="single" w:sz="4" w:space="0" w:color="auto"/>
              <w:right w:val="single" w:sz="4" w:space="0" w:color="000000"/>
            </w:tcBorders>
            <w:shd w:val="clear" w:color="auto" w:fill="auto"/>
            <w:vAlign w:val="center"/>
            <w:hideMark/>
          </w:tcPr>
          <w:p w:rsidR="0092726B" w:rsidRPr="003100C0" w:rsidRDefault="0092726B" w:rsidP="00ED3DF7">
            <w:pPr>
              <w:spacing w:line="240" w:lineRule="auto"/>
              <w:ind w:right="0"/>
              <w:jc w:val="left"/>
              <w:rPr>
                <w:rFonts w:ascii="Arial" w:eastAsia="Times New Roman" w:hAnsi="Arial" w:cs="Arial"/>
                <w:sz w:val="16"/>
                <w:szCs w:val="16"/>
                <w:lang w:eastAsia="es-ES"/>
              </w:rPr>
            </w:pPr>
            <w:r>
              <w:rPr>
                <w:rFonts w:ascii="Arial" w:eastAsia="Times New Roman" w:hAnsi="Arial" w:cs="Arial"/>
                <w:sz w:val="16"/>
                <w:szCs w:val="16"/>
                <w:lang w:eastAsia="es-ES"/>
              </w:rPr>
              <w:t xml:space="preserve">Juzgado </w:t>
            </w:r>
            <w:r w:rsidRPr="003100C0">
              <w:rPr>
                <w:rFonts w:ascii="Arial" w:eastAsia="Times New Roman" w:hAnsi="Arial" w:cs="Arial"/>
                <w:sz w:val="16"/>
                <w:szCs w:val="16"/>
                <w:lang w:eastAsia="es-ES"/>
              </w:rPr>
              <w:t xml:space="preserve">Segundo Promiscuo Municipal de Villanueva </w:t>
            </w:r>
          </w:p>
        </w:tc>
        <w:tc>
          <w:tcPr>
            <w:tcW w:w="1785" w:type="dxa"/>
            <w:tcBorders>
              <w:top w:val="nil"/>
              <w:left w:val="nil"/>
              <w:bottom w:val="single" w:sz="4" w:space="0" w:color="auto"/>
              <w:right w:val="single" w:sz="4" w:space="0" w:color="auto"/>
            </w:tcBorders>
            <w:shd w:val="clear" w:color="auto" w:fill="auto"/>
            <w:vAlign w:val="center"/>
            <w:hideMark/>
          </w:tcPr>
          <w:p w:rsidR="0092726B" w:rsidRPr="003100C0" w:rsidRDefault="0092726B" w:rsidP="00ED3DF7">
            <w:pPr>
              <w:spacing w:line="240" w:lineRule="auto"/>
              <w:ind w:right="0"/>
              <w:jc w:val="center"/>
              <w:rPr>
                <w:rFonts w:ascii="Arial" w:eastAsia="Times New Roman" w:hAnsi="Arial" w:cs="Arial"/>
                <w:sz w:val="16"/>
                <w:szCs w:val="16"/>
                <w:lang w:eastAsia="es-ES"/>
              </w:rPr>
            </w:pPr>
            <w:r w:rsidRPr="003100C0">
              <w:rPr>
                <w:rFonts w:ascii="Arial" w:eastAsia="Times New Roman" w:hAnsi="Arial" w:cs="Arial"/>
                <w:sz w:val="16"/>
                <w:szCs w:val="16"/>
                <w:lang w:eastAsia="es-ES"/>
              </w:rPr>
              <w:t>1</w:t>
            </w:r>
          </w:p>
        </w:tc>
      </w:tr>
    </w:tbl>
    <w:p w:rsidR="0092726B" w:rsidRPr="003100C0" w:rsidRDefault="0092726B" w:rsidP="0092726B">
      <w:pPr>
        <w:jc w:val="left"/>
        <w:rPr>
          <w:rFonts w:ascii="Arial" w:hAnsi="Arial" w:cs="Arial"/>
          <w:b/>
          <w:bCs/>
          <w:sz w:val="18"/>
        </w:rPr>
      </w:pPr>
      <w:r w:rsidRPr="003100C0">
        <w:rPr>
          <w:rFonts w:ascii="Arial" w:hAnsi="Arial" w:cs="Arial"/>
          <w:b/>
          <w:bCs/>
          <w:sz w:val="18"/>
        </w:rPr>
        <w:lastRenderedPageBreak/>
        <w:t>ASISTENTE SOCIAL GRADO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5954"/>
        <w:gridCol w:w="1448"/>
      </w:tblGrid>
      <w:tr w:rsidR="0092726B" w:rsidRPr="008D6B45" w:rsidTr="00ED3DF7">
        <w:tc>
          <w:tcPr>
            <w:tcW w:w="1242"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92726B" w:rsidRPr="008D6B45" w:rsidTr="00ED3DF7">
        <w:tc>
          <w:tcPr>
            <w:tcW w:w="1242" w:type="dxa"/>
          </w:tcPr>
          <w:p w:rsidR="0092726B"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p>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p>
        </w:tc>
        <w:tc>
          <w:tcPr>
            <w:tcW w:w="5954" w:type="dxa"/>
          </w:tcPr>
          <w:p w:rsidR="0092726B" w:rsidRDefault="0092726B" w:rsidP="00ED3DF7">
            <w:pPr>
              <w:autoSpaceDE w:val="0"/>
              <w:autoSpaceDN w:val="0"/>
              <w:adjustRightInd w:val="0"/>
              <w:spacing w:line="240" w:lineRule="auto"/>
              <w:ind w:right="0"/>
              <w:jc w:val="left"/>
              <w:rPr>
                <w:rFonts w:ascii="Helvetica-Bold" w:hAnsi="Helvetica-Bold" w:cs="Helvetica-Bold"/>
                <w:bCs/>
                <w:color w:val="000000"/>
                <w:sz w:val="16"/>
                <w:szCs w:val="16"/>
              </w:rPr>
            </w:pPr>
          </w:p>
          <w:p w:rsidR="0092726B" w:rsidRPr="008D6B45" w:rsidRDefault="0092726B" w:rsidP="00ED3DF7">
            <w:pPr>
              <w:autoSpaceDE w:val="0"/>
              <w:autoSpaceDN w:val="0"/>
              <w:adjustRightInd w:val="0"/>
              <w:spacing w:line="240" w:lineRule="auto"/>
              <w:ind w:right="0"/>
              <w:jc w:val="left"/>
              <w:rPr>
                <w:rFonts w:ascii="Helvetica-Bold" w:hAnsi="Helvetica-Bold" w:cs="Helvetica-Bold"/>
                <w:bCs/>
                <w:color w:val="000000"/>
                <w:sz w:val="16"/>
                <w:szCs w:val="16"/>
              </w:rPr>
            </w:pPr>
            <w:r w:rsidRPr="008D6B45">
              <w:rPr>
                <w:rFonts w:ascii="Helvetica-Bold" w:hAnsi="Helvetica-Bold" w:cs="Helvetica-Bold"/>
                <w:bCs/>
                <w:color w:val="000000"/>
                <w:sz w:val="16"/>
                <w:szCs w:val="16"/>
              </w:rPr>
              <w:t>Juzgado</w:t>
            </w:r>
            <w:r>
              <w:rPr>
                <w:rFonts w:ascii="Helvetica-Bold" w:hAnsi="Helvetica-Bold" w:cs="Helvetica-Bold"/>
                <w:bCs/>
                <w:color w:val="000000"/>
                <w:sz w:val="16"/>
                <w:szCs w:val="16"/>
              </w:rPr>
              <w:t xml:space="preserve"> de Ejecución de Penas y Medidas de Seguridad de Riohacha</w:t>
            </w:r>
          </w:p>
        </w:tc>
        <w:tc>
          <w:tcPr>
            <w:tcW w:w="1448" w:type="dxa"/>
          </w:tcPr>
          <w:p w:rsidR="0092726B" w:rsidRDefault="0092726B" w:rsidP="00ED3DF7">
            <w:pPr>
              <w:autoSpaceDE w:val="0"/>
              <w:autoSpaceDN w:val="0"/>
              <w:adjustRightInd w:val="0"/>
              <w:spacing w:line="240" w:lineRule="auto"/>
              <w:ind w:right="0"/>
              <w:jc w:val="center"/>
              <w:rPr>
                <w:rFonts w:ascii="Helvetica-Bold" w:hAnsi="Helvetica-Bold" w:cs="Helvetica-Bold"/>
                <w:b/>
                <w:bCs/>
                <w:color w:val="000000"/>
                <w:sz w:val="16"/>
                <w:szCs w:val="16"/>
              </w:rPr>
            </w:pPr>
          </w:p>
          <w:p w:rsidR="0092726B" w:rsidRPr="008D6B45" w:rsidRDefault="0092726B" w:rsidP="00ED3DF7">
            <w:pPr>
              <w:autoSpaceDE w:val="0"/>
              <w:autoSpaceDN w:val="0"/>
              <w:adjustRightInd w:val="0"/>
              <w:spacing w:line="240" w:lineRule="auto"/>
              <w:ind w:right="0"/>
              <w:jc w:val="center"/>
              <w:rPr>
                <w:rFonts w:ascii="Helvetica-Bold" w:hAnsi="Helvetica-Bold" w:cs="Helvetica-Bold"/>
                <w:b/>
                <w:bCs/>
                <w:color w:val="000000"/>
                <w:sz w:val="16"/>
                <w:szCs w:val="16"/>
              </w:rPr>
            </w:pPr>
            <w:r w:rsidRPr="008D6B45">
              <w:rPr>
                <w:rFonts w:ascii="Helvetica-Bold" w:hAnsi="Helvetica-Bold" w:cs="Helvetica-Bold"/>
                <w:b/>
                <w:bCs/>
                <w:color w:val="000000"/>
                <w:sz w:val="16"/>
                <w:szCs w:val="16"/>
              </w:rPr>
              <w:t>1</w:t>
            </w:r>
          </w:p>
        </w:tc>
      </w:tr>
    </w:tbl>
    <w:p w:rsidR="0092726B" w:rsidRDefault="0092726B" w:rsidP="0092726B">
      <w:pPr>
        <w:autoSpaceDE w:val="0"/>
        <w:autoSpaceDN w:val="0"/>
        <w:adjustRightInd w:val="0"/>
        <w:spacing w:line="240" w:lineRule="auto"/>
        <w:ind w:right="0"/>
        <w:jc w:val="left"/>
        <w:rPr>
          <w:rFonts w:ascii="Helvetica-Bold" w:hAnsi="Helvetica-Bold" w:cs="Helvetica-Bold"/>
          <w:b/>
          <w:bCs/>
          <w:color w:val="000000"/>
          <w:sz w:val="16"/>
          <w:szCs w:val="16"/>
        </w:rPr>
      </w:pPr>
    </w:p>
    <w:p w:rsidR="0092726B" w:rsidRPr="003100C0" w:rsidRDefault="0092726B" w:rsidP="0092726B">
      <w:pPr>
        <w:autoSpaceDE w:val="0"/>
        <w:autoSpaceDN w:val="0"/>
        <w:adjustRightInd w:val="0"/>
        <w:spacing w:line="240" w:lineRule="auto"/>
        <w:ind w:right="0"/>
        <w:jc w:val="left"/>
        <w:rPr>
          <w:rFonts w:ascii="Helvetica-Bold" w:hAnsi="Helvetica-Bold" w:cs="Helvetica-Bold"/>
          <w:b/>
          <w:bCs/>
          <w:color w:val="000000"/>
          <w:sz w:val="16"/>
          <w:szCs w:val="16"/>
        </w:rPr>
      </w:pPr>
      <w:r w:rsidRPr="003100C0">
        <w:rPr>
          <w:rFonts w:ascii="Helvetica-Bold" w:hAnsi="Helvetica-Bold" w:cs="Helvetica-Bold"/>
          <w:b/>
          <w:bCs/>
          <w:color w:val="000000"/>
          <w:sz w:val="16"/>
          <w:szCs w:val="16"/>
        </w:rPr>
        <w:t>ASISTENTE SOCIAL GRADO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5954"/>
        <w:gridCol w:w="1448"/>
      </w:tblGrid>
      <w:tr w:rsidR="0092726B" w:rsidRPr="008D6B45" w:rsidTr="00ED3DF7">
        <w:tc>
          <w:tcPr>
            <w:tcW w:w="1242"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92726B" w:rsidRPr="008D6B45" w:rsidTr="00ED3DF7">
        <w:tc>
          <w:tcPr>
            <w:tcW w:w="1242" w:type="dxa"/>
          </w:tcPr>
          <w:p w:rsidR="0092726B"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p>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p>
        </w:tc>
        <w:tc>
          <w:tcPr>
            <w:tcW w:w="5954" w:type="dxa"/>
          </w:tcPr>
          <w:p w:rsidR="0092726B" w:rsidRDefault="0092726B" w:rsidP="00ED3DF7">
            <w:pPr>
              <w:autoSpaceDE w:val="0"/>
              <w:autoSpaceDN w:val="0"/>
              <w:adjustRightInd w:val="0"/>
              <w:spacing w:line="240" w:lineRule="auto"/>
              <w:ind w:right="0"/>
              <w:jc w:val="left"/>
              <w:rPr>
                <w:rFonts w:ascii="Helvetica-Bold" w:hAnsi="Helvetica-Bold" w:cs="Helvetica-Bold"/>
                <w:bCs/>
                <w:color w:val="000000"/>
                <w:sz w:val="16"/>
                <w:szCs w:val="16"/>
              </w:rPr>
            </w:pPr>
          </w:p>
          <w:p w:rsidR="0092726B" w:rsidRPr="008D6B45" w:rsidRDefault="0092726B" w:rsidP="00ED3DF7">
            <w:pPr>
              <w:autoSpaceDE w:val="0"/>
              <w:autoSpaceDN w:val="0"/>
              <w:adjustRightInd w:val="0"/>
              <w:spacing w:line="240" w:lineRule="auto"/>
              <w:ind w:right="0"/>
              <w:jc w:val="left"/>
              <w:rPr>
                <w:rFonts w:ascii="Helvetica-Bold" w:hAnsi="Helvetica-Bold" w:cs="Helvetica-Bold"/>
                <w:bCs/>
                <w:color w:val="000000"/>
                <w:sz w:val="16"/>
                <w:szCs w:val="16"/>
              </w:rPr>
            </w:pPr>
            <w:r>
              <w:rPr>
                <w:rFonts w:ascii="Helvetica-Bold" w:hAnsi="Helvetica-Bold" w:cs="Helvetica-Bold"/>
                <w:bCs/>
                <w:color w:val="000000"/>
                <w:sz w:val="16"/>
                <w:szCs w:val="16"/>
              </w:rPr>
              <w:t>Juzgado de Ejecución de Penas y Medidas de Seguridad de Riohacha</w:t>
            </w:r>
          </w:p>
        </w:tc>
        <w:tc>
          <w:tcPr>
            <w:tcW w:w="1448" w:type="dxa"/>
          </w:tcPr>
          <w:p w:rsidR="0092726B" w:rsidRDefault="0092726B" w:rsidP="00ED3DF7">
            <w:pPr>
              <w:autoSpaceDE w:val="0"/>
              <w:autoSpaceDN w:val="0"/>
              <w:adjustRightInd w:val="0"/>
              <w:spacing w:line="240" w:lineRule="auto"/>
              <w:ind w:right="0"/>
              <w:jc w:val="center"/>
              <w:rPr>
                <w:rFonts w:ascii="Helvetica-Bold" w:hAnsi="Helvetica-Bold" w:cs="Helvetica-Bold"/>
                <w:b/>
                <w:bCs/>
                <w:color w:val="000000"/>
                <w:sz w:val="16"/>
                <w:szCs w:val="16"/>
              </w:rPr>
            </w:pPr>
          </w:p>
          <w:p w:rsidR="0092726B" w:rsidRPr="008D6B45" w:rsidRDefault="0092726B" w:rsidP="00ED3DF7">
            <w:pPr>
              <w:autoSpaceDE w:val="0"/>
              <w:autoSpaceDN w:val="0"/>
              <w:adjustRightInd w:val="0"/>
              <w:spacing w:line="240" w:lineRule="auto"/>
              <w:ind w:right="0"/>
              <w:jc w:val="center"/>
              <w:rPr>
                <w:rFonts w:ascii="Helvetica-Bold" w:hAnsi="Helvetica-Bold" w:cs="Helvetica-Bold"/>
                <w:b/>
                <w:bCs/>
                <w:color w:val="000000"/>
                <w:sz w:val="16"/>
                <w:szCs w:val="16"/>
              </w:rPr>
            </w:pPr>
            <w:r w:rsidRPr="008D6B45">
              <w:rPr>
                <w:rFonts w:ascii="Helvetica-Bold" w:hAnsi="Helvetica-Bold" w:cs="Helvetica-Bold"/>
                <w:b/>
                <w:bCs/>
                <w:color w:val="000000"/>
                <w:sz w:val="16"/>
                <w:szCs w:val="16"/>
              </w:rPr>
              <w:t>1</w:t>
            </w:r>
          </w:p>
        </w:tc>
      </w:tr>
    </w:tbl>
    <w:p w:rsidR="0092726B" w:rsidRDefault="0092726B" w:rsidP="0092726B">
      <w:pPr>
        <w:autoSpaceDE w:val="0"/>
        <w:autoSpaceDN w:val="0"/>
        <w:adjustRightInd w:val="0"/>
        <w:spacing w:line="240" w:lineRule="auto"/>
        <w:ind w:right="0"/>
        <w:rPr>
          <w:rFonts w:ascii="Helvetica" w:hAnsi="Helvetica" w:cs="Helvetica"/>
          <w:color w:val="000000"/>
          <w:sz w:val="24"/>
          <w:szCs w:val="16"/>
        </w:rPr>
      </w:pPr>
    </w:p>
    <w:p w:rsidR="0092726B" w:rsidRPr="008D6B45" w:rsidRDefault="0092726B" w:rsidP="0092726B">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SOCIAL GRADO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5954"/>
        <w:gridCol w:w="1448"/>
      </w:tblGrid>
      <w:tr w:rsidR="0092726B" w:rsidRPr="008D6B45" w:rsidTr="00ED3DF7">
        <w:tc>
          <w:tcPr>
            <w:tcW w:w="1242"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92726B" w:rsidRPr="008D6B45" w:rsidTr="00ED3DF7">
        <w:tc>
          <w:tcPr>
            <w:tcW w:w="1242" w:type="dxa"/>
          </w:tcPr>
          <w:p w:rsidR="0092726B"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p>
          <w:p w:rsidR="0092726B" w:rsidRPr="008D6B45" w:rsidRDefault="0092726B" w:rsidP="00ED3DF7">
            <w:pPr>
              <w:autoSpaceDE w:val="0"/>
              <w:autoSpaceDN w:val="0"/>
              <w:adjustRightInd w:val="0"/>
              <w:spacing w:line="240" w:lineRule="auto"/>
              <w:ind w:right="0"/>
              <w:jc w:val="left"/>
              <w:rPr>
                <w:rFonts w:ascii="Helvetica-Bold" w:hAnsi="Helvetica-Bold" w:cs="Helvetica-Bold"/>
                <w:b/>
                <w:bCs/>
                <w:color w:val="000000"/>
                <w:sz w:val="16"/>
                <w:szCs w:val="16"/>
              </w:rPr>
            </w:pPr>
          </w:p>
        </w:tc>
        <w:tc>
          <w:tcPr>
            <w:tcW w:w="5954" w:type="dxa"/>
          </w:tcPr>
          <w:p w:rsidR="0092726B" w:rsidRDefault="0092726B" w:rsidP="00ED3DF7">
            <w:pPr>
              <w:autoSpaceDE w:val="0"/>
              <w:autoSpaceDN w:val="0"/>
              <w:adjustRightInd w:val="0"/>
              <w:spacing w:line="240" w:lineRule="auto"/>
              <w:ind w:right="0"/>
              <w:jc w:val="left"/>
              <w:rPr>
                <w:rFonts w:ascii="Helvetica-Bold" w:hAnsi="Helvetica-Bold" w:cs="Helvetica-Bold"/>
                <w:bCs/>
                <w:color w:val="000000"/>
                <w:sz w:val="16"/>
                <w:szCs w:val="16"/>
              </w:rPr>
            </w:pPr>
          </w:p>
          <w:p w:rsidR="0092726B" w:rsidRPr="008D6B45" w:rsidRDefault="0092726B" w:rsidP="00ED3DF7">
            <w:pPr>
              <w:autoSpaceDE w:val="0"/>
              <w:autoSpaceDN w:val="0"/>
              <w:adjustRightInd w:val="0"/>
              <w:spacing w:line="240" w:lineRule="auto"/>
              <w:ind w:right="0"/>
              <w:jc w:val="left"/>
              <w:rPr>
                <w:rFonts w:ascii="Helvetica-Bold" w:hAnsi="Helvetica-Bold" w:cs="Helvetica-Bold"/>
                <w:bCs/>
                <w:color w:val="000000"/>
                <w:sz w:val="16"/>
                <w:szCs w:val="16"/>
              </w:rPr>
            </w:pPr>
            <w:r>
              <w:rPr>
                <w:rFonts w:ascii="Helvetica-Bold" w:hAnsi="Helvetica-Bold" w:cs="Helvetica-Bold"/>
                <w:bCs/>
                <w:color w:val="000000"/>
                <w:sz w:val="16"/>
                <w:szCs w:val="16"/>
              </w:rPr>
              <w:t>Centro de Servicios Judiciales de Riohacha</w:t>
            </w:r>
          </w:p>
        </w:tc>
        <w:tc>
          <w:tcPr>
            <w:tcW w:w="1448" w:type="dxa"/>
          </w:tcPr>
          <w:p w:rsidR="0092726B" w:rsidRDefault="0092726B" w:rsidP="00ED3DF7">
            <w:pPr>
              <w:autoSpaceDE w:val="0"/>
              <w:autoSpaceDN w:val="0"/>
              <w:adjustRightInd w:val="0"/>
              <w:spacing w:line="240" w:lineRule="auto"/>
              <w:ind w:right="0"/>
              <w:jc w:val="center"/>
              <w:rPr>
                <w:rFonts w:ascii="Helvetica-Bold" w:hAnsi="Helvetica-Bold" w:cs="Helvetica-Bold"/>
                <w:b/>
                <w:bCs/>
                <w:color w:val="000000"/>
                <w:sz w:val="16"/>
                <w:szCs w:val="16"/>
              </w:rPr>
            </w:pPr>
          </w:p>
          <w:p w:rsidR="0092726B" w:rsidRPr="008D6B45" w:rsidRDefault="0092726B" w:rsidP="00ED3DF7">
            <w:pPr>
              <w:autoSpaceDE w:val="0"/>
              <w:autoSpaceDN w:val="0"/>
              <w:adjustRightInd w:val="0"/>
              <w:spacing w:line="240" w:lineRule="auto"/>
              <w:ind w:right="0"/>
              <w:jc w:val="center"/>
              <w:rPr>
                <w:rFonts w:ascii="Helvetica-Bold" w:hAnsi="Helvetica-Bold" w:cs="Helvetica-Bold"/>
                <w:b/>
                <w:bCs/>
                <w:color w:val="000000"/>
                <w:sz w:val="16"/>
                <w:szCs w:val="16"/>
              </w:rPr>
            </w:pPr>
            <w:r w:rsidRPr="008D6B45">
              <w:rPr>
                <w:rFonts w:ascii="Helvetica-Bold" w:hAnsi="Helvetica-Bold" w:cs="Helvetica-Bold"/>
                <w:b/>
                <w:bCs/>
                <w:color w:val="000000"/>
                <w:sz w:val="16"/>
                <w:szCs w:val="16"/>
              </w:rPr>
              <w:t>1</w:t>
            </w:r>
          </w:p>
        </w:tc>
      </w:tr>
    </w:tbl>
    <w:p w:rsidR="0092726B" w:rsidRDefault="0092726B" w:rsidP="0092726B">
      <w:pPr>
        <w:autoSpaceDE w:val="0"/>
        <w:autoSpaceDN w:val="0"/>
        <w:adjustRightInd w:val="0"/>
        <w:spacing w:line="240" w:lineRule="auto"/>
        <w:ind w:right="0"/>
        <w:rPr>
          <w:rFonts w:ascii="Helvetica" w:hAnsi="Helvetica" w:cs="Helvetica"/>
          <w:color w:val="000000"/>
          <w:sz w:val="24"/>
          <w:szCs w:val="16"/>
        </w:rPr>
      </w:pPr>
    </w:p>
    <w:p w:rsidR="0092726B" w:rsidRDefault="0092726B" w:rsidP="0092726B">
      <w:pPr>
        <w:autoSpaceDE w:val="0"/>
        <w:autoSpaceDN w:val="0"/>
        <w:adjustRightInd w:val="0"/>
        <w:spacing w:line="240" w:lineRule="auto"/>
        <w:ind w:right="0"/>
        <w:rPr>
          <w:rFonts w:ascii="Helvetica" w:hAnsi="Helvetica" w:cs="Helvetica"/>
          <w:color w:val="000000"/>
          <w:sz w:val="24"/>
          <w:szCs w:val="16"/>
        </w:rPr>
      </w:pPr>
    </w:p>
    <w:p w:rsidR="0092726B" w:rsidRPr="00AA305B" w:rsidRDefault="0092726B" w:rsidP="0092726B">
      <w:pPr>
        <w:autoSpaceDE w:val="0"/>
        <w:autoSpaceDN w:val="0"/>
        <w:adjustRightInd w:val="0"/>
        <w:spacing w:line="240" w:lineRule="auto"/>
        <w:ind w:right="0"/>
        <w:rPr>
          <w:rFonts w:ascii="Arial" w:hAnsi="Arial" w:cs="Arial"/>
          <w:color w:val="000000"/>
          <w:sz w:val="20"/>
          <w:szCs w:val="16"/>
        </w:rPr>
      </w:pPr>
      <w:r w:rsidRPr="00AA305B">
        <w:rPr>
          <w:rFonts w:ascii="Arial" w:hAnsi="Arial" w:cs="Arial"/>
          <w:color w:val="000000"/>
          <w:sz w:val="2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rsidR="0092726B" w:rsidRPr="00D8650F" w:rsidRDefault="0092726B" w:rsidP="0092726B">
      <w:pPr>
        <w:autoSpaceDE w:val="0"/>
        <w:autoSpaceDN w:val="0"/>
        <w:adjustRightInd w:val="0"/>
        <w:spacing w:line="240" w:lineRule="auto"/>
        <w:ind w:right="0"/>
        <w:rPr>
          <w:rFonts w:ascii="Helvetica" w:hAnsi="Helvetica" w:cs="Helvetica"/>
          <w:color w:val="000000"/>
          <w:sz w:val="24"/>
          <w:szCs w:val="16"/>
        </w:rPr>
      </w:pPr>
    </w:p>
    <w:p w:rsidR="0092726B" w:rsidRDefault="0092726B" w:rsidP="0092726B">
      <w:pPr>
        <w:autoSpaceDE w:val="0"/>
        <w:autoSpaceDN w:val="0"/>
        <w:adjustRightInd w:val="0"/>
        <w:spacing w:line="240" w:lineRule="auto"/>
        <w:ind w:right="0"/>
        <w:jc w:val="left"/>
        <w:rPr>
          <w:rFonts w:ascii="Helvetica" w:hAnsi="Helvetica" w:cs="Helvetica"/>
          <w:color w:val="000000"/>
          <w:sz w:val="16"/>
          <w:szCs w:val="16"/>
        </w:rPr>
      </w:pPr>
    </w:p>
    <w:p w:rsidR="0092726B" w:rsidRDefault="0092726B" w:rsidP="0092726B">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proofErr w:type="gramStart"/>
      <w:r>
        <w:rPr>
          <w:rFonts w:ascii="Helvetica-Bold" w:hAnsi="Helvetica-Bold" w:cs="Helvetica-Bold"/>
          <w:b/>
          <w:bCs/>
          <w:color w:val="000000"/>
          <w:sz w:val="16"/>
          <w:szCs w:val="16"/>
        </w:rPr>
        <w:t>:_</w:t>
      </w:r>
      <w:proofErr w:type="gramEnd"/>
      <w:r>
        <w:rPr>
          <w:rFonts w:ascii="Helvetica-Bold" w:hAnsi="Helvetica-Bold" w:cs="Helvetica-Bold"/>
          <w:b/>
          <w:bCs/>
          <w:color w:val="000000"/>
          <w:sz w:val="16"/>
          <w:szCs w:val="16"/>
        </w:rPr>
        <w:t>______________________________________________</w:t>
      </w:r>
      <w:r>
        <w:rPr>
          <w:rFonts w:ascii="Helvetica-Bold" w:hAnsi="Helvetica-Bold" w:cs="Helvetica-Bold"/>
          <w:b/>
          <w:bCs/>
          <w:color w:val="000000"/>
          <w:sz w:val="16"/>
          <w:szCs w:val="16"/>
        </w:rPr>
        <w:tab/>
        <w:t xml:space="preserve"> Ciudad y Fecha: ________________________</w:t>
      </w:r>
    </w:p>
    <w:p w:rsidR="0092726B" w:rsidRDefault="0092726B" w:rsidP="0092726B">
      <w:pPr>
        <w:autoSpaceDE w:val="0"/>
        <w:autoSpaceDN w:val="0"/>
        <w:adjustRightInd w:val="0"/>
        <w:spacing w:line="240" w:lineRule="auto"/>
        <w:ind w:right="0"/>
        <w:jc w:val="left"/>
        <w:rPr>
          <w:rFonts w:ascii="Helvetica-Bold" w:hAnsi="Helvetica-Bold" w:cs="Helvetica-Bold"/>
          <w:b/>
          <w:bCs/>
          <w:color w:val="000000"/>
          <w:sz w:val="16"/>
          <w:szCs w:val="16"/>
        </w:rPr>
      </w:pPr>
    </w:p>
    <w:p w:rsidR="0092726B" w:rsidRDefault="0092726B" w:rsidP="0092726B">
      <w:pPr>
        <w:autoSpaceDE w:val="0"/>
        <w:autoSpaceDN w:val="0"/>
        <w:adjustRightInd w:val="0"/>
        <w:spacing w:line="240" w:lineRule="auto"/>
        <w:ind w:right="0"/>
        <w:jc w:val="left"/>
        <w:rPr>
          <w:rFonts w:ascii="Helvetica" w:hAnsi="Helvetica" w:cs="Helvetica"/>
          <w:color w:val="000000"/>
          <w:sz w:val="16"/>
          <w:szCs w:val="16"/>
        </w:rPr>
      </w:pPr>
    </w:p>
    <w:p w:rsidR="0092726B" w:rsidRDefault="0092726B" w:rsidP="0092726B">
      <w:pPr>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w:t>
      </w:r>
    </w:p>
    <w:p w:rsidR="0092726B" w:rsidRDefault="0092726B" w:rsidP="0092726B">
      <w:pPr>
        <w:autoSpaceDE w:val="0"/>
        <w:autoSpaceDN w:val="0"/>
        <w:adjustRightInd w:val="0"/>
        <w:spacing w:line="240" w:lineRule="auto"/>
        <w:ind w:right="0"/>
        <w:jc w:val="left"/>
        <w:rPr>
          <w:rFonts w:ascii="Helvetica" w:hAnsi="Helvetica" w:cs="Helvetica"/>
          <w:color w:val="000000"/>
          <w:sz w:val="16"/>
          <w:szCs w:val="16"/>
        </w:rPr>
      </w:pPr>
    </w:p>
    <w:p w:rsidR="0092726B" w:rsidRDefault="0092726B" w:rsidP="0092726B">
      <w:pPr>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 xml:space="preserve">Este formato diligenciado y suscrito por el aspirante, deberá enviarse exclusivamente por uno de los siguientes medios: </w:t>
      </w:r>
    </w:p>
    <w:p w:rsidR="0092726B" w:rsidRDefault="0092726B" w:rsidP="0092726B">
      <w:pPr>
        <w:autoSpaceDE w:val="0"/>
        <w:autoSpaceDN w:val="0"/>
        <w:adjustRightInd w:val="0"/>
        <w:spacing w:line="240" w:lineRule="auto"/>
        <w:ind w:right="0"/>
        <w:jc w:val="left"/>
        <w:rPr>
          <w:rFonts w:ascii="Helvetica" w:hAnsi="Helvetica" w:cs="Helvetica"/>
          <w:color w:val="000000"/>
          <w:sz w:val="16"/>
          <w:szCs w:val="16"/>
        </w:rPr>
      </w:pPr>
    </w:p>
    <w:p w:rsidR="0092726B" w:rsidRDefault="0092726B" w:rsidP="0092726B">
      <w:pPr>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 xml:space="preserve">1. </w:t>
      </w:r>
      <w:r>
        <w:rPr>
          <w:rFonts w:ascii="Helvetica" w:hAnsi="Helvetica" w:cs="Helvetica"/>
          <w:color w:val="000000"/>
          <w:sz w:val="16"/>
          <w:szCs w:val="16"/>
        </w:rPr>
        <w:tab/>
        <w:t>Fax: Teléfono: 7274499  de Riohacha.</w:t>
      </w:r>
    </w:p>
    <w:p w:rsidR="0092726B" w:rsidRDefault="0092726B" w:rsidP="0092726B">
      <w:pPr>
        <w:autoSpaceDE w:val="0"/>
        <w:autoSpaceDN w:val="0"/>
        <w:adjustRightInd w:val="0"/>
        <w:spacing w:line="240" w:lineRule="auto"/>
        <w:ind w:left="705" w:right="0" w:hanging="705"/>
        <w:jc w:val="left"/>
        <w:rPr>
          <w:rFonts w:ascii="Helvetica" w:hAnsi="Helvetica" w:cs="Helvetica"/>
          <w:color w:val="000000"/>
          <w:sz w:val="16"/>
          <w:szCs w:val="16"/>
        </w:rPr>
      </w:pPr>
      <w:r>
        <w:rPr>
          <w:rFonts w:ascii="Helvetica" w:hAnsi="Helvetica" w:cs="Helvetica"/>
          <w:color w:val="000000"/>
          <w:sz w:val="16"/>
          <w:szCs w:val="16"/>
        </w:rPr>
        <w:t xml:space="preserve">2. </w:t>
      </w:r>
      <w:r>
        <w:rPr>
          <w:rFonts w:ascii="Helvetica" w:hAnsi="Helvetica" w:cs="Helvetica"/>
          <w:color w:val="000000"/>
          <w:sz w:val="16"/>
          <w:szCs w:val="16"/>
        </w:rPr>
        <w:tab/>
        <w:t xml:space="preserve">En la Sala Administrativa del Consejo Seccional de la Judicatura de la Guajira en la  Calle 2 No    7-54 Edificio BBVA Tercer Piso. </w:t>
      </w:r>
    </w:p>
    <w:p w:rsidR="0092726B" w:rsidRPr="00202FD4" w:rsidRDefault="0092726B" w:rsidP="0092726B">
      <w:pPr>
        <w:jc w:val="left"/>
        <w:rPr>
          <w:rFonts w:ascii="Arial" w:eastAsia="Times New Roman" w:hAnsi="Arial" w:cs="Arial"/>
          <w:sz w:val="20"/>
          <w:szCs w:val="20"/>
          <w:lang w:val="es-CO" w:eastAsia="es-CO"/>
        </w:rPr>
      </w:pPr>
      <w:r>
        <w:rPr>
          <w:rFonts w:ascii="Helvetica" w:hAnsi="Helvetica" w:cs="Helvetica"/>
          <w:color w:val="000000"/>
          <w:sz w:val="16"/>
          <w:szCs w:val="16"/>
        </w:rPr>
        <w:t xml:space="preserve">3. </w:t>
      </w:r>
      <w:r>
        <w:rPr>
          <w:rFonts w:ascii="Helvetica" w:hAnsi="Helvetica" w:cs="Helvetica"/>
          <w:color w:val="000000"/>
          <w:sz w:val="16"/>
          <w:szCs w:val="16"/>
        </w:rPr>
        <w:tab/>
        <w:t xml:space="preserve">Correo Electrónico </w:t>
      </w:r>
      <w:r w:rsidRPr="00202FD4">
        <w:rPr>
          <w:rFonts w:ascii="Arial" w:eastAsia="Times New Roman" w:hAnsi="Arial" w:cs="Arial"/>
          <w:sz w:val="20"/>
          <w:szCs w:val="20"/>
          <w:lang w:val="es-CO" w:eastAsia="es-CO"/>
        </w:rPr>
        <w:t>iroblesm@cendoj.ramajudicial.gov.co</w:t>
      </w:r>
    </w:p>
    <w:p w:rsidR="0092726B" w:rsidRDefault="0092726B" w:rsidP="0092726B">
      <w:pPr>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rsidR="0092726B" w:rsidRDefault="0092726B" w:rsidP="0092726B">
      <w:pPr>
        <w:autoSpaceDE w:val="0"/>
        <w:autoSpaceDN w:val="0"/>
        <w:adjustRightInd w:val="0"/>
        <w:spacing w:line="240" w:lineRule="auto"/>
        <w:ind w:right="0"/>
        <w:rPr>
          <w:rFonts w:ascii="Helvetica" w:hAnsi="Helvetica" w:cs="Helvetica"/>
          <w:color w:val="000000"/>
          <w:sz w:val="16"/>
          <w:szCs w:val="16"/>
        </w:rPr>
      </w:pPr>
      <w:r>
        <w:rPr>
          <w:rFonts w:ascii="Helvetica" w:hAnsi="Helvetica" w:cs="Helvetica"/>
          <w:color w:val="000000"/>
          <w:sz w:val="16"/>
          <w:szCs w:val="16"/>
        </w:rPr>
        <w:t>Para todos los efectos, se tendrá como recibido el formato de opción en la fecha y hora de su radicación en dichas dependencias</w:t>
      </w:r>
    </w:p>
    <w:p w:rsidR="0092726B" w:rsidRDefault="0092726B" w:rsidP="0092726B">
      <w:pPr>
        <w:autoSpaceDE w:val="0"/>
        <w:autoSpaceDN w:val="0"/>
        <w:adjustRightInd w:val="0"/>
        <w:spacing w:line="240" w:lineRule="auto"/>
        <w:ind w:right="0"/>
        <w:rPr>
          <w:rFonts w:ascii="Helvetica" w:hAnsi="Helvetica" w:cs="Helvetica"/>
          <w:color w:val="000000"/>
          <w:sz w:val="16"/>
          <w:szCs w:val="16"/>
        </w:rPr>
      </w:pPr>
    </w:p>
    <w:p w:rsidR="0092726B" w:rsidRDefault="0092726B" w:rsidP="0092726B"/>
    <w:p w:rsidR="00A416A5" w:rsidRDefault="00A416A5"/>
    <w:sectPr w:rsidR="00A416A5" w:rsidSect="004027C2">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2726B"/>
    <w:rsid w:val="000B64AA"/>
    <w:rsid w:val="00402CEB"/>
    <w:rsid w:val="005968C0"/>
    <w:rsid w:val="007B6797"/>
    <w:rsid w:val="008755AF"/>
    <w:rsid w:val="0092726B"/>
    <w:rsid w:val="00A416A5"/>
    <w:rsid w:val="00FF51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88" w:lineRule="exact"/>
        <w:ind w:right="7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6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3365</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2012-11-01T07:55:00Z</dcterms:created>
  <dcterms:modified xsi:type="dcterms:W3CDTF">2012-11-01T07:59:00Z</dcterms:modified>
</cp:coreProperties>
</file>