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AD1" w:rsidRPr="00F07EBE" w:rsidRDefault="004D1AD1" w:rsidP="004D1AD1">
      <w:pPr>
        <w:pStyle w:val="Encabezado"/>
        <w:spacing w:after="0" w:line="240" w:lineRule="auto"/>
        <w:jc w:val="right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 xml:space="preserve"> </w:t>
      </w:r>
    </w:p>
    <w:p w:rsidR="004D1AD1" w:rsidRPr="00097E0C" w:rsidRDefault="004D1AD1" w:rsidP="004D1AD1">
      <w:pPr>
        <w:pStyle w:val="Ttulo1"/>
        <w:rPr>
          <w:rFonts w:ascii="Bookman Old Style" w:hAnsi="Bookman Old Style"/>
          <w:szCs w:val="28"/>
        </w:rPr>
      </w:pPr>
      <w:r w:rsidRPr="00097E0C">
        <w:rPr>
          <w:rFonts w:ascii="Bookman Old Style" w:hAnsi="Bookman Old Style"/>
          <w:szCs w:val="28"/>
        </w:rPr>
        <w:t xml:space="preserve">VENCE: </w:t>
      </w:r>
      <w:r>
        <w:rPr>
          <w:rFonts w:ascii="Bookman Old Style" w:hAnsi="Bookman Old Style"/>
          <w:szCs w:val="28"/>
        </w:rPr>
        <w:t>3/12/2021</w:t>
      </w:r>
    </w:p>
    <w:p w:rsidR="004D1AD1" w:rsidRPr="00A971FE" w:rsidRDefault="004D1AD1" w:rsidP="00A55BA6">
      <w:pPr>
        <w:pStyle w:val="Ttulo1"/>
        <w:rPr>
          <w:rFonts w:ascii="Bookman Old Style" w:hAnsi="Bookman Old Style"/>
          <w:b w:val="0"/>
        </w:rPr>
      </w:pPr>
      <w:r>
        <w:rPr>
          <w:rFonts w:ascii="Bookman Old Style" w:hAnsi="Bookman Old Style"/>
          <w:szCs w:val="28"/>
        </w:rPr>
        <w:t xml:space="preserve">Un (1) link </w:t>
      </w:r>
      <w:r>
        <w:rPr>
          <w:rFonts w:ascii="Bookman Old Style" w:hAnsi="Bookman Old Style"/>
          <w:szCs w:val="28"/>
        </w:rPr>
        <w:t xml:space="preserve"> </w:t>
      </w:r>
    </w:p>
    <w:p w:rsidR="004D1AD1" w:rsidRPr="008D5F88" w:rsidRDefault="004D1AD1" w:rsidP="004D1AD1">
      <w:pPr>
        <w:rPr>
          <w:lang w:val="es-ES_tradnl" w:eastAsia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171450</wp:posOffset>
                </wp:positionV>
                <wp:extent cx="5486400" cy="9387205"/>
                <wp:effectExtent l="38100" t="38100" r="38100" b="42545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0" cy="9387205"/>
                        </a:xfrm>
                        <a:prstGeom prst="rect">
                          <a:avLst/>
                        </a:prstGeom>
                        <a:noFill/>
                        <a:ln w="76200" cap="flat" cmpd="thickThin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1FFE0" id="Rectángulo 9" o:spid="_x0000_s1026" style="position:absolute;margin-left:-9pt;margin-top:13.5pt;width:6in;height:7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" filled="f" strokecolor="windowText" strokeweight="6pt">
                <v:stroke linestyle="thickThin"/>
                <v:path arrowok="t"/>
              </v:rect>
            </w:pict>
          </mc:Fallback>
        </mc:AlternateContent>
      </w:r>
    </w:p>
    <w:p w:rsidR="004D1AD1" w:rsidRDefault="004D1AD1" w:rsidP="004D1AD1">
      <w:pPr>
        <w:spacing w:line="360" w:lineRule="auto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es-CO"/>
        </w:rPr>
        <w:drawing>
          <wp:inline distT="0" distB="0" distL="0" distR="0">
            <wp:extent cx="1235075" cy="1713865"/>
            <wp:effectExtent l="0" t="0" r="3175" b="635"/>
            <wp:docPr id="1" name="Imagen 1" descr="Logo477Labo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477Labor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171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AD1" w:rsidRDefault="004D1AD1" w:rsidP="004D1AD1">
      <w:pPr>
        <w:spacing w:line="360" w:lineRule="auto"/>
        <w:jc w:val="center"/>
        <w:rPr>
          <w:rFonts w:ascii="Bookman Old Style" w:hAnsi="Bookman Old Style"/>
          <w:sz w:val="28"/>
          <w:szCs w:val="28"/>
        </w:rPr>
      </w:pPr>
    </w:p>
    <w:p w:rsidR="004D1AD1" w:rsidRPr="00D929CA" w:rsidRDefault="004D1AD1" w:rsidP="004D1AD1">
      <w:pPr>
        <w:spacing w:line="360" w:lineRule="auto"/>
        <w:jc w:val="center"/>
        <w:rPr>
          <w:rFonts w:ascii="Bookman Old Style" w:hAnsi="Bookman Old Style" w:cs="Estrangelo Edessa"/>
          <w:sz w:val="32"/>
          <w:szCs w:val="32"/>
        </w:rPr>
      </w:pPr>
      <w:proofErr w:type="gramStart"/>
      <w:r>
        <w:rPr>
          <w:rFonts w:ascii="Bookman Old Style" w:hAnsi="Bookman Old Style" w:cs="Estrangelo Edessa"/>
          <w:b/>
          <w:sz w:val="32"/>
          <w:szCs w:val="32"/>
        </w:rPr>
        <w:t>DR.GERARDO</w:t>
      </w:r>
      <w:proofErr w:type="gramEnd"/>
      <w:r>
        <w:rPr>
          <w:rFonts w:ascii="Bookman Old Style" w:hAnsi="Bookman Old Style" w:cs="Estrangelo Edessa"/>
          <w:b/>
          <w:sz w:val="32"/>
          <w:szCs w:val="32"/>
        </w:rPr>
        <w:t xml:space="preserve"> BOTERO ZULUAGA</w:t>
      </w:r>
    </w:p>
    <w:p w:rsidR="004D1AD1" w:rsidRPr="00D929CA" w:rsidRDefault="004D1AD1" w:rsidP="004D1AD1">
      <w:pPr>
        <w:spacing w:line="360" w:lineRule="auto"/>
        <w:jc w:val="center"/>
        <w:rPr>
          <w:rFonts w:ascii="Bookman Old Style" w:hAnsi="Bookman Old Style" w:cs="Estrangelo Edessa"/>
          <w:sz w:val="32"/>
          <w:szCs w:val="32"/>
        </w:rPr>
      </w:pPr>
      <w:r w:rsidRPr="00D929CA">
        <w:rPr>
          <w:rFonts w:ascii="Bookman Old Style" w:hAnsi="Bookman Old Style" w:cs="Estrangelo Edessa"/>
          <w:b/>
          <w:sz w:val="32"/>
          <w:szCs w:val="32"/>
        </w:rPr>
        <w:t>Magistrado ponente</w:t>
      </w:r>
    </w:p>
    <w:p w:rsidR="004D1AD1" w:rsidRDefault="004D1AD1" w:rsidP="004D1AD1">
      <w:pPr>
        <w:spacing w:line="360" w:lineRule="auto"/>
        <w:jc w:val="center"/>
        <w:rPr>
          <w:rFonts w:ascii="Bookman Old Style" w:hAnsi="Bookman Old Style"/>
          <w:sz w:val="28"/>
          <w:szCs w:val="28"/>
        </w:rPr>
      </w:pPr>
    </w:p>
    <w:p w:rsidR="004D1AD1" w:rsidRDefault="004D1AD1" w:rsidP="004D1AD1">
      <w:pPr>
        <w:spacing w:line="360" w:lineRule="auto"/>
        <w:jc w:val="center"/>
        <w:rPr>
          <w:rFonts w:ascii="Bookman Old Style" w:hAnsi="Bookman Old Style"/>
          <w:sz w:val="28"/>
          <w:szCs w:val="28"/>
        </w:rPr>
      </w:pPr>
    </w:p>
    <w:p w:rsidR="004D1AD1" w:rsidRPr="00D929CA" w:rsidRDefault="004D1AD1" w:rsidP="004D1AD1">
      <w:pPr>
        <w:spacing w:line="360" w:lineRule="auto"/>
        <w:jc w:val="center"/>
        <w:rPr>
          <w:rFonts w:ascii="Bookman Old Style" w:hAnsi="Bookman Old Style" w:cs="Tahoma"/>
          <w:b/>
          <w:sz w:val="36"/>
          <w:szCs w:val="36"/>
        </w:rPr>
      </w:pPr>
      <w:r w:rsidRPr="00D929CA">
        <w:rPr>
          <w:rFonts w:ascii="Bookman Old Style" w:hAnsi="Bookman Old Style" w:cs="Tahoma"/>
          <w:b/>
          <w:sz w:val="36"/>
          <w:szCs w:val="36"/>
        </w:rPr>
        <w:t>IMPUGNACIÓN DE TUTELA</w:t>
      </w:r>
    </w:p>
    <w:p w:rsidR="004D1AD1" w:rsidRPr="002A7363" w:rsidRDefault="004D1AD1" w:rsidP="004D1AD1">
      <w:pPr>
        <w:spacing w:line="360" w:lineRule="auto"/>
        <w:jc w:val="center"/>
        <w:rPr>
          <w:rFonts w:ascii="Bookman Old Style" w:hAnsi="Bookman Old Style" w:cs="Tahoma"/>
          <w:b/>
          <w:sz w:val="28"/>
          <w:szCs w:val="28"/>
        </w:rPr>
      </w:pPr>
    </w:p>
    <w:p w:rsidR="004D1AD1" w:rsidRPr="0021214B" w:rsidRDefault="004D1AD1" w:rsidP="004D1AD1">
      <w:pPr>
        <w:spacing w:line="360" w:lineRule="auto"/>
        <w:jc w:val="center"/>
        <w:rPr>
          <w:rFonts w:ascii="Bookman Old Style" w:hAnsi="Bookman Old Style"/>
          <w:spacing w:val="-20"/>
          <w:sz w:val="28"/>
          <w:szCs w:val="28"/>
        </w:rPr>
      </w:pPr>
      <w:r w:rsidRPr="0021214B">
        <w:rPr>
          <w:rFonts w:ascii="Bookman Old Style" w:hAnsi="Bookman Old Style"/>
          <w:b/>
          <w:sz w:val="24"/>
          <w:szCs w:val="24"/>
        </w:rPr>
        <w:t>ACCIONANTE _</w:t>
      </w:r>
      <w:r w:rsidR="00A55BA6">
        <w:rPr>
          <w:rFonts w:ascii="Bookman Old Style" w:hAnsi="Bookman Old Style"/>
          <w:b/>
          <w:sz w:val="24"/>
          <w:szCs w:val="24"/>
        </w:rPr>
        <w:t>x</w:t>
      </w:r>
      <w:r w:rsidRPr="0021214B">
        <w:rPr>
          <w:rFonts w:ascii="Bookman Old Style" w:hAnsi="Bookman Old Style"/>
          <w:b/>
          <w:sz w:val="24"/>
          <w:szCs w:val="24"/>
        </w:rPr>
        <w:t>__ ACCIONADO ___ AMBOS ____ TERCEROS___</w:t>
      </w:r>
    </w:p>
    <w:p w:rsidR="004D1AD1" w:rsidRPr="002A7363" w:rsidRDefault="004D1AD1" w:rsidP="004D1AD1">
      <w:pPr>
        <w:spacing w:line="360" w:lineRule="auto"/>
        <w:jc w:val="both"/>
        <w:rPr>
          <w:rFonts w:ascii="Bookman Old Style" w:hAnsi="Bookman Old Style"/>
          <w:b/>
          <w:spacing w:val="-20"/>
          <w:sz w:val="28"/>
          <w:szCs w:val="28"/>
        </w:rPr>
      </w:pPr>
    </w:p>
    <w:tbl>
      <w:tblPr>
        <w:tblW w:w="8330" w:type="dxa"/>
        <w:tblLayout w:type="fixed"/>
        <w:tblLook w:val="04A0" w:firstRow="1" w:lastRow="0" w:firstColumn="1" w:lastColumn="0" w:noHBand="0" w:noVBand="1"/>
      </w:tblPr>
      <w:tblGrid>
        <w:gridCol w:w="2802"/>
        <w:gridCol w:w="5528"/>
      </w:tblGrid>
      <w:tr w:rsidR="004D1AD1" w:rsidRPr="00EC1BB1" w:rsidTr="00DF695C">
        <w:tc>
          <w:tcPr>
            <w:tcW w:w="2802" w:type="dxa"/>
            <w:shd w:val="clear" w:color="auto" w:fill="auto"/>
          </w:tcPr>
          <w:p w:rsidR="004D1AD1" w:rsidRPr="00EC1BB1" w:rsidRDefault="004D1AD1" w:rsidP="00DF695C">
            <w:pPr>
              <w:jc w:val="both"/>
              <w:rPr>
                <w:rFonts w:ascii="Bookman Old Style" w:hAnsi="Bookman Old Style"/>
                <w:sz w:val="28"/>
                <w:szCs w:val="28"/>
              </w:rPr>
            </w:pPr>
            <w:r w:rsidRPr="00EC1BB1">
              <w:rPr>
                <w:rFonts w:ascii="Bookman Old Style" w:hAnsi="Bookman Old Style"/>
                <w:b/>
                <w:sz w:val="28"/>
                <w:szCs w:val="28"/>
              </w:rPr>
              <w:t>ACCIONANTE</w:t>
            </w:r>
            <w:r>
              <w:rPr>
                <w:rFonts w:ascii="Bookman Old Style" w:hAnsi="Bookman Old Style"/>
                <w:b/>
                <w:sz w:val="28"/>
                <w:szCs w:val="28"/>
              </w:rPr>
              <w:t>(S)</w:t>
            </w:r>
            <w:r w:rsidRPr="00EC1BB1">
              <w:rPr>
                <w:rFonts w:ascii="Bookman Old Style" w:hAnsi="Bookman Old Style"/>
                <w:b/>
                <w:sz w:val="28"/>
                <w:szCs w:val="28"/>
              </w:rPr>
              <w:t>:</w:t>
            </w:r>
          </w:p>
        </w:tc>
        <w:tc>
          <w:tcPr>
            <w:tcW w:w="5528" w:type="dxa"/>
            <w:shd w:val="clear" w:color="auto" w:fill="auto"/>
          </w:tcPr>
          <w:p w:rsidR="004D1AD1" w:rsidRDefault="004D1AD1" w:rsidP="00DF695C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HEVER LEON JARAMILLO OROZCO</w:t>
            </w:r>
          </w:p>
          <w:p w:rsidR="004D1AD1" w:rsidRPr="00EC1BB1" w:rsidRDefault="004D1AD1" w:rsidP="00DF695C">
            <w:pPr>
              <w:jc w:val="both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4D1AD1" w:rsidRPr="00EC1BB1" w:rsidTr="00DF695C">
        <w:tc>
          <w:tcPr>
            <w:tcW w:w="2802" w:type="dxa"/>
            <w:shd w:val="clear" w:color="auto" w:fill="auto"/>
          </w:tcPr>
          <w:p w:rsidR="004D1AD1" w:rsidRPr="00EC1BB1" w:rsidRDefault="004D1AD1" w:rsidP="00DF695C">
            <w:pPr>
              <w:jc w:val="both"/>
              <w:rPr>
                <w:rFonts w:ascii="Bookman Old Style" w:hAnsi="Bookman Old Style"/>
                <w:sz w:val="28"/>
                <w:szCs w:val="28"/>
              </w:rPr>
            </w:pPr>
            <w:r w:rsidRPr="00EC1BB1">
              <w:rPr>
                <w:rFonts w:ascii="Bookman Old Style" w:hAnsi="Bookman Old Style"/>
                <w:b/>
                <w:sz w:val="28"/>
                <w:szCs w:val="28"/>
              </w:rPr>
              <w:t>ACCIONADO</w:t>
            </w:r>
            <w:r>
              <w:rPr>
                <w:rFonts w:ascii="Bookman Old Style" w:hAnsi="Bookman Old Style"/>
                <w:b/>
                <w:sz w:val="28"/>
                <w:szCs w:val="28"/>
              </w:rPr>
              <w:t>(S)</w:t>
            </w:r>
            <w:r w:rsidRPr="00EC1BB1">
              <w:rPr>
                <w:rFonts w:ascii="Bookman Old Style" w:hAnsi="Bookman Old Style"/>
                <w:b/>
                <w:sz w:val="28"/>
                <w:szCs w:val="28"/>
              </w:rPr>
              <w:t>:</w:t>
            </w:r>
          </w:p>
        </w:tc>
        <w:tc>
          <w:tcPr>
            <w:tcW w:w="5528" w:type="dxa"/>
            <w:shd w:val="clear" w:color="auto" w:fill="auto"/>
          </w:tcPr>
          <w:p w:rsidR="004D1AD1" w:rsidRDefault="004D1AD1" w:rsidP="00DF695C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SALA ADMINISTRATIVA DEL CONSEJO SECCIONAL DE LA JUDICATURA DE ANTIOQUIA, DIRECCION EJECUTIVA SECCIONAL DE ADMINISTRACION JUDICIAL DE ANTIOQUIA-CHOCO</w:t>
            </w:r>
          </w:p>
          <w:p w:rsidR="004D1AD1" w:rsidRPr="00EC1BB1" w:rsidRDefault="004D1AD1" w:rsidP="00DF695C">
            <w:pPr>
              <w:jc w:val="both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:rsidR="004D1AD1" w:rsidRDefault="004D1AD1" w:rsidP="004D1A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4D1AD1" w:rsidRPr="00C86CC4" w:rsidRDefault="004D1AD1" w:rsidP="004D1AD1">
      <w:pPr>
        <w:spacing w:line="36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C86CC4">
        <w:rPr>
          <w:rFonts w:ascii="Bookman Old Style" w:hAnsi="Bookman Old Style"/>
          <w:b/>
          <w:sz w:val="40"/>
          <w:szCs w:val="40"/>
        </w:rPr>
        <w:t>Radicado</w:t>
      </w:r>
      <w:r>
        <w:rPr>
          <w:rFonts w:ascii="Bookman Old Style" w:hAnsi="Bookman Old Style"/>
          <w:b/>
          <w:sz w:val="40"/>
          <w:szCs w:val="40"/>
        </w:rPr>
        <w:t xml:space="preserve"> interno n.º </w:t>
      </w:r>
      <w:r>
        <w:rPr>
          <w:rFonts w:ascii="Bookman Old Style" w:hAnsi="Bookman Old Style"/>
          <w:b/>
          <w:sz w:val="40"/>
          <w:szCs w:val="40"/>
        </w:rPr>
        <w:t>95689</w:t>
      </w:r>
    </w:p>
    <w:p w:rsidR="004D1AD1" w:rsidRPr="002314CF" w:rsidRDefault="004D1AD1" w:rsidP="004D1AD1">
      <w:pPr>
        <w:spacing w:line="360" w:lineRule="auto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Reparto r</w:t>
      </w:r>
      <w:r w:rsidRPr="002314CF">
        <w:rPr>
          <w:rFonts w:ascii="Bookman Old Style" w:hAnsi="Bookman Old Style"/>
          <w:sz w:val="28"/>
          <w:szCs w:val="28"/>
        </w:rPr>
        <w:t xml:space="preserve">ealizado el </w:t>
      </w:r>
      <w:r>
        <w:rPr>
          <w:rFonts w:ascii="Bookman Old Style" w:hAnsi="Bookman Old Style"/>
          <w:sz w:val="28"/>
          <w:szCs w:val="28"/>
        </w:rPr>
        <w:t>4/11/2021</w:t>
      </w:r>
    </w:p>
    <w:p w:rsidR="004D1AD1" w:rsidRPr="00553035" w:rsidRDefault="004D1AD1" w:rsidP="004D1AD1">
      <w:pPr>
        <w:spacing w:line="36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2314CF">
        <w:rPr>
          <w:rFonts w:ascii="Bookman Old Style" w:hAnsi="Bookman Old Style"/>
          <w:sz w:val="28"/>
          <w:szCs w:val="28"/>
        </w:rPr>
        <w:t>Cód</w:t>
      </w:r>
      <w:r>
        <w:rPr>
          <w:rFonts w:ascii="Bookman Old Style" w:hAnsi="Bookman Old Style"/>
          <w:sz w:val="28"/>
          <w:szCs w:val="28"/>
        </w:rPr>
        <w:t>igo único nacional de radicación C</w:t>
      </w:r>
      <w:bookmarkStart w:id="0" w:name="_GoBack"/>
      <w:bookmarkEnd w:id="0"/>
      <w:r>
        <w:rPr>
          <w:rFonts w:ascii="Bookman Old Style" w:hAnsi="Bookman Old Style"/>
          <w:sz w:val="28"/>
          <w:szCs w:val="28"/>
        </w:rPr>
        <w:t>UNR</w:t>
      </w:r>
      <w:r w:rsidRPr="002314CF">
        <w:rPr>
          <w:rFonts w:ascii="Bookman Old Style" w:hAnsi="Bookman Old Style"/>
          <w:sz w:val="28"/>
          <w:szCs w:val="28"/>
        </w:rPr>
        <w:t xml:space="preserve"> </w:t>
      </w:r>
      <w:r>
        <w:rPr>
          <w:rFonts w:ascii="Bookman Old Style" w:hAnsi="Bookman Old Style"/>
          <w:b/>
          <w:sz w:val="40"/>
          <w:szCs w:val="40"/>
        </w:rPr>
        <w:t>050012205000202100302</w:t>
      </w:r>
      <w:r w:rsidRPr="00553035">
        <w:rPr>
          <w:rFonts w:ascii="Bookman Old Style" w:hAnsi="Bookman Old Style"/>
          <w:b/>
          <w:sz w:val="40"/>
          <w:szCs w:val="40"/>
        </w:rPr>
        <w:t>-</w:t>
      </w:r>
      <w:r>
        <w:rPr>
          <w:rFonts w:ascii="Bookman Old Style" w:hAnsi="Bookman Old Style"/>
          <w:b/>
          <w:sz w:val="40"/>
          <w:szCs w:val="40"/>
        </w:rPr>
        <w:t>01</w:t>
      </w:r>
    </w:p>
    <w:p w:rsidR="000610F1" w:rsidRDefault="000610F1"/>
    <w:sectPr w:rsidR="000610F1" w:rsidSect="00967ECE">
      <w:footerReference w:type="default" r:id="rId5"/>
      <w:pgSz w:w="12242" w:h="18722" w:code="14"/>
      <w:pgMar w:top="1134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strangelo Edessa">
    <w:panose1 w:val="00000000000000000000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76" w:rsidRPr="00003376" w:rsidRDefault="00375CEA">
    <w:pPr>
      <w:pStyle w:val="Piedepgina"/>
      <w:rPr>
        <w:sz w:val="16"/>
        <w:lang w:val="es-ES"/>
      </w:rPr>
    </w:pPr>
    <w:r>
      <w:rPr>
        <w:sz w:val="16"/>
        <w:lang w:val="es-ES"/>
      </w:rPr>
      <w:t>SCLTJPT-18</w:t>
    </w:r>
    <w:r>
      <w:rPr>
        <w:sz w:val="16"/>
        <w:lang w:val="es-ES"/>
      </w:rPr>
      <w:t xml:space="preserve"> V.</w:t>
    </w:r>
    <w:r>
      <w:rPr>
        <w:sz w:val="16"/>
        <w:lang w:val="es-ES"/>
      </w:rPr>
      <w:t>01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D1"/>
    <w:rsid w:val="000610F1"/>
    <w:rsid w:val="00375CEA"/>
    <w:rsid w:val="004D1AD1"/>
    <w:rsid w:val="00A5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35E0DDE2"/>
  <w15:chartTrackingRefBased/>
  <w15:docId w15:val="{FC3F4EF9-0B07-467A-9E5C-271255B9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4D1AD1"/>
    <w:pPr>
      <w:keepNext/>
      <w:jc w:val="right"/>
      <w:outlineLvl w:val="0"/>
    </w:pPr>
    <w:rPr>
      <w:rFonts w:ascii="Book Antiqua" w:eastAsia="Times New Roman" w:hAnsi="Book Antiqua" w:cs="Times New Roman"/>
      <w:b/>
      <w:sz w:val="28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D1AD1"/>
    <w:rPr>
      <w:rFonts w:ascii="Book Antiqua" w:eastAsia="Times New Roman" w:hAnsi="Book Antiqua" w:cs="Times New Roman"/>
      <w:b/>
      <w:sz w:val="28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4D1AD1"/>
    <w:pPr>
      <w:tabs>
        <w:tab w:val="center" w:pos="4419"/>
        <w:tab w:val="right" w:pos="8838"/>
      </w:tabs>
      <w:spacing w:after="160" w:line="259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4D1AD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D1AD1"/>
    <w:pPr>
      <w:tabs>
        <w:tab w:val="center" w:pos="4419"/>
        <w:tab w:val="right" w:pos="8838"/>
      </w:tabs>
      <w:spacing w:after="160" w:line="259" w:lineRule="auto"/>
    </w:pPr>
    <w:rPr>
      <w:rFonts w:ascii="Calibri" w:eastAsia="Calibri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1A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 Beatriz Calderon Angel</dc:creator>
  <cp:keywords/>
  <dc:description/>
  <cp:lastModifiedBy>Alba Beatriz Calderon Angel</cp:lastModifiedBy>
  <cp:revision>2</cp:revision>
  <dcterms:created xsi:type="dcterms:W3CDTF">2021-11-04T17:19:00Z</dcterms:created>
  <dcterms:modified xsi:type="dcterms:W3CDTF">2021-11-04T17:19:00Z</dcterms:modified>
</cp:coreProperties>
</file>