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BE47" w14:textId="502BD173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760F79E5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9F0AAF" w:rsidRPr="009F0AAF">
        <w:rPr>
          <w:rFonts w:ascii="Arial" w:hAnsi="Arial" w:cs="Arial"/>
          <w:b/>
          <w:sz w:val="26"/>
          <w:szCs w:val="26"/>
        </w:rPr>
        <w:t>F</w:t>
      </w:r>
      <w:r w:rsidRPr="009F0AAF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404B451B" w14:textId="77777777" w:rsidR="00763742" w:rsidRDefault="00763742" w:rsidP="00FA2E64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14:paraId="7C8FF61C" w14:textId="0EB03F54" w:rsidR="00763742" w:rsidRDefault="00E35548" w:rsidP="00FA2E64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E35548">
        <w:rPr>
          <w:rFonts w:ascii="Arial" w:hAnsi="Arial" w:cs="Arial"/>
          <w:b/>
          <w:sz w:val="26"/>
          <w:szCs w:val="26"/>
        </w:rPr>
        <w:t xml:space="preserve">No. EXPEDIENTE:                 </w:t>
      </w:r>
      <w:r w:rsidR="002477E2" w:rsidRPr="002477E2">
        <w:rPr>
          <w:rFonts w:ascii="Arial" w:hAnsi="Arial" w:cs="Arial"/>
          <w:b/>
          <w:sz w:val="26"/>
          <w:szCs w:val="26"/>
        </w:rPr>
        <w:t>25000-23-15-000-2021-00406-00</w:t>
      </w:r>
    </w:p>
    <w:p w14:paraId="1A926579" w14:textId="77777777" w:rsidR="00763742" w:rsidRDefault="00763742" w:rsidP="00FA2E64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14:paraId="138132F7" w14:textId="4510C238" w:rsidR="0034658B" w:rsidRPr="0034658B" w:rsidRDefault="00050402" w:rsidP="0034658B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AUTORIDAD QUE REMITE:  </w:t>
      </w:r>
      <w:r w:rsidR="00A258A9">
        <w:rPr>
          <w:rFonts w:ascii="Arial" w:hAnsi="Arial" w:cs="Arial"/>
          <w:b/>
          <w:sz w:val="26"/>
          <w:szCs w:val="26"/>
        </w:rPr>
        <w:tab/>
      </w:r>
      <w:r w:rsidR="002477E2" w:rsidRPr="002477E2">
        <w:rPr>
          <w:rFonts w:ascii="Arial" w:hAnsi="Arial" w:cs="Arial"/>
          <w:b/>
          <w:sz w:val="26"/>
          <w:szCs w:val="26"/>
          <w:lang w:val="es-CO"/>
        </w:rPr>
        <w:t>MUNICIPIO DE GUATAQUÍ</w:t>
      </w:r>
    </w:p>
    <w:p w14:paraId="29CAFB2F" w14:textId="6C0EEC03" w:rsidR="00FA2E64" w:rsidRPr="00FA2E64" w:rsidRDefault="00FA2E64" w:rsidP="00FA2E64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1BD01209" w14:textId="594DFC43" w:rsidR="0034658B" w:rsidRPr="0034658B" w:rsidRDefault="00D06954" w:rsidP="0034658B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>
        <w:rPr>
          <w:rFonts w:ascii="Arial" w:hAnsi="Arial" w:cs="Arial"/>
          <w:b/>
          <w:sz w:val="26"/>
          <w:szCs w:val="26"/>
          <w:lang w:val="es-CO"/>
        </w:rPr>
        <w:t xml:space="preserve">ACTO ADMINISTRATIVO: </w:t>
      </w:r>
      <w:r>
        <w:rPr>
          <w:rFonts w:ascii="Arial" w:hAnsi="Arial" w:cs="Arial"/>
          <w:b/>
          <w:sz w:val="26"/>
          <w:szCs w:val="26"/>
          <w:lang w:val="es-CO"/>
        </w:rPr>
        <w:tab/>
      </w:r>
      <w:r w:rsidR="002477E2" w:rsidRPr="002477E2">
        <w:rPr>
          <w:rFonts w:ascii="Arial" w:hAnsi="Arial" w:cs="Arial"/>
          <w:b/>
          <w:sz w:val="26"/>
          <w:szCs w:val="26"/>
          <w:lang w:val="es-CO"/>
        </w:rPr>
        <w:t>Decreto 004 del 13 de enero de 2021</w:t>
      </w:r>
    </w:p>
    <w:p w14:paraId="63330ED7" w14:textId="6DA631C4" w:rsidR="00A85D62" w:rsidRPr="00A85D62" w:rsidRDefault="00A85D62" w:rsidP="00A85D62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2EEA7A3B" w14:textId="00A8B4F7" w:rsidR="00FA2E64" w:rsidRPr="00FA2E64" w:rsidRDefault="00FA2E64" w:rsidP="00FA2E64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70D95FFC" w14:textId="093E66C0" w:rsidR="00050402" w:rsidRPr="009F0AAF" w:rsidRDefault="00050402" w:rsidP="00E817A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</w:t>
      </w:r>
      <w:r w:rsidR="00E817A1">
        <w:rPr>
          <w:rFonts w:ascii="Arial" w:hAnsi="Arial" w:cs="Arial"/>
          <w:b/>
          <w:sz w:val="26"/>
          <w:szCs w:val="26"/>
        </w:rPr>
        <w:t>S</w:t>
      </w:r>
      <w:r w:rsidRPr="009F0AAF">
        <w:rPr>
          <w:rFonts w:ascii="Arial" w:hAnsi="Arial" w:cs="Arial"/>
          <w:b/>
          <w:sz w:val="26"/>
          <w:szCs w:val="26"/>
        </w:rPr>
        <w:t>TRADO PONENTE:      Dra. BEATRIZ HELENA ESCOBAR ROJAS</w:t>
      </w:r>
    </w:p>
    <w:p w14:paraId="5E444792" w14:textId="77777777" w:rsidR="00050402" w:rsidRPr="009F0AAF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1A0C4720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 w:rsidR="0034658B">
        <w:rPr>
          <w:rFonts w:ascii="Arial" w:hAnsi="Arial" w:cs="Arial"/>
          <w:sz w:val="26"/>
          <w:szCs w:val="26"/>
        </w:rPr>
        <w:t>1</w:t>
      </w:r>
      <w:r w:rsidR="002477E2">
        <w:rPr>
          <w:rFonts w:ascii="Arial" w:hAnsi="Arial" w:cs="Arial"/>
          <w:sz w:val="26"/>
          <w:szCs w:val="26"/>
        </w:rPr>
        <w:t>8</w:t>
      </w:r>
      <w:r w:rsidR="0034658B">
        <w:rPr>
          <w:rFonts w:ascii="Arial" w:hAnsi="Arial" w:cs="Arial"/>
          <w:sz w:val="26"/>
          <w:szCs w:val="26"/>
        </w:rPr>
        <w:t xml:space="preserve"> DE </w:t>
      </w:r>
      <w:r w:rsidR="002477E2">
        <w:rPr>
          <w:rFonts w:ascii="Arial" w:hAnsi="Arial" w:cs="Arial"/>
          <w:sz w:val="26"/>
          <w:szCs w:val="26"/>
        </w:rPr>
        <w:t xml:space="preserve">MAYO </w:t>
      </w:r>
      <w:r w:rsidR="002477E2" w:rsidRPr="009F0AAF">
        <w:rPr>
          <w:rFonts w:ascii="Arial" w:hAnsi="Arial" w:cs="Arial"/>
          <w:sz w:val="26"/>
          <w:szCs w:val="26"/>
        </w:rPr>
        <w:t>DE</w:t>
      </w:r>
      <w:r w:rsidRPr="009F0AAF">
        <w:rPr>
          <w:rFonts w:ascii="Arial" w:hAnsi="Arial" w:cs="Arial"/>
          <w:sz w:val="26"/>
          <w:szCs w:val="26"/>
        </w:rPr>
        <w:t xml:space="preserve"> 202</w:t>
      </w:r>
      <w:r w:rsidR="002477E2">
        <w:rPr>
          <w:rFonts w:ascii="Arial" w:hAnsi="Arial" w:cs="Arial"/>
          <w:sz w:val="26"/>
          <w:szCs w:val="26"/>
        </w:rPr>
        <w:t>1</w:t>
      </w:r>
    </w:p>
    <w:p w14:paraId="07F8262B" w14:textId="77777777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188C7DCE" w:rsidR="00050402" w:rsidRDefault="00050402" w:rsidP="00310F76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 w:rsidR="0034658B">
        <w:rPr>
          <w:rFonts w:ascii="Arial" w:hAnsi="Arial" w:cs="Arial"/>
          <w:color w:val="000000"/>
          <w:sz w:val="26"/>
          <w:szCs w:val="26"/>
          <w:lang w:val="es-CO" w:eastAsia="es-CO"/>
        </w:rPr>
        <w:tab/>
        <w:t>0</w:t>
      </w:r>
      <w:r w:rsidR="002477E2">
        <w:rPr>
          <w:rFonts w:ascii="Arial" w:hAnsi="Arial" w:cs="Arial"/>
          <w:color w:val="000000"/>
          <w:sz w:val="26"/>
          <w:szCs w:val="26"/>
          <w:lang w:val="es-CO" w:eastAsia="es-CO"/>
        </w:rPr>
        <w:t>7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2477E2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MAYO 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</w:t>
      </w:r>
      <w:r w:rsidR="002477E2">
        <w:rPr>
          <w:rFonts w:ascii="Arial" w:hAnsi="Arial" w:cs="Arial"/>
          <w:color w:val="000000"/>
          <w:sz w:val="26"/>
          <w:szCs w:val="26"/>
          <w:lang w:val="es-CO" w:eastAsia="es-CO"/>
        </w:rPr>
        <w:t>1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0F8BF873" w14:textId="77777777" w:rsidR="00310F76" w:rsidRDefault="00310F76" w:rsidP="00310F7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727B2553" w14:textId="77777777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PRIMERO: ABSTENERSE de dar trámite al control inmediato de legalidad </w:t>
      </w:r>
    </w:p>
    <w:p w14:paraId="7953C328" w14:textId="77777777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Radicado No. 25000-23-15-000-2021-00406-00</w:t>
      </w:r>
    </w:p>
    <w:p w14:paraId="4D6E472D" w14:textId="679A1B5E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Control de Legalidad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5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respecto del Decreto 004 del 13 de enero de 2021, proferido por la Alcaldesa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Municipal de Guataquí, Cundinamarca.</w:t>
      </w:r>
    </w:p>
    <w:p w14:paraId="078E3804" w14:textId="77777777" w:rsid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1AAD6729" w14:textId="3745B06E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SEGUNDO: La presente decisión no hace tránsito a cosa juzgada, lo que</w:t>
      </w:r>
    </w:p>
    <w:p w14:paraId="095B5342" w14:textId="77777777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significa que contra el aludido acto administrativo procederán los medios</w:t>
      </w:r>
    </w:p>
    <w:p w14:paraId="006A464A" w14:textId="206897F3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de control pertinentes, en aplicación con el procedimiento regido en la Ley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1437 de 2011 y demás normas concordantes.</w:t>
      </w:r>
    </w:p>
    <w:p w14:paraId="3A7172E5" w14:textId="77777777" w:rsid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76EC270C" w14:textId="31A75074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TERCERO: Atendiendo las medidas adoptadas por el H. Consejo Superior de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la Judicatura a través de los Acuerdos PCSJA20-11632 y PCSJA20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11680 de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2020, en virtud de las cuales la administración de justicia viene ejerciendo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sus funciones de forma remota y a través de medios digitales, se hace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necesario adelantar todas las actuaciones que se deriven de esta</w:t>
      </w:r>
    </w:p>
    <w:p w14:paraId="7020422A" w14:textId="21303275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providencia a través de los medios electrónicos, tal como se contempla en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el artículo 186 de la Ley 1437 de 2011 y la Ley 2080 de 2021.</w:t>
      </w:r>
    </w:p>
    <w:p w14:paraId="65F005FD" w14:textId="77777777" w:rsid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209738CD" w14:textId="510C74F7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Por lo anterior, por la Secretaría de la Subsección F de la Sección Segunda,</w:t>
      </w:r>
    </w:p>
    <w:p w14:paraId="0096FA0F" w14:textId="77777777" w:rsid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646AC78B" w14:textId="4422A815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lastRenderedPageBreak/>
        <w:t>NOTIFÍQUESE la presente providencia a la Alcaldesa de Guataquí y al</w:t>
      </w:r>
    </w:p>
    <w:p w14:paraId="6F760CBD" w14:textId="77777777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Agente del Ministerio Público por el medio más eficaz.</w:t>
      </w:r>
    </w:p>
    <w:p w14:paraId="1C38F7AB" w14:textId="77777777" w:rsid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1FB6C65F" w14:textId="21664010" w:rsidR="002477E2" w:rsidRP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CUARTO: Por Secretaría de la Subsección F de la Sección Segunda, FÍJESE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por la página web de la Rama Judicial (www.ramajudicial.gov.co) en la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sección denominada “medidas COVID19”, un AVISO por el término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de tres</w:t>
      </w:r>
      <w:r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(03) días, para los fines pertinentes.</w:t>
      </w:r>
    </w:p>
    <w:p w14:paraId="27F40DF7" w14:textId="77777777" w:rsidR="002477E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73509C9F" w14:textId="6AB474DC" w:rsidR="00A85D62" w:rsidRPr="00A85D62" w:rsidRDefault="002477E2" w:rsidP="002477E2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2477E2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QUINTO: Una vez ejecutoriada esta providencia, ARCHÍVESE el expediente.</w:t>
      </w:r>
    </w:p>
    <w:p w14:paraId="45D94AFE" w14:textId="585FEE95" w:rsidR="00A50D6B" w:rsidRPr="00A50D6B" w:rsidRDefault="00A50D6B" w:rsidP="00A50D6B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27C593B" w14:textId="77777777" w:rsidR="00A50D6B" w:rsidRPr="00DD3BBC" w:rsidRDefault="00A50D6B" w:rsidP="00A50D6B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E2BC291" w14:textId="12288E42" w:rsidR="0054684A" w:rsidRPr="0054684A" w:rsidRDefault="0054684A" w:rsidP="00310F7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1D9F5967" w14:textId="7B31D1D9" w:rsidR="00050402" w:rsidRPr="00E817A1" w:rsidRDefault="00050402" w:rsidP="00310F76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3574C4D1" w14:textId="77777777" w:rsidR="003501B2" w:rsidRDefault="003501B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563D68" w14:textId="68AF353F" w:rsidR="003501B2" w:rsidRDefault="003D7A11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hyperlink r:id="rId8" w:history="1">
        <w:r w:rsidR="003501B2" w:rsidRPr="00B11993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s02des16tadmincdm@notificacionesrj.gov.co</w:t>
        </w:r>
      </w:hyperlink>
    </w:p>
    <w:p w14:paraId="0535945F" w14:textId="71CE95D0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  </w:t>
      </w:r>
      <w:hyperlink r:id="rId9" w:history="1">
        <w:r w:rsidR="00FA1705" w:rsidRPr="00EE5755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scs02sb06tadmincdm@notificacionesrj.gov.co</w:t>
        </w:r>
      </w:hyperlink>
    </w:p>
    <w:p w14:paraId="7389ACB7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03A3508F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24BCFF3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1C854F57" w14:textId="078DC3AD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080DD4F1" w14:textId="451D493A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6DA850CD" w14:textId="0812DE4C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013F413D" w14:textId="56E6B7D7" w:rsidR="00A50D6B" w:rsidRDefault="00E35548" w:rsidP="00050402">
      <w:pPr>
        <w:rPr>
          <w:rFonts w:ascii="Arial" w:hAnsi="Arial" w:cs="Arial"/>
          <w:sz w:val="26"/>
          <w:szCs w:val="26"/>
        </w:rPr>
      </w:pPr>
      <w:r>
        <w:rPr>
          <w:rFonts w:eastAsiaTheme="minorEastAsia"/>
          <w:noProof/>
          <w:lang w:val="es-CO" w:eastAsia="es-CO"/>
        </w:rPr>
        <w:drawing>
          <wp:anchor distT="0" distB="0" distL="114300" distR="114300" simplePos="0" relativeHeight="251661312" behindDoc="1" locked="0" layoutInCell="1" allowOverlap="1" wp14:anchorId="39BE02A5" wp14:editId="73889E9D">
            <wp:simplePos x="0" y="0"/>
            <wp:positionH relativeFrom="column">
              <wp:posOffset>753956</wp:posOffset>
            </wp:positionH>
            <wp:positionV relativeFrom="paragraph">
              <wp:posOffset>45720</wp:posOffset>
            </wp:positionV>
            <wp:extent cx="3705225" cy="1447800"/>
            <wp:effectExtent l="0" t="0" r="3175" b="0"/>
            <wp:wrapNone/>
            <wp:docPr id="1" name="Imagen 1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00EF8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62D8C617" w14:textId="4D0792F6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412422BA" w14:textId="68FBE2A0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32585187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085E17A4" w14:textId="6E3B0C1D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32100F7C" w14:textId="06D8DB7A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7908B54E" w14:textId="502EA4BA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1B47F8A9" w14:textId="66FF63CC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3439AEA4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6AD49D62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089FD01B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5F3DED6E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252E5BEF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04204662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4F524298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0061A9B2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4DB6CBE4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621215FB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042FB143" w14:textId="77777777" w:rsidR="00A50D6B" w:rsidRDefault="00A50D6B" w:rsidP="00050402">
      <w:pPr>
        <w:rPr>
          <w:rFonts w:ascii="Arial" w:hAnsi="Arial" w:cs="Arial"/>
          <w:sz w:val="26"/>
          <w:szCs w:val="26"/>
        </w:rPr>
      </w:pPr>
    </w:p>
    <w:p w14:paraId="5B14BC12" w14:textId="1742EA0A" w:rsidR="004B68F8" w:rsidRPr="009F0AAF" w:rsidRDefault="00DD596A" w:rsidP="0005040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Tovar</w:t>
      </w:r>
      <w:r w:rsidR="00B0130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</w:t>
      </w:r>
      <w:r w:rsidR="00B0130A">
        <w:rPr>
          <w:rFonts w:ascii="Arial" w:hAnsi="Arial" w:cs="Arial"/>
          <w:sz w:val="26"/>
          <w:szCs w:val="26"/>
        </w:rPr>
        <w:t>.</w:t>
      </w:r>
    </w:p>
    <w:sectPr w:rsidR="004B68F8" w:rsidRPr="009F0AAF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7E8CC" w14:textId="77777777" w:rsidR="003D7A11" w:rsidRDefault="003D7A11" w:rsidP="008F5D9C">
      <w:r>
        <w:separator/>
      </w:r>
    </w:p>
  </w:endnote>
  <w:endnote w:type="continuationSeparator" w:id="0">
    <w:p w14:paraId="52901321" w14:textId="77777777" w:rsidR="003D7A11" w:rsidRDefault="003D7A11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3D21C32E" w14:textId="53499540" w:rsidR="00FA1705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FA1705" w:rsidRPr="00EE5755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B58D6" w14:textId="77777777" w:rsidR="003D7A11" w:rsidRDefault="003D7A11" w:rsidP="008F5D9C">
      <w:r>
        <w:separator/>
      </w:r>
    </w:p>
  </w:footnote>
  <w:footnote w:type="continuationSeparator" w:id="0">
    <w:p w14:paraId="6ECA9062" w14:textId="77777777" w:rsidR="003D7A11" w:rsidRDefault="003D7A11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284E"/>
    <w:rsid w:val="000D61BA"/>
    <w:rsid w:val="000F0DF3"/>
    <w:rsid w:val="000F7075"/>
    <w:rsid w:val="0015717B"/>
    <w:rsid w:val="0019420A"/>
    <w:rsid w:val="001956C8"/>
    <w:rsid w:val="001A60C5"/>
    <w:rsid w:val="001D49D1"/>
    <w:rsid w:val="001F56B3"/>
    <w:rsid w:val="00225B44"/>
    <w:rsid w:val="00232795"/>
    <w:rsid w:val="002415D3"/>
    <w:rsid w:val="002477E2"/>
    <w:rsid w:val="00255DA3"/>
    <w:rsid w:val="00280B64"/>
    <w:rsid w:val="002A16EE"/>
    <w:rsid w:val="002A44DE"/>
    <w:rsid w:val="002B7A81"/>
    <w:rsid w:val="002E1B83"/>
    <w:rsid w:val="00310F76"/>
    <w:rsid w:val="0033267B"/>
    <w:rsid w:val="0034658B"/>
    <w:rsid w:val="003501B2"/>
    <w:rsid w:val="00366F03"/>
    <w:rsid w:val="003D7A11"/>
    <w:rsid w:val="00463A68"/>
    <w:rsid w:val="004A444E"/>
    <w:rsid w:val="004B68F8"/>
    <w:rsid w:val="00501260"/>
    <w:rsid w:val="00514FC4"/>
    <w:rsid w:val="00540E33"/>
    <w:rsid w:val="0054684A"/>
    <w:rsid w:val="005503D6"/>
    <w:rsid w:val="00594587"/>
    <w:rsid w:val="005D51C8"/>
    <w:rsid w:val="005F1039"/>
    <w:rsid w:val="00622029"/>
    <w:rsid w:val="006664F9"/>
    <w:rsid w:val="006E2F41"/>
    <w:rsid w:val="006F5AA6"/>
    <w:rsid w:val="0072258F"/>
    <w:rsid w:val="00744465"/>
    <w:rsid w:val="00763742"/>
    <w:rsid w:val="00780D9D"/>
    <w:rsid w:val="007D2385"/>
    <w:rsid w:val="0085326B"/>
    <w:rsid w:val="00880229"/>
    <w:rsid w:val="008967A0"/>
    <w:rsid w:val="008A275F"/>
    <w:rsid w:val="008A2DD9"/>
    <w:rsid w:val="008B3972"/>
    <w:rsid w:val="008F5D9C"/>
    <w:rsid w:val="0091307C"/>
    <w:rsid w:val="00977718"/>
    <w:rsid w:val="00990070"/>
    <w:rsid w:val="00991FB9"/>
    <w:rsid w:val="009F0AAF"/>
    <w:rsid w:val="009F6E9F"/>
    <w:rsid w:val="00A23ECE"/>
    <w:rsid w:val="00A258A9"/>
    <w:rsid w:val="00A50D6B"/>
    <w:rsid w:val="00A51622"/>
    <w:rsid w:val="00A64CF2"/>
    <w:rsid w:val="00A85D62"/>
    <w:rsid w:val="00AA56DB"/>
    <w:rsid w:val="00B0130A"/>
    <w:rsid w:val="00B47176"/>
    <w:rsid w:val="00B87F2B"/>
    <w:rsid w:val="00BC2604"/>
    <w:rsid w:val="00BD0A95"/>
    <w:rsid w:val="00BF443A"/>
    <w:rsid w:val="00CD3667"/>
    <w:rsid w:val="00CD3CAE"/>
    <w:rsid w:val="00CF019B"/>
    <w:rsid w:val="00D06954"/>
    <w:rsid w:val="00D112D4"/>
    <w:rsid w:val="00D1675E"/>
    <w:rsid w:val="00D1762D"/>
    <w:rsid w:val="00D45935"/>
    <w:rsid w:val="00D51AEC"/>
    <w:rsid w:val="00DB7540"/>
    <w:rsid w:val="00DD3BBC"/>
    <w:rsid w:val="00DD596A"/>
    <w:rsid w:val="00E056FF"/>
    <w:rsid w:val="00E25A4C"/>
    <w:rsid w:val="00E35548"/>
    <w:rsid w:val="00E426CA"/>
    <w:rsid w:val="00E6606D"/>
    <w:rsid w:val="00E817A1"/>
    <w:rsid w:val="00EB1EEC"/>
    <w:rsid w:val="00EF6895"/>
    <w:rsid w:val="00F05382"/>
    <w:rsid w:val="00FA1705"/>
    <w:rsid w:val="00FA2E64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50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6tadmincdm@notificacionesrj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6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Ernesto Tovar Gomez</cp:lastModifiedBy>
  <cp:revision>2</cp:revision>
  <dcterms:created xsi:type="dcterms:W3CDTF">2021-05-20T01:04:00Z</dcterms:created>
  <dcterms:modified xsi:type="dcterms:W3CDTF">2021-05-20T01:04:00Z</dcterms:modified>
</cp:coreProperties>
</file>