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55376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455376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455376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455376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03CB62B2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455376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455376" w:rsidRPr="00455376">
        <w:rPr>
          <w:rFonts w:ascii="Arial" w:hAnsi="Arial" w:cs="Arial"/>
          <w:b/>
          <w:sz w:val="26"/>
          <w:szCs w:val="26"/>
        </w:rPr>
        <w:t>E</w:t>
      </w:r>
      <w:r w:rsidRPr="00455376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55376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455376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455376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6ED52A3D" w:rsidR="00050402" w:rsidRPr="00455376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455376">
              <w:rPr>
                <w:rFonts w:ascii="Arial" w:hAnsi="Arial" w:cs="Arial"/>
                <w:b/>
                <w:sz w:val="26"/>
                <w:szCs w:val="26"/>
              </w:rPr>
              <w:t xml:space="preserve">No. EXPEDIENTE :                  </w:t>
            </w:r>
            <w:bookmarkStart w:id="0" w:name="_GoBack"/>
            <w:r w:rsidRPr="00455376">
              <w:rPr>
                <w:rFonts w:ascii="Arial" w:hAnsi="Arial" w:cs="Arial"/>
                <w:b/>
                <w:sz w:val="26"/>
                <w:szCs w:val="26"/>
              </w:rPr>
              <w:t>25000-23-15-000-2020-00</w:t>
            </w:r>
            <w:r w:rsidR="00455376" w:rsidRPr="00455376">
              <w:rPr>
                <w:rFonts w:ascii="Arial" w:hAnsi="Arial" w:cs="Arial"/>
                <w:b/>
                <w:sz w:val="26"/>
                <w:szCs w:val="26"/>
              </w:rPr>
              <w:t>624</w:t>
            </w:r>
            <w:r w:rsidRPr="00455376">
              <w:rPr>
                <w:rFonts w:ascii="Arial" w:hAnsi="Arial" w:cs="Arial"/>
                <w:b/>
                <w:sz w:val="26"/>
                <w:szCs w:val="26"/>
              </w:rPr>
              <w:t>-00</w:t>
            </w:r>
            <w:r w:rsidRPr="00455376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  <w:bookmarkEnd w:id="0"/>
          </w:p>
        </w:tc>
      </w:tr>
    </w:tbl>
    <w:p w14:paraId="5CF37F44" w14:textId="5D6D20E8" w:rsidR="00050402" w:rsidRPr="00455376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455376">
        <w:rPr>
          <w:rFonts w:ascii="Arial" w:hAnsi="Arial" w:cs="Arial"/>
          <w:b/>
          <w:sz w:val="26"/>
          <w:szCs w:val="26"/>
        </w:rPr>
        <w:t xml:space="preserve">AUTORIDAD QUE REMITE:   ALCALDÍA MUNICIPAL DE </w:t>
      </w:r>
      <w:r w:rsidR="00455376" w:rsidRPr="00455376">
        <w:rPr>
          <w:rFonts w:ascii="Arial" w:hAnsi="Arial" w:cs="Arial"/>
          <w:b/>
          <w:sz w:val="26"/>
          <w:szCs w:val="26"/>
        </w:rPr>
        <w:t>CUCUNUBA</w:t>
      </w:r>
      <w:r w:rsidRPr="00455376">
        <w:rPr>
          <w:rFonts w:ascii="Arial" w:hAnsi="Arial" w:cs="Arial"/>
          <w:b/>
          <w:sz w:val="26"/>
          <w:szCs w:val="26"/>
        </w:rPr>
        <w:t xml:space="preserve"> 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455376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32ADA7E3" w:rsidR="00050402" w:rsidRPr="00455376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455376">
              <w:rPr>
                <w:rFonts w:ascii="Arial" w:hAnsi="Arial" w:cs="Arial"/>
                <w:b/>
                <w:sz w:val="26"/>
                <w:szCs w:val="26"/>
              </w:rPr>
              <w:t xml:space="preserve">ACTO ADMINISTRATIVO: </w:t>
            </w:r>
            <w:r w:rsidRPr="00455376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 </w:t>
            </w:r>
            <w:r w:rsidRPr="00455376">
              <w:rPr>
                <w:rFonts w:ascii="Arial" w:hAnsi="Arial" w:cs="Arial"/>
                <w:b/>
                <w:sz w:val="26"/>
                <w:szCs w:val="26"/>
              </w:rPr>
              <w:t xml:space="preserve">Decreto No. </w:t>
            </w:r>
            <w:r w:rsidR="00455376" w:rsidRPr="00455376">
              <w:rPr>
                <w:rFonts w:ascii="Arial" w:hAnsi="Arial" w:cs="Arial"/>
                <w:b/>
                <w:sz w:val="26"/>
                <w:szCs w:val="26"/>
              </w:rPr>
              <w:t>18</w:t>
            </w:r>
            <w:r w:rsidRPr="00455376">
              <w:rPr>
                <w:rFonts w:ascii="Arial" w:hAnsi="Arial" w:cs="Arial"/>
                <w:b/>
                <w:sz w:val="26"/>
                <w:szCs w:val="26"/>
              </w:rPr>
              <w:t xml:space="preserve"> del </w:t>
            </w:r>
            <w:r w:rsidR="00A64CF2" w:rsidRPr="00455376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455376" w:rsidRPr="00455376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455376">
              <w:rPr>
                <w:rFonts w:ascii="Arial" w:hAnsi="Arial" w:cs="Arial"/>
                <w:b/>
                <w:sz w:val="26"/>
                <w:szCs w:val="26"/>
              </w:rPr>
              <w:t xml:space="preserve"> de marzo de 2020</w:t>
            </w:r>
            <w:r w:rsidRPr="00455376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70D95FFC" w14:textId="2648A6CF" w:rsidR="00050402" w:rsidRPr="00455376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455376">
        <w:rPr>
          <w:rFonts w:ascii="Arial" w:hAnsi="Arial" w:cs="Arial"/>
          <w:b/>
          <w:sz w:val="26"/>
          <w:szCs w:val="26"/>
        </w:rPr>
        <w:t xml:space="preserve">MAGITRADO PONENTE:       Dr. </w:t>
      </w:r>
      <w:r w:rsidR="00455376" w:rsidRPr="00455376">
        <w:rPr>
          <w:rFonts w:ascii="Arial" w:hAnsi="Arial" w:cs="Arial"/>
          <w:b/>
          <w:sz w:val="26"/>
          <w:szCs w:val="26"/>
        </w:rPr>
        <w:t>JAIME ALBERTO GALEANO GARZON</w:t>
      </w:r>
    </w:p>
    <w:p w14:paraId="5E444792" w14:textId="77777777" w:rsidR="00050402" w:rsidRPr="00455376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2EC70770" w:rsidR="00050402" w:rsidRPr="00455376" w:rsidRDefault="00050402" w:rsidP="00050402">
      <w:pPr>
        <w:rPr>
          <w:rFonts w:ascii="Arial" w:hAnsi="Arial" w:cs="Arial"/>
          <w:sz w:val="26"/>
          <w:szCs w:val="26"/>
        </w:rPr>
      </w:pPr>
      <w:r w:rsidRPr="00455376">
        <w:rPr>
          <w:rFonts w:ascii="Arial" w:hAnsi="Arial" w:cs="Arial"/>
          <w:sz w:val="26"/>
          <w:szCs w:val="26"/>
        </w:rPr>
        <w:t xml:space="preserve">Bogotá D.C., </w:t>
      </w:r>
      <w:r w:rsidR="00A64CF2" w:rsidRPr="00455376">
        <w:rPr>
          <w:rFonts w:ascii="Arial" w:hAnsi="Arial" w:cs="Arial"/>
          <w:sz w:val="26"/>
          <w:szCs w:val="26"/>
        </w:rPr>
        <w:t>3</w:t>
      </w:r>
      <w:r w:rsidRPr="00455376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455376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135F0C0F" w:rsidR="00050402" w:rsidRPr="00455376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55376">
        <w:rPr>
          <w:rFonts w:ascii="Arial" w:hAnsi="Arial" w:cs="Arial"/>
          <w:color w:val="000000"/>
          <w:sz w:val="26"/>
          <w:szCs w:val="26"/>
          <w:lang w:val="es-CO" w:eastAsia="es-CO"/>
        </w:rPr>
        <w:t>La Secretaría de la Sección Segunda Subsección “</w:t>
      </w:r>
      <w:r w:rsidR="00455376" w:rsidRPr="00455376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 w:rsidRPr="00455376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” del Tribunal Administrativo de Cundinamarca, en cumplimiento a lo ordenado en la providencia de fecha </w:t>
      </w:r>
      <w:r w:rsidR="00455376" w:rsidRPr="00455376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455376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60B114C0" w14:textId="041C5E16" w:rsidR="00455376" w:rsidRPr="00455376" w:rsidRDefault="00455376" w:rsidP="0045537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455376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PRIMERO: NO ASUMIR </w:t>
      </w:r>
      <w:r w:rsidRPr="00455376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el conocimiento del control inmediato de legalidad del Decreto 18 del 12 de marzo de 2020, proferido por el alcalde municipal de Cucunubá (Cundinamarca). </w:t>
      </w:r>
    </w:p>
    <w:p w14:paraId="1CBB157E" w14:textId="77777777" w:rsidR="00455376" w:rsidRDefault="00455376" w:rsidP="0045537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0475F188" w14:textId="62C78EB8" w:rsidR="00455376" w:rsidRPr="00455376" w:rsidRDefault="00455376" w:rsidP="0045537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455376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SEGUNDO: </w:t>
      </w:r>
      <w:r w:rsidRPr="00455376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Ordenar a la Secretaría del Tribunal de esta corporación que notifique la presente providencia por vía electrónica a: </w:t>
      </w:r>
      <w:r w:rsidRPr="00455376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i) </w:t>
      </w:r>
      <w:r w:rsidRPr="00455376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la alcaldía municipal de Cucunubá (Cundinamarca), </w:t>
      </w:r>
      <w:r w:rsidRPr="00455376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2) </w:t>
      </w:r>
      <w:r w:rsidRPr="00455376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al delegado del Ministerio Público y, </w:t>
      </w:r>
      <w:r w:rsidRPr="00455376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3) </w:t>
      </w:r>
      <w:r w:rsidRPr="00455376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se publique en las páginas web de la Rama Judicial - Jurisdicción de lo Contencioso Administrativo, de la gobernación de Cundinamarca y del municipio de Cucunubá, un aviso con la decisión aquí adoptada. </w:t>
      </w:r>
    </w:p>
    <w:p w14:paraId="003FADD6" w14:textId="77777777" w:rsidR="00455376" w:rsidRDefault="00455376" w:rsidP="00455376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1610F2A8" w14:textId="503444C9" w:rsidR="00050402" w:rsidRPr="00455376" w:rsidRDefault="00455376" w:rsidP="00455376">
      <w:pPr>
        <w:pStyle w:val="Default"/>
        <w:jc w:val="both"/>
        <w:rPr>
          <w:rFonts w:ascii="Arial" w:eastAsia="Times New Roman" w:hAnsi="Arial" w:cs="Arial"/>
          <w:sz w:val="26"/>
          <w:szCs w:val="26"/>
          <w:lang w:eastAsia="es-CO"/>
        </w:rPr>
      </w:pPr>
      <w:r w:rsidRPr="00455376">
        <w:rPr>
          <w:rFonts w:ascii="Arial" w:hAnsi="Arial" w:cs="Arial"/>
          <w:b/>
          <w:bCs/>
          <w:sz w:val="26"/>
          <w:szCs w:val="26"/>
        </w:rPr>
        <w:t xml:space="preserve">TERCERO: </w:t>
      </w:r>
      <w:r w:rsidRPr="00455376">
        <w:rPr>
          <w:rFonts w:ascii="Arial" w:hAnsi="Arial" w:cs="Arial"/>
          <w:sz w:val="26"/>
          <w:szCs w:val="26"/>
        </w:rPr>
        <w:t>Una vez en firme ésta providencia, por la secretaría archívense las presentes diligencias, previas las constancias correspondientes en el sistema de gestión Justicia Siglo XXI.</w:t>
      </w:r>
    </w:p>
    <w:p w14:paraId="33912866" w14:textId="77777777" w:rsidR="00455376" w:rsidRDefault="00455376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6A61589B" w:rsidR="00050402" w:rsidRPr="00455376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55376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cualquier ciudadano podrá intervenir por escrito dirigido a los correos: </w:t>
      </w:r>
    </w:p>
    <w:p w14:paraId="0535945F" w14:textId="11D57CD8" w:rsidR="00050402" w:rsidRPr="00455376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55376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Pr="00455376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7389ACB7" w14:textId="77777777" w:rsidR="00050402" w:rsidRPr="00455376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55376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455376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455376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55376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lastRenderedPageBreak/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455376" w:rsidRDefault="004B68F8" w:rsidP="00050402">
      <w:pPr>
        <w:rPr>
          <w:rFonts w:ascii="Arial" w:hAnsi="Arial" w:cs="Arial"/>
          <w:sz w:val="26"/>
          <w:szCs w:val="26"/>
        </w:rPr>
      </w:pPr>
    </w:p>
    <w:sectPr w:rsidR="004B68F8" w:rsidRPr="00455376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AF28" w14:textId="77777777" w:rsidR="00ED0CBF" w:rsidRDefault="00ED0CBF" w:rsidP="008F5D9C">
      <w:r>
        <w:separator/>
      </w:r>
    </w:p>
  </w:endnote>
  <w:endnote w:type="continuationSeparator" w:id="0">
    <w:p w14:paraId="4F72EF24" w14:textId="77777777" w:rsidR="00ED0CBF" w:rsidRDefault="00ED0CB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25EB3" w14:textId="77777777" w:rsidR="00ED0CBF" w:rsidRDefault="00ED0CBF" w:rsidP="008F5D9C">
      <w:r>
        <w:separator/>
      </w:r>
    </w:p>
  </w:footnote>
  <w:footnote w:type="continuationSeparator" w:id="0">
    <w:p w14:paraId="2E32DB9C" w14:textId="77777777" w:rsidR="00ED0CBF" w:rsidRDefault="00ED0CB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55376"/>
    <w:rsid w:val="00463A68"/>
    <w:rsid w:val="004A444E"/>
    <w:rsid w:val="004B68F8"/>
    <w:rsid w:val="00501260"/>
    <w:rsid w:val="00514FC4"/>
    <w:rsid w:val="00540E33"/>
    <w:rsid w:val="005F1039"/>
    <w:rsid w:val="00622029"/>
    <w:rsid w:val="006664F9"/>
    <w:rsid w:val="006E2F41"/>
    <w:rsid w:val="0072258F"/>
    <w:rsid w:val="007D2385"/>
    <w:rsid w:val="0085326B"/>
    <w:rsid w:val="008967A0"/>
    <w:rsid w:val="008A275F"/>
    <w:rsid w:val="008A2DD9"/>
    <w:rsid w:val="008F5D9C"/>
    <w:rsid w:val="0091307C"/>
    <w:rsid w:val="00977718"/>
    <w:rsid w:val="00990070"/>
    <w:rsid w:val="009F6E9F"/>
    <w:rsid w:val="00A23ECE"/>
    <w:rsid w:val="00A51622"/>
    <w:rsid w:val="00A64CF2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E056FF"/>
    <w:rsid w:val="00E25A4C"/>
    <w:rsid w:val="00EB1EEC"/>
    <w:rsid w:val="00ED0CB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2020-04-04T01:55:00Z</dcterms:created>
  <dcterms:modified xsi:type="dcterms:W3CDTF">2020-04-04T01:55:00Z</dcterms:modified>
</cp:coreProperties>
</file>