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JUZGADO 27 ADMINISTRATIVO DE MEDELLÍN ORAL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4" w:history="1">
        <w:r>
          <w:rPr>
            <w:rStyle w:val="Hipervnculo"/>
          </w:rPr>
          <w:t>2021 - Rama Judicial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 LISTADO DE PROCESOS EN LOS QUE SE CORRIÓ TRASLADO SECRETARIAL DENTRO DE LOS PROCESOS TRÁMITADOS POR ESTE DESPACHO.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PODRÁ PICAR EN LAS SIGUIENTES CARPETAS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 xml:space="preserve">2020-00193 DEL DESISTIMIENTO DE LAS PRETENSIONES DE LA DEMANDA 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</w:p>
    <w:p w:rsidR="00103180" w:rsidRDefault="00103180" w:rsidP="00103180">
      <w:pPr>
        <w:pStyle w:val="xmsonormal"/>
        <w:shd w:val="clear" w:color="auto" w:fill="FFFFFF"/>
        <w:tabs>
          <w:tab w:val="left" w:pos="3120"/>
        </w:tabs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 xml:space="preserve">LINK EXPEDIENTE  </w:t>
      </w:r>
      <w:hyperlink r:id="rId5" w:history="1">
        <w:r w:rsidRPr="006D7961"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  <w:lang w:val="es-ES"/>
          </w:rPr>
          <w:t>https://etbcsj-my.sharepoint.com/:f:/g/personal/jadmin27mdl_notificacionesrj_gov_co/EkoE_ZhvYs1BiWDEA4NoxvMB5H64HIj8OvCLH3z7WRgrKw?e=gRsnQd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 xml:space="preserve">  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2020-00194</w:t>
      </w: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DEL DESISTIMIENTO DE LAS PRETENSIONES DE LA DEMANDA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</w:pP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 xml:space="preserve">LINK EXPEDIENTE </w:t>
      </w:r>
      <w:hyperlink r:id="rId6" w:history="1">
        <w:r w:rsidRPr="006D7961">
          <w:rPr>
            <w:rStyle w:val="Hipervnculo"/>
            <w:rFonts w:ascii="Consolas" w:hAnsi="Consolas" w:cs="Calibri"/>
            <w:sz w:val="21"/>
            <w:szCs w:val="21"/>
            <w:bdr w:val="none" w:sz="0" w:space="0" w:color="auto" w:frame="1"/>
            <w:lang w:val="es-ES"/>
          </w:rPr>
          <w:t>https://etbcsj-my.sharepoint.com/:f:/g/personal/jadmin27mdl_notificacionesrj_gov_co/Eji743M4PJdMonbohdsxc-UBcwuz40qfELvuS2xZvpuj4w?e=coG4BX</w:t>
        </w:r>
      </w:hyperlink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 xml:space="preserve"> 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>
        <w:rPr>
          <w:rFonts w:ascii="inherit" w:hAnsi="inherit" w:cs="Calibri"/>
          <w:color w:val="000000"/>
          <w:bdr w:val="none" w:sz="0" w:space="0" w:color="auto" w:frame="1"/>
          <w:lang w:val="es-ES"/>
        </w:rPr>
        <w:t> </w:t>
      </w:r>
    </w:p>
    <w:p w:rsidR="00103180" w:rsidRDefault="00103180" w:rsidP="001031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nsolas" w:hAnsi="Consolas" w:cs="Calibri"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9A559B" w:rsidRDefault="00103180"/>
    <w:sectPr w:rsidR="009A5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80"/>
    <w:rsid w:val="00103180"/>
    <w:rsid w:val="00736E9C"/>
    <w:rsid w:val="00A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7952"/>
  <w15:chartTrackingRefBased/>
  <w15:docId w15:val="{E71C82D8-FBA6-42D4-961E-E261C6E3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3180"/>
    <w:rPr>
      <w:color w:val="0000FF"/>
      <w:u w:val="single"/>
    </w:rPr>
  </w:style>
  <w:style w:type="paragraph" w:customStyle="1" w:styleId="xmsonormal">
    <w:name w:val="x_msonormal"/>
    <w:basedOn w:val="Normal"/>
    <w:rsid w:val="001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jadmin27mdl_notificacionesrj_gov_co/Eji743M4PJdMonbohdsxc-UBcwuz40qfELvuS2xZvpuj4w?e=coG4BX" TargetMode="External"/><Relationship Id="rId5" Type="http://schemas.openxmlformats.org/officeDocument/2006/relationships/hyperlink" Target="https://etbcsj-my.sharepoint.com/:f:/g/personal/jadmin27mdl_notificacionesrj_gov_co/EkoE_ZhvYs1BiWDEA4NoxvMB5H64HIj8OvCLH3z7WRgrKw?e=gRsnQd" TargetMode="External"/><Relationship Id="rId4" Type="http://schemas.openxmlformats.org/officeDocument/2006/relationships/hyperlink" Target="https://www.ramajudicial.gov.co/web/juzgado-27-administrativo-de-medellin/33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Rincón</dc:creator>
  <cp:keywords/>
  <dc:description/>
  <cp:lastModifiedBy>Jenifer Hormiga Rincón</cp:lastModifiedBy>
  <cp:revision>1</cp:revision>
  <dcterms:created xsi:type="dcterms:W3CDTF">2021-10-20T21:33:00Z</dcterms:created>
  <dcterms:modified xsi:type="dcterms:W3CDTF">2021-10-20T21:36:00Z</dcterms:modified>
</cp:coreProperties>
</file>