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D7" w:rsidRDefault="002C6AD7" w:rsidP="002C6AD7">
      <w:pPr>
        <w:spacing w:line="360" w:lineRule="exact"/>
        <w:jc w:val="center"/>
        <w:rPr>
          <w:rFonts w:ascii="Arial" w:hAnsi="Arial" w:cs="Arial"/>
          <w:b/>
          <w:sz w:val="24"/>
          <w:szCs w:val="24"/>
        </w:rPr>
      </w:pPr>
    </w:p>
    <w:p w:rsidR="002C6AD7" w:rsidRDefault="002C6AD7" w:rsidP="002C6AD7">
      <w:pPr>
        <w:jc w:val="center"/>
        <w:rPr>
          <w:rFonts w:ascii="Arial" w:hAnsi="Arial" w:cs="Arial"/>
          <w:b/>
        </w:rPr>
      </w:pPr>
    </w:p>
    <w:p w:rsidR="002C6AD7" w:rsidRDefault="002C6AD7" w:rsidP="002C6AD7">
      <w:pPr>
        <w:jc w:val="center"/>
        <w:rPr>
          <w:rFonts w:ascii="Arial" w:hAnsi="Arial" w:cs="Arial"/>
          <w:b/>
        </w:rPr>
      </w:pPr>
    </w:p>
    <w:p w:rsidR="002C6AD7" w:rsidRDefault="002C6AD7" w:rsidP="002C6AD7">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AD7" w:rsidRDefault="002C6AD7" w:rsidP="002C6AD7">
      <w:pPr>
        <w:jc w:val="center"/>
        <w:rPr>
          <w:rFonts w:ascii="Arial" w:hAnsi="Arial" w:cs="Arial"/>
          <w:b/>
        </w:rPr>
      </w:pPr>
    </w:p>
    <w:p w:rsidR="002C6AD7" w:rsidRDefault="002C6AD7" w:rsidP="002C6AD7">
      <w:pPr>
        <w:jc w:val="center"/>
        <w:rPr>
          <w:rFonts w:ascii="Arial" w:hAnsi="Arial" w:cs="Arial"/>
          <w:b/>
        </w:rPr>
      </w:pPr>
    </w:p>
    <w:p w:rsidR="002C6AD7" w:rsidRPr="0076115E" w:rsidRDefault="002C6AD7" w:rsidP="002C6AD7">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2C6AD7" w:rsidRPr="0076115E" w:rsidRDefault="002C6AD7" w:rsidP="002C6AD7">
      <w:pPr>
        <w:jc w:val="center"/>
        <w:rPr>
          <w:rFonts w:ascii="Arial" w:hAnsi="Arial" w:cs="Arial"/>
          <w:b/>
          <w:sz w:val="22"/>
          <w:szCs w:val="22"/>
        </w:rPr>
      </w:pPr>
      <w:r w:rsidRPr="0076115E">
        <w:rPr>
          <w:rFonts w:ascii="Arial" w:hAnsi="Arial" w:cs="Arial"/>
          <w:b/>
          <w:sz w:val="22"/>
          <w:szCs w:val="22"/>
        </w:rPr>
        <w:t xml:space="preserve">RAMA JUDICIAL DE PODER PÚBLICO </w:t>
      </w:r>
    </w:p>
    <w:p w:rsidR="002C6AD7" w:rsidRPr="0076115E" w:rsidRDefault="002C6AD7" w:rsidP="002C6AD7">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2C6AD7" w:rsidRDefault="002C6AD7" w:rsidP="002C6AD7">
      <w:pPr>
        <w:spacing w:line="360" w:lineRule="exact"/>
        <w:jc w:val="center"/>
        <w:rPr>
          <w:rFonts w:ascii="Arial" w:hAnsi="Arial" w:cs="Arial"/>
          <w:b/>
          <w:sz w:val="24"/>
          <w:szCs w:val="24"/>
        </w:rPr>
      </w:pPr>
    </w:p>
    <w:p w:rsidR="002C6AD7" w:rsidRDefault="002C6AD7" w:rsidP="002C6AD7">
      <w:pPr>
        <w:spacing w:line="360" w:lineRule="exact"/>
        <w:jc w:val="center"/>
        <w:rPr>
          <w:rFonts w:ascii="Arial" w:hAnsi="Arial" w:cs="Arial"/>
          <w:sz w:val="24"/>
          <w:szCs w:val="24"/>
        </w:rPr>
      </w:pPr>
      <w:r>
        <w:rPr>
          <w:rFonts w:ascii="Arial" w:hAnsi="Arial" w:cs="Arial"/>
          <w:sz w:val="24"/>
          <w:szCs w:val="24"/>
        </w:rPr>
        <w:t>Medellín, tres (03) de diciembre d</w:t>
      </w:r>
      <w:bookmarkStart w:id="0" w:name="_GoBack"/>
      <w:bookmarkEnd w:id="0"/>
      <w:r>
        <w:rPr>
          <w:rFonts w:ascii="Arial" w:hAnsi="Arial" w:cs="Arial"/>
          <w:sz w:val="24"/>
          <w:szCs w:val="24"/>
        </w:rPr>
        <w:t>e dos mil catorce (2014)</w:t>
      </w:r>
    </w:p>
    <w:p w:rsidR="002C6AD7" w:rsidRDefault="002C6AD7" w:rsidP="002C6AD7">
      <w:pPr>
        <w:jc w:val="both"/>
        <w:rPr>
          <w:rFonts w:ascii="Arial" w:hAnsi="Arial" w:cs="Arial"/>
          <w:sz w:val="24"/>
          <w:szCs w:val="24"/>
        </w:rPr>
      </w:pPr>
    </w:p>
    <w:p w:rsidR="002C6AD7" w:rsidRDefault="002C6AD7" w:rsidP="002C6AD7">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2C6AD7" w:rsidTr="00DD07EC">
        <w:tc>
          <w:tcPr>
            <w:tcW w:w="218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1309</w:t>
            </w:r>
            <w:r w:rsidRPr="00D26C8C">
              <w:rPr>
                <w:rFonts w:ascii="Arial" w:eastAsia="Batang" w:hAnsi="Arial" w:cs="Arial"/>
                <w:b/>
                <w:sz w:val="22"/>
                <w:szCs w:val="22"/>
              </w:rPr>
              <w:t xml:space="preserve"> 00</w:t>
            </w:r>
          </w:p>
        </w:tc>
      </w:tr>
      <w:tr w:rsidR="002C6AD7" w:rsidTr="00DD07EC">
        <w:tc>
          <w:tcPr>
            <w:tcW w:w="218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2C6AD7"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2C6AD7" w:rsidRPr="001E22A9" w:rsidRDefault="002C6AD7"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2C6AD7" w:rsidRPr="001E22A9" w:rsidRDefault="002C6AD7" w:rsidP="00DD07EC">
            <w:pPr>
              <w:rPr>
                <w:rFonts w:ascii="Arial" w:eastAsia="Batang" w:hAnsi="Arial" w:cs="Arial"/>
                <w:b/>
                <w:sz w:val="22"/>
                <w:szCs w:val="22"/>
              </w:rPr>
            </w:pPr>
            <w:r>
              <w:rPr>
                <w:rFonts w:ascii="Arial" w:eastAsia="Batang" w:hAnsi="Arial" w:cs="Arial"/>
                <w:b/>
                <w:sz w:val="22"/>
                <w:szCs w:val="22"/>
              </w:rPr>
              <w:t>VICTOR MARIO VÉLEZ CARRIAZO</w:t>
            </w:r>
          </w:p>
        </w:tc>
      </w:tr>
      <w:tr w:rsidR="002C6AD7" w:rsidTr="00DD07EC">
        <w:tc>
          <w:tcPr>
            <w:tcW w:w="2183" w:type="dxa"/>
            <w:tcBorders>
              <w:top w:val="single" w:sz="4" w:space="0" w:color="auto"/>
              <w:left w:val="single" w:sz="4" w:space="0" w:color="auto"/>
              <w:bottom w:val="single" w:sz="4" w:space="0" w:color="auto"/>
              <w:right w:val="single" w:sz="4" w:space="0" w:color="auto"/>
            </w:tcBorders>
            <w:hideMark/>
          </w:tcPr>
          <w:p w:rsidR="002C6AD7" w:rsidRPr="001E22A9" w:rsidRDefault="002C6AD7"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2C6AD7" w:rsidRPr="001E22A9" w:rsidRDefault="002C6AD7"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2C6AD7" w:rsidTr="00DD07EC">
        <w:tc>
          <w:tcPr>
            <w:tcW w:w="2183" w:type="dxa"/>
            <w:tcBorders>
              <w:top w:val="single" w:sz="4" w:space="0" w:color="auto"/>
              <w:left w:val="single" w:sz="4" w:space="0" w:color="auto"/>
              <w:bottom w:val="single" w:sz="4" w:space="0" w:color="auto"/>
              <w:right w:val="single" w:sz="4" w:space="0" w:color="auto"/>
            </w:tcBorders>
          </w:tcPr>
          <w:p w:rsidR="002C6AD7" w:rsidRPr="00D26C8C" w:rsidRDefault="002C6AD7" w:rsidP="00DD07EC">
            <w:pPr>
              <w:rPr>
                <w:rFonts w:ascii="Arial" w:eastAsia="Batang" w:hAnsi="Arial" w:cs="Arial"/>
                <w:b/>
                <w:sz w:val="22"/>
                <w:szCs w:val="22"/>
              </w:rPr>
            </w:pPr>
            <w:r w:rsidRPr="00D26C8C">
              <w:rPr>
                <w:rFonts w:ascii="Arial" w:eastAsia="Batang" w:hAnsi="Arial" w:cs="Arial"/>
                <w:b/>
                <w:sz w:val="22"/>
                <w:szCs w:val="22"/>
              </w:rPr>
              <w:t>ASUNTO:</w:t>
            </w:r>
          </w:p>
          <w:p w:rsidR="002C6AD7" w:rsidRPr="00D26C8C" w:rsidRDefault="002C6AD7"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2C6AD7" w:rsidTr="00DD07EC">
        <w:tc>
          <w:tcPr>
            <w:tcW w:w="218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2C6AD7" w:rsidRPr="00D26C8C" w:rsidRDefault="002C6AD7" w:rsidP="00DD07EC">
            <w:pPr>
              <w:tabs>
                <w:tab w:val="left" w:pos="1110"/>
              </w:tabs>
              <w:jc w:val="both"/>
              <w:rPr>
                <w:rFonts w:ascii="Arial" w:eastAsia="Batang" w:hAnsi="Arial" w:cs="Arial"/>
                <w:b/>
                <w:sz w:val="22"/>
                <w:szCs w:val="22"/>
              </w:rPr>
            </w:pPr>
            <w:r>
              <w:rPr>
                <w:rFonts w:ascii="Arial" w:eastAsia="Batang" w:hAnsi="Arial" w:cs="Arial"/>
                <w:b/>
                <w:sz w:val="22"/>
                <w:szCs w:val="22"/>
              </w:rPr>
              <w:t>No. 809</w:t>
            </w:r>
          </w:p>
        </w:tc>
      </w:tr>
    </w:tbl>
    <w:p w:rsidR="002C6AD7" w:rsidRDefault="002C6AD7" w:rsidP="002C6AD7">
      <w:pPr>
        <w:jc w:val="both"/>
        <w:rPr>
          <w:rFonts w:ascii="Arial" w:hAnsi="Arial" w:cs="Arial"/>
          <w:sz w:val="24"/>
          <w:szCs w:val="24"/>
        </w:rPr>
      </w:pPr>
    </w:p>
    <w:p w:rsidR="002C6AD7" w:rsidRDefault="002C6AD7" w:rsidP="002C6AD7">
      <w:pPr>
        <w:jc w:val="both"/>
        <w:rPr>
          <w:rFonts w:ascii="Arial" w:hAnsi="Arial" w:cs="Arial"/>
          <w:sz w:val="24"/>
          <w:szCs w:val="24"/>
        </w:rPr>
      </w:pPr>
    </w:p>
    <w:p w:rsidR="002C6AD7" w:rsidRPr="008456BD" w:rsidRDefault="002C6AD7" w:rsidP="002C6AD7">
      <w:pPr>
        <w:spacing w:line="360" w:lineRule="exact"/>
        <w:jc w:val="both"/>
        <w:rPr>
          <w:rFonts w:ascii="Arial" w:hAnsi="Arial" w:cs="Arial"/>
          <w:b/>
          <w:bCs/>
          <w:sz w:val="24"/>
          <w:szCs w:val="24"/>
        </w:rPr>
      </w:pPr>
      <w:r>
        <w:rPr>
          <w:rFonts w:ascii="Arial" w:hAnsi="Arial" w:cs="Arial"/>
          <w:sz w:val="24"/>
          <w:szCs w:val="24"/>
        </w:rPr>
        <w:t xml:space="preserve">El señor </w:t>
      </w:r>
      <w:r w:rsidRPr="00442E2F">
        <w:rPr>
          <w:rFonts w:ascii="Arial" w:hAnsi="Arial" w:cs="Arial"/>
          <w:b/>
          <w:sz w:val="24"/>
          <w:szCs w:val="24"/>
        </w:rPr>
        <w:t>VICTOR MARIO VÉLEZ CARRIAZO</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2C6AD7" w:rsidRDefault="002C6AD7" w:rsidP="002C6AD7">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2C6AD7" w:rsidRDefault="002C6AD7" w:rsidP="002C6AD7">
      <w:pPr>
        <w:spacing w:line="360" w:lineRule="exact"/>
        <w:jc w:val="center"/>
        <w:rPr>
          <w:rFonts w:ascii="Arial" w:hAnsi="Arial" w:cs="Arial"/>
          <w:b/>
          <w:sz w:val="24"/>
          <w:szCs w:val="24"/>
        </w:rPr>
      </w:pPr>
      <w:r>
        <w:rPr>
          <w:rFonts w:ascii="Arial" w:hAnsi="Arial" w:cs="Arial"/>
          <w:b/>
          <w:sz w:val="24"/>
          <w:szCs w:val="24"/>
        </w:rPr>
        <w:t>ANTECEDENTES</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center"/>
        <w:rPr>
          <w:rFonts w:ascii="Arial" w:hAnsi="Arial" w:cs="Arial"/>
          <w:b/>
          <w:sz w:val="24"/>
          <w:szCs w:val="24"/>
        </w:rPr>
      </w:pPr>
      <w:r>
        <w:rPr>
          <w:rFonts w:ascii="Arial" w:hAnsi="Arial" w:cs="Arial"/>
          <w:b/>
          <w:sz w:val="24"/>
          <w:szCs w:val="24"/>
        </w:rPr>
        <w:t>RESUELVE</w:t>
      </w:r>
    </w:p>
    <w:p w:rsidR="002C6AD7" w:rsidRDefault="002C6AD7" w:rsidP="002C6AD7">
      <w:pPr>
        <w:spacing w:line="360" w:lineRule="exact"/>
        <w:jc w:val="center"/>
        <w:rPr>
          <w:rFonts w:ascii="Arial" w:hAnsi="Arial" w:cs="Arial"/>
          <w:sz w:val="24"/>
          <w:szCs w:val="24"/>
        </w:rPr>
      </w:pPr>
    </w:p>
    <w:p w:rsidR="002C6AD7" w:rsidRPr="00C703AF" w:rsidRDefault="002C6AD7" w:rsidP="002C6AD7">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el señor </w:t>
      </w:r>
      <w:r w:rsidRPr="00442E2F">
        <w:rPr>
          <w:rFonts w:ascii="Arial" w:hAnsi="Arial" w:cs="Arial"/>
          <w:b/>
          <w:sz w:val="24"/>
          <w:szCs w:val="24"/>
        </w:rPr>
        <w:t>VICTOR MARIO VÉLEZ CARRIAZO</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2C6AD7" w:rsidRDefault="002C6AD7" w:rsidP="002C6AD7">
      <w:pPr>
        <w:spacing w:line="360" w:lineRule="exact"/>
        <w:jc w:val="both"/>
        <w:rPr>
          <w:rFonts w:ascii="Arial" w:hAnsi="Arial" w:cs="Arial"/>
          <w:sz w:val="24"/>
          <w:szCs w:val="24"/>
        </w:rPr>
      </w:pPr>
    </w:p>
    <w:p w:rsidR="002C6AD7" w:rsidRDefault="002C6AD7" w:rsidP="002C6AD7">
      <w:pPr>
        <w:spacing w:line="360" w:lineRule="auto"/>
        <w:jc w:val="center"/>
        <w:rPr>
          <w:rFonts w:ascii="Arial" w:hAnsi="Arial" w:cs="Arial"/>
          <w:b/>
          <w:sz w:val="24"/>
          <w:szCs w:val="24"/>
        </w:rPr>
      </w:pPr>
      <w:r>
        <w:rPr>
          <w:rFonts w:ascii="Arial" w:hAnsi="Arial" w:cs="Arial"/>
          <w:b/>
          <w:sz w:val="24"/>
          <w:szCs w:val="24"/>
        </w:rPr>
        <w:t>NOTIFÍQUESE</w:t>
      </w:r>
    </w:p>
    <w:p w:rsidR="002C6AD7" w:rsidRDefault="002C6AD7" w:rsidP="002C6AD7">
      <w:pPr>
        <w:rPr>
          <w:rFonts w:ascii="Arial" w:hAnsi="Arial" w:cs="Arial"/>
          <w:b/>
          <w:sz w:val="24"/>
          <w:szCs w:val="24"/>
        </w:rPr>
      </w:pPr>
    </w:p>
    <w:p w:rsidR="002C6AD7" w:rsidRDefault="002C6AD7" w:rsidP="002C6AD7">
      <w:pPr>
        <w:rPr>
          <w:rFonts w:ascii="Arial" w:hAnsi="Arial" w:cs="Arial"/>
          <w:b/>
          <w:sz w:val="24"/>
          <w:szCs w:val="24"/>
        </w:rPr>
      </w:pPr>
    </w:p>
    <w:p w:rsidR="002C6AD7" w:rsidRDefault="002C6AD7" w:rsidP="002C6AD7">
      <w:pPr>
        <w:rPr>
          <w:rFonts w:ascii="Arial" w:hAnsi="Arial" w:cs="Arial"/>
          <w:b/>
          <w:sz w:val="24"/>
          <w:szCs w:val="24"/>
        </w:rPr>
      </w:pPr>
    </w:p>
    <w:p w:rsidR="002C6AD7" w:rsidRDefault="002C6AD7" w:rsidP="002C6AD7">
      <w:pPr>
        <w:rPr>
          <w:rFonts w:ascii="Arial" w:hAnsi="Arial" w:cs="Arial"/>
          <w:b/>
          <w:sz w:val="24"/>
          <w:szCs w:val="24"/>
        </w:rPr>
      </w:pPr>
    </w:p>
    <w:p w:rsidR="002C6AD7" w:rsidRDefault="002C6AD7" w:rsidP="002C6AD7">
      <w:pPr>
        <w:jc w:val="center"/>
        <w:rPr>
          <w:rFonts w:ascii="Arial" w:hAnsi="Arial" w:cs="Arial"/>
          <w:b/>
          <w:sz w:val="24"/>
          <w:szCs w:val="24"/>
        </w:rPr>
      </w:pPr>
      <w:r>
        <w:rPr>
          <w:rFonts w:ascii="Arial" w:hAnsi="Arial" w:cs="Arial"/>
          <w:b/>
          <w:sz w:val="24"/>
          <w:szCs w:val="24"/>
        </w:rPr>
        <w:t>SANDRA LILIANA PÈREZ HENAO</w:t>
      </w:r>
    </w:p>
    <w:p w:rsidR="002C6AD7" w:rsidRDefault="002C6AD7" w:rsidP="002C6AD7">
      <w:pPr>
        <w:jc w:val="center"/>
        <w:rPr>
          <w:rFonts w:ascii="Arial" w:hAnsi="Arial" w:cs="Arial"/>
          <w:b/>
          <w:sz w:val="24"/>
          <w:szCs w:val="24"/>
        </w:rPr>
      </w:pPr>
      <w:r>
        <w:rPr>
          <w:rFonts w:ascii="Arial" w:hAnsi="Arial" w:cs="Arial"/>
          <w:b/>
          <w:sz w:val="24"/>
          <w:szCs w:val="24"/>
        </w:rPr>
        <w:t>JUEZ</w:t>
      </w:r>
    </w:p>
    <w:p w:rsidR="002C6AD7" w:rsidRDefault="002C6AD7" w:rsidP="002C6AD7"/>
    <w:p w:rsidR="002C6AD7" w:rsidRDefault="002C6AD7" w:rsidP="002C6AD7">
      <w:pPr>
        <w:rPr>
          <w:rFonts w:ascii="Brush Script MT" w:hAnsi="Brush Script MT"/>
          <w:sz w:val="16"/>
          <w:szCs w:val="16"/>
        </w:rPr>
      </w:pPr>
      <w:r>
        <w:rPr>
          <w:rFonts w:ascii="Brush Script MT" w:hAnsi="Brush Script MT"/>
          <w:sz w:val="16"/>
          <w:szCs w:val="16"/>
        </w:rPr>
        <w:t>MCPH.</w:t>
      </w:r>
    </w:p>
    <w:p w:rsidR="002C6AD7" w:rsidRDefault="002C6AD7" w:rsidP="002C6AD7">
      <w:pPr>
        <w:rPr>
          <w:rFonts w:ascii="Arial" w:hAnsi="Arial" w:cs="Arial"/>
          <w:b/>
          <w:sz w:val="24"/>
          <w:szCs w:val="24"/>
        </w:rPr>
      </w:pPr>
    </w:p>
    <w:p w:rsidR="002C6AD7" w:rsidRDefault="002C6AD7" w:rsidP="002C6AD7">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2C6AD7"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2C6AD7" w:rsidRDefault="002C6AD7" w:rsidP="00DD07EC">
            <w:pPr>
              <w:jc w:val="center"/>
              <w:rPr>
                <w:rFonts w:ascii="Arial" w:hAnsi="Arial" w:cs="Arial"/>
                <w:b/>
                <w:sz w:val="16"/>
                <w:szCs w:val="16"/>
              </w:rPr>
            </w:pPr>
            <w:r>
              <w:rPr>
                <w:rFonts w:ascii="Arial" w:hAnsi="Arial" w:cs="Arial"/>
                <w:b/>
                <w:sz w:val="16"/>
                <w:szCs w:val="16"/>
              </w:rPr>
              <w:t>NOTIFICACIÓN POR ESTADO</w:t>
            </w:r>
          </w:p>
          <w:p w:rsidR="002C6AD7" w:rsidRDefault="002C6AD7" w:rsidP="00DD07EC">
            <w:pPr>
              <w:jc w:val="center"/>
              <w:rPr>
                <w:rFonts w:ascii="Arial" w:hAnsi="Arial" w:cs="Arial"/>
                <w:b/>
                <w:sz w:val="16"/>
                <w:szCs w:val="16"/>
              </w:rPr>
            </w:pPr>
            <w:r>
              <w:rPr>
                <w:rFonts w:ascii="Arial" w:hAnsi="Arial" w:cs="Arial"/>
                <w:b/>
                <w:sz w:val="16"/>
                <w:szCs w:val="16"/>
              </w:rPr>
              <w:t>JUZGADO VEINTE (20°) ADMINISTRATIVO ORAL DEL CIRCUITO</w:t>
            </w:r>
          </w:p>
          <w:p w:rsidR="002C6AD7" w:rsidRDefault="002C6AD7" w:rsidP="00DD07EC">
            <w:pPr>
              <w:jc w:val="center"/>
              <w:rPr>
                <w:rFonts w:ascii="Arial" w:hAnsi="Arial" w:cs="Arial"/>
                <w:sz w:val="16"/>
                <w:szCs w:val="16"/>
              </w:rPr>
            </w:pPr>
          </w:p>
          <w:p w:rsidR="002C6AD7" w:rsidRDefault="002C6AD7"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2C6AD7" w:rsidRDefault="002C6AD7"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2C6AD7" w:rsidRDefault="002C6AD7" w:rsidP="00DD07EC">
            <w:pPr>
              <w:jc w:val="center"/>
              <w:rPr>
                <w:rFonts w:ascii="Arial" w:hAnsi="Arial" w:cs="Arial"/>
                <w:sz w:val="16"/>
                <w:szCs w:val="16"/>
              </w:rPr>
            </w:pPr>
          </w:p>
          <w:p w:rsidR="002C6AD7" w:rsidRDefault="002C6AD7" w:rsidP="00DD07EC">
            <w:pPr>
              <w:jc w:val="center"/>
              <w:rPr>
                <w:rFonts w:ascii="Arial" w:hAnsi="Arial" w:cs="Arial"/>
                <w:sz w:val="16"/>
                <w:szCs w:val="16"/>
              </w:rPr>
            </w:pPr>
            <w:r>
              <w:rPr>
                <w:rFonts w:ascii="Arial" w:hAnsi="Arial" w:cs="Arial"/>
                <w:sz w:val="16"/>
                <w:szCs w:val="16"/>
              </w:rPr>
              <w:t>MIRYAN DUQUE BURITICÁ</w:t>
            </w:r>
          </w:p>
          <w:p w:rsidR="002C6AD7" w:rsidRDefault="002C6AD7" w:rsidP="00DD07EC">
            <w:pPr>
              <w:jc w:val="center"/>
              <w:rPr>
                <w:rFonts w:ascii="Arial" w:hAnsi="Arial" w:cs="Arial"/>
                <w:b/>
                <w:sz w:val="16"/>
                <w:szCs w:val="16"/>
              </w:rPr>
            </w:pPr>
            <w:r>
              <w:rPr>
                <w:rFonts w:ascii="Arial" w:hAnsi="Arial" w:cs="Arial"/>
                <w:sz w:val="16"/>
                <w:szCs w:val="16"/>
              </w:rPr>
              <w:t>SECRETARIA</w:t>
            </w:r>
          </w:p>
        </w:tc>
      </w:tr>
    </w:tbl>
    <w:p w:rsidR="002C6AD7" w:rsidRDefault="002C6AD7" w:rsidP="002C6AD7"/>
    <w:p w:rsidR="002C6AD7" w:rsidRDefault="002C6AD7" w:rsidP="002C6AD7"/>
    <w:p w:rsidR="002C6AD7" w:rsidRDefault="002C6AD7" w:rsidP="002C6AD7"/>
    <w:p w:rsidR="002C6AD7" w:rsidRDefault="002C6AD7" w:rsidP="002C6AD7"/>
    <w:p w:rsidR="002C6AD7" w:rsidRDefault="002C6AD7" w:rsidP="002C6AD7">
      <w:pPr>
        <w:tabs>
          <w:tab w:val="left" w:pos="1215"/>
        </w:tabs>
      </w:pPr>
    </w:p>
    <w:p w:rsidR="002C6AD7" w:rsidRDefault="002C6AD7" w:rsidP="002C6AD7">
      <w:pPr>
        <w:ind w:firstLine="708"/>
      </w:pPr>
    </w:p>
    <w:p w:rsidR="002C6AD7" w:rsidRDefault="002C6AD7" w:rsidP="002C6AD7">
      <w:pPr>
        <w:ind w:firstLine="708"/>
      </w:pPr>
    </w:p>
    <w:p w:rsidR="002C6AD7" w:rsidRDefault="002C6AD7" w:rsidP="002C6AD7">
      <w:pPr>
        <w:ind w:firstLine="708"/>
      </w:pPr>
    </w:p>
    <w:p w:rsidR="002C6AD7" w:rsidRDefault="002C6AD7" w:rsidP="002C6AD7">
      <w:pPr>
        <w:ind w:firstLine="708"/>
      </w:pPr>
    </w:p>
    <w:p w:rsidR="002C6AD7" w:rsidRDefault="002C6AD7" w:rsidP="002C6AD7">
      <w:pPr>
        <w:ind w:firstLine="708"/>
      </w:pPr>
    </w:p>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D7"/>
    <w:rsid w:val="001A274B"/>
    <w:rsid w:val="002C6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CB16-433D-4205-A768-207C9E22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AD7"/>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2014-12-02T23:16:00Z</dcterms:created>
  <dcterms:modified xsi:type="dcterms:W3CDTF">2014-12-02T23:16:00Z</dcterms:modified>
</cp:coreProperties>
</file>