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66" w:rsidRPr="00F5721B" w:rsidRDefault="009B3E66" w:rsidP="009B3E66">
      <w:pPr>
        <w:jc w:val="center"/>
        <w:rPr>
          <w:rFonts w:ascii="Arial" w:hAnsi="Arial"/>
          <w:b/>
        </w:rPr>
      </w:pPr>
      <w:bookmarkStart w:id="0" w:name="_GoBack"/>
      <w:bookmarkEnd w:id="0"/>
      <w:r w:rsidRPr="00F5721B">
        <w:rPr>
          <w:rFonts w:ascii="Arial" w:hAnsi="Arial"/>
          <w:b/>
        </w:rPr>
        <w:t>JUZGADO VEINTE ADMINISTRATIVO ORAL DE MEDELLIN</w:t>
      </w:r>
    </w:p>
    <w:p w:rsidR="009B3E66" w:rsidRPr="00F5721B" w:rsidRDefault="009B3E66" w:rsidP="009B3E66">
      <w:pPr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 xml:space="preserve">Medellín, </w:t>
      </w:r>
      <w:r w:rsidR="00FD1076">
        <w:rPr>
          <w:rFonts w:ascii="Arial" w:hAnsi="Arial"/>
          <w:b/>
        </w:rPr>
        <w:t>trece</w:t>
      </w:r>
      <w:r w:rsidRPr="00F5721B">
        <w:rPr>
          <w:rFonts w:ascii="Arial" w:hAnsi="Arial"/>
          <w:b/>
        </w:rPr>
        <w:t xml:space="preserve"> (</w:t>
      </w:r>
      <w:r w:rsidR="00FD1076">
        <w:rPr>
          <w:rFonts w:ascii="Arial" w:hAnsi="Arial"/>
          <w:b/>
        </w:rPr>
        <w:t>13</w:t>
      </w:r>
      <w:r w:rsidRPr="00F5721B">
        <w:rPr>
          <w:rFonts w:ascii="Arial" w:hAnsi="Arial"/>
          <w:b/>
        </w:rPr>
        <w:t xml:space="preserve">) de </w:t>
      </w:r>
      <w:r w:rsidR="00521DCE" w:rsidRPr="00F5721B">
        <w:rPr>
          <w:rFonts w:ascii="Arial" w:hAnsi="Arial"/>
          <w:b/>
        </w:rPr>
        <w:t>agosto</w:t>
      </w:r>
      <w:r w:rsidRPr="00F5721B">
        <w:rPr>
          <w:rFonts w:ascii="Arial" w:hAnsi="Arial"/>
          <w:b/>
        </w:rPr>
        <w:t xml:space="preserve"> de dos mil catorce (2014)</w:t>
      </w:r>
    </w:p>
    <w:p w:rsidR="009B3E66" w:rsidRPr="00F5721B" w:rsidRDefault="009B3E66" w:rsidP="009B3E66">
      <w:pPr>
        <w:jc w:val="center"/>
        <w:rPr>
          <w:rFonts w:ascii="Arial" w:hAnsi="Arial" w:cs="Arial"/>
          <w:b/>
          <w:spacing w:val="-3"/>
          <w:lang w:val="es-CO"/>
        </w:rPr>
      </w:pPr>
    </w:p>
    <w:p w:rsidR="009B3E66" w:rsidRPr="00F5721B" w:rsidRDefault="009B3E66" w:rsidP="009B3E66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9B3E66" w:rsidRPr="00F5721B" w:rsidTr="000A4C86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66" w:rsidRPr="00F5721B" w:rsidRDefault="009B3E66" w:rsidP="000A4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66" w:rsidRPr="00F5721B" w:rsidRDefault="009B3E66" w:rsidP="00FD10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color w:val="FF0000"/>
                <w:lang w:val="es-CO"/>
              </w:rPr>
              <w:t xml:space="preserve">05001 33 31 020 </w:t>
            </w:r>
            <w:r w:rsidR="00FD1076">
              <w:rPr>
                <w:rFonts w:ascii="Arial" w:hAnsi="Arial" w:cs="Arial"/>
                <w:b/>
                <w:bCs/>
                <w:color w:val="FF0000"/>
                <w:lang w:val="es-CO"/>
              </w:rPr>
              <w:t>2013</w:t>
            </w:r>
            <w:r w:rsidRPr="00F5721B">
              <w:rPr>
                <w:rFonts w:ascii="Arial" w:hAnsi="Arial" w:cs="Arial"/>
                <w:b/>
                <w:bCs/>
                <w:color w:val="FF0000"/>
                <w:lang w:val="es-CO"/>
              </w:rPr>
              <w:t xml:space="preserve">  </w:t>
            </w:r>
            <w:r w:rsidR="00FD1076">
              <w:rPr>
                <w:rFonts w:ascii="Arial" w:hAnsi="Arial" w:cs="Arial"/>
                <w:b/>
                <w:bCs/>
                <w:color w:val="FF0000"/>
                <w:lang w:val="es-CO"/>
              </w:rPr>
              <w:t>01291</w:t>
            </w:r>
            <w:r w:rsidRPr="00F5721B">
              <w:rPr>
                <w:rFonts w:ascii="Arial" w:hAnsi="Arial" w:cs="Arial"/>
                <w:b/>
                <w:bCs/>
                <w:color w:val="FF0000"/>
                <w:lang w:val="es-CO"/>
              </w:rPr>
              <w:t xml:space="preserve"> 01</w:t>
            </w:r>
          </w:p>
        </w:tc>
      </w:tr>
      <w:tr w:rsidR="009B3E66" w:rsidRPr="00F5721B" w:rsidTr="000A4C86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66" w:rsidRPr="00F5721B" w:rsidRDefault="009B3E66" w:rsidP="000A4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 xml:space="preserve">Acción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66" w:rsidRPr="00F5721B" w:rsidRDefault="00FD1076" w:rsidP="000A4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s-CO"/>
              </w:rPr>
              <w:t>REPARACION DIRECTA</w:t>
            </w:r>
          </w:p>
        </w:tc>
      </w:tr>
      <w:tr w:rsidR="009B3E66" w:rsidRPr="00F5721B" w:rsidTr="000A4C86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66" w:rsidRPr="00F5721B" w:rsidRDefault="009B3E66" w:rsidP="000A4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66" w:rsidRPr="00F5721B" w:rsidRDefault="00FD1076" w:rsidP="000A4C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s-CO"/>
              </w:rPr>
              <w:t>LUZ ALBESA CORREA QUINTERO Y LILIANA MARCELA MUÑOZ CORREA</w:t>
            </w:r>
          </w:p>
        </w:tc>
      </w:tr>
      <w:tr w:rsidR="009B3E66" w:rsidRPr="00F5721B" w:rsidTr="000A4C86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66" w:rsidRPr="00F5721B" w:rsidRDefault="009B3E66" w:rsidP="000A4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66" w:rsidRPr="00F5721B" w:rsidRDefault="00FD1076" w:rsidP="000A4C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s-CO"/>
              </w:rPr>
              <w:t>MUNICIPIO DE ANGELOPOLIS Y SERIE DE INGENIEROS S.A.S</w:t>
            </w:r>
          </w:p>
        </w:tc>
      </w:tr>
      <w:tr w:rsidR="009B3E66" w:rsidRPr="00F5721B" w:rsidTr="000A4C86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66" w:rsidRPr="00F5721B" w:rsidRDefault="009B3E66" w:rsidP="000A4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66" w:rsidRPr="00F5721B" w:rsidRDefault="009B3E66" w:rsidP="000A4C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5721B">
              <w:rPr>
                <w:rFonts w:ascii="Arial" w:hAnsi="Arial" w:cs="Arial"/>
                <w:b/>
                <w:bCs/>
                <w:lang w:val="es-CO"/>
              </w:rPr>
              <w:t>CUMPLASE LO RESUELTO POR EL SUPERIOR</w:t>
            </w:r>
          </w:p>
        </w:tc>
      </w:tr>
    </w:tbl>
    <w:p w:rsidR="009B3E66" w:rsidRPr="00F5721B" w:rsidRDefault="009B3E66" w:rsidP="009B3E66">
      <w:pPr>
        <w:jc w:val="both"/>
        <w:rPr>
          <w:rFonts w:ascii="Arial" w:hAnsi="Arial" w:cs="Arial"/>
          <w:b/>
        </w:rPr>
      </w:pPr>
    </w:p>
    <w:p w:rsidR="009B3E66" w:rsidRPr="00F5721B" w:rsidRDefault="009B3E66" w:rsidP="009B3E66">
      <w:pPr>
        <w:jc w:val="both"/>
        <w:rPr>
          <w:rFonts w:ascii="Arial" w:hAnsi="Arial" w:cs="Arial"/>
          <w:b/>
        </w:rPr>
      </w:pPr>
    </w:p>
    <w:p w:rsidR="009B3E66" w:rsidRPr="00F5721B" w:rsidRDefault="009B3E66" w:rsidP="009B3E66">
      <w:pPr>
        <w:spacing w:line="360" w:lineRule="auto"/>
        <w:jc w:val="both"/>
        <w:rPr>
          <w:rFonts w:ascii="Arial" w:hAnsi="Arial" w:cs="Arial"/>
          <w:lang w:val="es-CO"/>
        </w:rPr>
      </w:pPr>
      <w:r w:rsidRPr="00F5721B">
        <w:rPr>
          <w:rFonts w:ascii="Arial" w:hAnsi="Arial" w:cs="Arial"/>
          <w:lang w:val="es-CO"/>
        </w:rPr>
        <w:t xml:space="preserve">De conformidad con el artículo </w:t>
      </w:r>
      <w:r w:rsidR="00F16EAA">
        <w:rPr>
          <w:rFonts w:ascii="Arial" w:hAnsi="Arial" w:cs="Arial"/>
          <w:lang w:val="es-CO"/>
        </w:rPr>
        <w:t>329</w:t>
      </w:r>
      <w:r w:rsidRPr="00F5721B">
        <w:rPr>
          <w:rFonts w:ascii="Arial" w:hAnsi="Arial" w:cs="Arial"/>
          <w:lang w:val="es-CO"/>
        </w:rPr>
        <w:t xml:space="preserve"> del C. </w:t>
      </w:r>
      <w:r w:rsidR="00F16EAA">
        <w:rPr>
          <w:rFonts w:ascii="Arial" w:hAnsi="Arial" w:cs="Arial"/>
          <w:lang w:val="es-CO"/>
        </w:rPr>
        <w:t>G</w:t>
      </w:r>
      <w:r w:rsidRPr="00F5721B">
        <w:rPr>
          <w:rFonts w:ascii="Arial" w:hAnsi="Arial" w:cs="Arial"/>
          <w:lang w:val="es-CO"/>
        </w:rPr>
        <w:t>.</w:t>
      </w:r>
      <w:r w:rsidR="00F16EAA">
        <w:rPr>
          <w:rFonts w:ascii="Arial" w:hAnsi="Arial" w:cs="Arial"/>
          <w:lang w:val="es-CO"/>
        </w:rPr>
        <w:t xml:space="preserve"> P</w:t>
      </w:r>
      <w:r w:rsidRPr="00F5721B">
        <w:rPr>
          <w:rFonts w:ascii="Arial" w:hAnsi="Arial" w:cs="Arial"/>
          <w:lang w:val="es-CO"/>
        </w:rPr>
        <w:t xml:space="preserve"> obedézcase y cúmplase lo resuelto por el superior, en consecuencia, a la ejecutoria de la presente providencia, procédase el archivo del expediente.</w:t>
      </w:r>
    </w:p>
    <w:p w:rsidR="009B3E66" w:rsidRPr="00F5721B" w:rsidRDefault="009B3E66" w:rsidP="009B3E66">
      <w:pPr>
        <w:spacing w:line="360" w:lineRule="auto"/>
        <w:jc w:val="both"/>
        <w:rPr>
          <w:rFonts w:ascii="Arial" w:hAnsi="Arial" w:cs="Arial"/>
          <w:lang w:val="es-CO"/>
        </w:rPr>
      </w:pPr>
    </w:p>
    <w:p w:rsidR="009B3E66" w:rsidRPr="00F5721B" w:rsidRDefault="009B3E66" w:rsidP="009B3E66">
      <w:pPr>
        <w:spacing w:line="360" w:lineRule="auto"/>
        <w:jc w:val="both"/>
        <w:rPr>
          <w:rFonts w:ascii="Arial" w:hAnsi="Arial" w:cs="Arial"/>
          <w:lang w:val="es-CO"/>
        </w:rPr>
      </w:pPr>
    </w:p>
    <w:p w:rsidR="009B3E66" w:rsidRPr="00F5721B" w:rsidRDefault="009B3E66" w:rsidP="009B3E66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NOTIFÍQUESE</w:t>
      </w:r>
    </w:p>
    <w:p w:rsidR="009B3E66" w:rsidRPr="00F5721B" w:rsidRDefault="009B3E66" w:rsidP="009B3E66">
      <w:pPr>
        <w:spacing w:line="360" w:lineRule="auto"/>
        <w:jc w:val="center"/>
        <w:rPr>
          <w:rFonts w:ascii="Arial" w:hAnsi="Arial"/>
          <w:b/>
        </w:rPr>
      </w:pPr>
    </w:p>
    <w:p w:rsidR="009B3E66" w:rsidRPr="00F5721B" w:rsidRDefault="009B3E66" w:rsidP="009B3E66">
      <w:pPr>
        <w:spacing w:line="360" w:lineRule="auto"/>
        <w:jc w:val="center"/>
        <w:rPr>
          <w:rFonts w:ascii="Arial" w:hAnsi="Arial"/>
          <w:b/>
        </w:rPr>
      </w:pPr>
    </w:p>
    <w:p w:rsidR="009B3E66" w:rsidRPr="00F5721B" w:rsidRDefault="009B3E66" w:rsidP="009B3E66">
      <w:pPr>
        <w:spacing w:line="360" w:lineRule="auto"/>
        <w:jc w:val="center"/>
        <w:rPr>
          <w:rFonts w:ascii="Arial" w:hAnsi="Arial"/>
          <w:b/>
        </w:rPr>
      </w:pPr>
    </w:p>
    <w:p w:rsidR="009B3E66" w:rsidRPr="00F5721B" w:rsidRDefault="009B3E66" w:rsidP="009B3E66">
      <w:pPr>
        <w:spacing w:line="360" w:lineRule="auto"/>
        <w:jc w:val="center"/>
        <w:rPr>
          <w:rFonts w:ascii="Arial" w:hAnsi="Arial"/>
          <w:b/>
        </w:rPr>
      </w:pPr>
    </w:p>
    <w:p w:rsidR="009B3E66" w:rsidRPr="00F5721B" w:rsidRDefault="009B3E66" w:rsidP="009B3E66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SANDRA LILIANA PEREZ HENAO</w:t>
      </w:r>
    </w:p>
    <w:p w:rsidR="00521DCE" w:rsidRPr="00F5721B" w:rsidRDefault="00521DCE" w:rsidP="00521DCE">
      <w:pPr>
        <w:spacing w:line="360" w:lineRule="auto"/>
        <w:jc w:val="center"/>
        <w:rPr>
          <w:rFonts w:ascii="Arial" w:hAnsi="Arial"/>
          <w:b/>
        </w:rPr>
      </w:pPr>
      <w:r w:rsidRPr="00F5721B">
        <w:rPr>
          <w:rFonts w:ascii="Arial" w:hAnsi="Arial"/>
          <w:b/>
        </w:rPr>
        <w:t>JUEZ</w:t>
      </w:r>
    </w:p>
    <w:p w:rsidR="00521DCE" w:rsidRDefault="00521DCE" w:rsidP="00521DCE">
      <w:pPr>
        <w:spacing w:line="360" w:lineRule="auto"/>
        <w:jc w:val="center"/>
        <w:rPr>
          <w:rFonts w:ascii="Arial" w:hAnsi="Arial"/>
          <w:b/>
        </w:rPr>
      </w:pPr>
    </w:p>
    <w:p w:rsidR="00521DCE" w:rsidRDefault="00521DCE" w:rsidP="00521DCE">
      <w:pPr>
        <w:spacing w:line="360" w:lineRule="auto"/>
        <w:jc w:val="center"/>
        <w:rPr>
          <w:rFonts w:ascii="Arial" w:hAnsi="Arial"/>
          <w:b/>
        </w:rPr>
      </w:pPr>
    </w:p>
    <w:p w:rsidR="00521DCE" w:rsidRDefault="00521DCE" w:rsidP="00521DCE">
      <w:pPr>
        <w:spacing w:line="360" w:lineRule="auto"/>
        <w:jc w:val="center"/>
        <w:rPr>
          <w:rFonts w:ascii="Arial" w:hAnsi="Arial"/>
          <w:b/>
        </w:rPr>
      </w:pPr>
    </w:p>
    <w:p w:rsidR="00521DCE" w:rsidRDefault="00521DCE" w:rsidP="00521DCE">
      <w:pPr>
        <w:spacing w:line="360" w:lineRule="auto"/>
        <w:jc w:val="center"/>
        <w:rPr>
          <w:rFonts w:ascii="Arial" w:hAnsi="Arial"/>
          <w:b/>
        </w:rPr>
      </w:pPr>
    </w:p>
    <w:p w:rsidR="009B3E66" w:rsidRPr="00521DCE" w:rsidRDefault="009B3E66" w:rsidP="00521DCE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18717" wp14:editId="3C3868A7">
                <wp:simplePos x="0" y="0"/>
                <wp:positionH relativeFrom="column">
                  <wp:posOffset>1028700</wp:posOffset>
                </wp:positionH>
                <wp:positionV relativeFrom="paragraph">
                  <wp:posOffset>125095</wp:posOffset>
                </wp:positionV>
                <wp:extent cx="3429000" cy="1393825"/>
                <wp:effectExtent l="13335" t="6985" r="5715" b="889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E66" w:rsidRPr="00EC209D" w:rsidRDefault="009B3E66" w:rsidP="009B3E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9B3E66" w:rsidRPr="00EC209D" w:rsidRDefault="009B3E66" w:rsidP="009B3E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9B3E66" w:rsidRPr="00EC209D" w:rsidRDefault="009B3E66" w:rsidP="009B3E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B3E66" w:rsidRPr="00EC209D" w:rsidRDefault="009B3E66" w:rsidP="009B3E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9B3E66" w:rsidRPr="00EC209D" w:rsidRDefault="009B3E66" w:rsidP="009B3E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B3E66" w:rsidRPr="00EC209D" w:rsidRDefault="009B3E66" w:rsidP="009B3E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dellín,  </w:t>
                            </w:r>
                            <w:r w:rsidR="00C401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 w:rsidR="00996B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agosto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 </w:t>
                            </w: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9B3E66" w:rsidRPr="00EC209D" w:rsidRDefault="009B3E66" w:rsidP="009B3E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B3E66" w:rsidRPr="00EC209D" w:rsidRDefault="009B3E66" w:rsidP="009B3E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9B3E66" w:rsidRPr="00EC209D" w:rsidRDefault="009B3E66" w:rsidP="009B3E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9B3E66" w:rsidRDefault="009B3E66" w:rsidP="009B3E66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9B3E66" w:rsidRPr="00EC209D" w:rsidRDefault="009B3E66" w:rsidP="009B3E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1pt;margin-top:9.85pt;width:270pt;height:1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">
                <v:textbox>
                  <w:txbxContent>
                    <w:p w:rsidR="009B3E66" w:rsidRPr="00EC209D" w:rsidRDefault="009B3E66" w:rsidP="009B3E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9B3E66" w:rsidRPr="00EC209D" w:rsidRDefault="009B3E66" w:rsidP="009B3E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9B3E66" w:rsidRPr="00EC209D" w:rsidRDefault="009B3E66" w:rsidP="009B3E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B3E66" w:rsidRPr="00EC209D" w:rsidRDefault="009B3E66" w:rsidP="009B3E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9B3E66" w:rsidRPr="00EC209D" w:rsidRDefault="009B3E66" w:rsidP="009B3E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B3E66" w:rsidRPr="00EC209D" w:rsidRDefault="009B3E66" w:rsidP="009B3E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dellín,  </w:t>
                      </w:r>
                      <w:r w:rsidR="00C401A6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14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 w:rsidR="00996BA3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agosto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 </w:t>
                      </w: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9B3E66" w:rsidRPr="00EC209D" w:rsidRDefault="009B3E66" w:rsidP="009B3E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B3E66" w:rsidRPr="00EC209D" w:rsidRDefault="009B3E66" w:rsidP="009B3E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9B3E66" w:rsidRPr="00EC209D" w:rsidRDefault="009B3E66" w:rsidP="009B3E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9B3E66" w:rsidRDefault="009B3E66" w:rsidP="009B3E66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9B3E66" w:rsidRPr="00EC209D" w:rsidRDefault="009B3E66" w:rsidP="009B3E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9B3E66" w:rsidRDefault="009B3E66" w:rsidP="009B3E66"/>
    <w:p w:rsidR="009B3E66" w:rsidRDefault="009B3E66" w:rsidP="009B3E66"/>
    <w:p w:rsidR="009B3E66" w:rsidRDefault="009B3E66" w:rsidP="009B3E66"/>
    <w:p w:rsidR="009B3E66" w:rsidRDefault="009B3E66" w:rsidP="009B3E66"/>
    <w:p w:rsidR="009B3E66" w:rsidRDefault="009B3E66" w:rsidP="009B3E66"/>
    <w:p w:rsidR="009B3E66" w:rsidRDefault="009B3E66" w:rsidP="009B3E66"/>
    <w:p w:rsidR="009B3E66" w:rsidRDefault="009B3E66" w:rsidP="009B3E66"/>
    <w:p w:rsidR="009B3E66" w:rsidRDefault="009B3E66" w:rsidP="009B3E66"/>
    <w:p w:rsidR="009B3E66" w:rsidRDefault="009B3E66" w:rsidP="009B3E66"/>
    <w:p w:rsidR="00CD2EB1" w:rsidRDefault="00CD2EB1"/>
    <w:sectPr w:rsidR="00CD2EB1" w:rsidSect="00B236AC">
      <w:pgSz w:w="12242" w:h="18722" w:code="143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66"/>
    <w:rsid w:val="00036A21"/>
    <w:rsid w:val="00327AB3"/>
    <w:rsid w:val="00481DC3"/>
    <w:rsid w:val="00521DCE"/>
    <w:rsid w:val="008222AE"/>
    <w:rsid w:val="00996BA3"/>
    <w:rsid w:val="009B3E66"/>
    <w:rsid w:val="00AD661B"/>
    <w:rsid w:val="00B236AC"/>
    <w:rsid w:val="00B947E7"/>
    <w:rsid w:val="00C27569"/>
    <w:rsid w:val="00C35DED"/>
    <w:rsid w:val="00C401A6"/>
    <w:rsid w:val="00C55820"/>
    <w:rsid w:val="00CD2EB1"/>
    <w:rsid w:val="00EA61BE"/>
    <w:rsid w:val="00F16EAA"/>
    <w:rsid w:val="00F5721B"/>
    <w:rsid w:val="00F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2</cp:revision>
  <cp:lastPrinted>2014-08-13T12:45:00Z</cp:lastPrinted>
  <dcterms:created xsi:type="dcterms:W3CDTF">2014-08-14T15:32:00Z</dcterms:created>
  <dcterms:modified xsi:type="dcterms:W3CDTF">2014-08-14T15:32:00Z</dcterms:modified>
</cp:coreProperties>
</file>