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20" w:rsidRPr="00B206C2" w:rsidRDefault="007F1820" w:rsidP="007F1820">
      <w:pPr>
        <w:jc w:val="center"/>
        <w:rPr>
          <w:rFonts w:ascii="Arial" w:hAnsi="Arial" w:cs="Arial"/>
          <w:b/>
          <w:spacing w:val="-3"/>
        </w:rPr>
      </w:pPr>
      <w:bookmarkStart w:id="0" w:name="_GoBack"/>
      <w:bookmarkEnd w:id="0"/>
      <w:r w:rsidRPr="00B206C2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>ORAL DEL CIRCUITO</w:t>
      </w:r>
    </w:p>
    <w:p w:rsidR="007F1820" w:rsidRDefault="007F1820" w:rsidP="007F1820">
      <w:pPr>
        <w:jc w:val="center"/>
        <w:rPr>
          <w:rFonts w:ascii="Arial" w:hAnsi="Arial" w:cs="Arial"/>
          <w:spacing w:val="-3"/>
        </w:rPr>
      </w:pPr>
      <w:r w:rsidRPr="00D22822">
        <w:rPr>
          <w:rFonts w:ascii="Arial" w:hAnsi="Arial" w:cs="Arial"/>
          <w:spacing w:val="-3"/>
        </w:rPr>
        <w:t xml:space="preserve">Medellín, </w:t>
      </w:r>
      <w:r w:rsidR="0004436E">
        <w:rPr>
          <w:rFonts w:ascii="Arial" w:hAnsi="Arial" w:cs="Arial"/>
          <w:spacing w:val="-3"/>
        </w:rPr>
        <w:t>treinta</w:t>
      </w:r>
      <w:r>
        <w:rPr>
          <w:rFonts w:ascii="Arial" w:hAnsi="Arial" w:cs="Arial"/>
          <w:spacing w:val="-3"/>
        </w:rPr>
        <w:t xml:space="preserve"> (</w:t>
      </w:r>
      <w:r w:rsidR="0004436E">
        <w:rPr>
          <w:rFonts w:ascii="Arial" w:hAnsi="Arial" w:cs="Arial"/>
          <w:spacing w:val="-3"/>
        </w:rPr>
        <w:t>30</w:t>
      </w:r>
      <w:r>
        <w:rPr>
          <w:rFonts w:ascii="Arial" w:hAnsi="Arial" w:cs="Arial"/>
          <w:spacing w:val="-3"/>
        </w:rPr>
        <w:t xml:space="preserve">) de </w:t>
      </w:r>
      <w:r w:rsidR="00B2553F">
        <w:rPr>
          <w:rFonts w:ascii="Arial" w:hAnsi="Arial" w:cs="Arial"/>
          <w:spacing w:val="-3"/>
        </w:rPr>
        <w:t>julio</w:t>
      </w:r>
      <w:r w:rsidRPr="00D22822">
        <w:rPr>
          <w:rFonts w:ascii="Arial" w:hAnsi="Arial" w:cs="Arial"/>
          <w:spacing w:val="-3"/>
        </w:rPr>
        <w:t xml:space="preserve"> de dos mil </w:t>
      </w:r>
      <w:r w:rsidR="00D04A6A">
        <w:rPr>
          <w:rFonts w:ascii="Arial" w:hAnsi="Arial" w:cs="Arial"/>
          <w:spacing w:val="-3"/>
        </w:rPr>
        <w:t>catorce</w:t>
      </w:r>
      <w:r w:rsidRPr="00D22822">
        <w:rPr>
          <w:rFonts w:ascii="Arial" w:hAnsi="Arial" w:cs="Arial"/>
          <w:spacing w:val="-3"/>
        </w:rPr>
        <w:t xml:space="preserve"> (201</w:t>
      </w:r>
      <w:r w:rsidR="00D04A6A">
        <w:rPr>
          <w:rFonts w:ascii="Arial" w:hAnsi="Arial" w:cs="Arial"/>
          <w:spacing w:val="-3"/>
        </w:rPr>
        <w:t>4</w:t>
      </w:r>
      <w:r w:rsidRPr="00D22822">
        <w:rPr>
          <w:rFonts w:ascii="Arial" w:hAnsi="Arial" w:cs="Arial"/>
          <w:spacing w:val="-3"/>
        </w:rPr>
        <w:t>)</w:t>
      </w:r>
    </w:p>
    <w:p w:rsidR="007F1820" w:rsidRPr="00F22D20" w:rsidRDefault="007F1820" w:rsidP="007F1820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tbl>
      <w:tblPr>
        <w:tblW w:w="0" w:type="auto"/>
        <w:tblInd w:w="1068" w:type="dxa"/>
        <w:tblLayout w:type="fixed"/>
        <w:tblLook w:val="0000" w:firstRow="0" w:lastRow="0" w:firstColumn="0" w:lastColumn="0" w:noHBand="0" w:noVBand="0"/>
      </w:tblPr>
      <w:tblGrid>
        <w:gridCol w:w="1800"/>
        <w:gridCol w:w="5340"/>
      </w:tblGrid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Radicado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05001 33 33 020 201</w:t>
            </w:r>
            <w:r w:rsidR="002C6798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3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071E0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00</w:t>
            </w:r>
            <w:r w:rsidR="00F6776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237</w:t>
            </w: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00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071E00" w:rsidP="002C67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NULIDAD Y RESTABLECIMIENTO DEL DERECHO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w:rsidR="007F1820" w:rsidRPr="00F22D20" w:rsidTr="00BC7AFB">
        <w:trPr>
          <w:trHeight w:val="22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D04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F6776B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LIBIA SILVIERA UNDA DE GRANADA</w:t>
            </w:r>
          </w:p>
        </w:tc>
      </w:tr>
      <w:tr w:rsidR="007F1820" w:rsidRPr="00F22D20" w:rsidTr="00BC7AFB">
        <w:trPr>
          <w:trHeight w:val="2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Demandada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F6776B" w:rsidP="007F18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CAJA DE SUELDOS DE RETIRO DE LAS FUERZAS MILITARES- </w:t>
            </w:r>
            <w:r w:rsidR="007F18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1820" w:rsidRPr="00F22D20" w:rsidTr="00BC7AFB">
        <w:trPr>
          <w:trHeight w:val="41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Asunto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20" w:rsidRPr="00F22D20" w:rsidRDefault="007F1820" w:rsidP="00BC7A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F22D20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Fija fecha para audiencia inicial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- Reconoce personería</w:t>
            </w:r>
          </w:p>
        </w:tc>
      </w:tr>
    </w:tbl>
    <w:p w:rsidR="007F1820" w:rsidRPr="00F22D20" w:rsidRDefault="007F1820" w:rsidP="00874797">
      <w:pPr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</w:p>
    <w:p w:rsidR="007F1820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De conformidad con lo dispuesto en el artículo 180 de la Ley 1437 de 2011, cítese a la audiencia inicial en el proceso de la referencia, para el próximo </w:t>
      </w:r>
      <w:r w:rsidR="0004436E">
        <w:rPr>
          <w:rFonts w:ascii="Arial" w:hAnsi="Arial" w:cs="Arial"/>
          <w:b/>
          <w:lang w:val="es-MX"/>
        </w:rPr>
        <w:t>DIECIOCHO</w:t>
      </w:r>
      <w:r w:rsidRPr="002B21E7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(</w:t>
      </w:r>
      <w:r w:rsidR="0004436E">
        <w:rPr>
          <w:rFonts w:ascii="Arial" w:hAnsi="Arial" w:cs="Arial"/>
          <w:b/>
          <w:lang w:val="es-MX"/>
        </w:rPr>
        <w:t>18</w:t>
      </w:r>
      <w:r w:rsidRPr="002B21E7">
        <w:rPr>
          <w:rFonts w:ascii="Arial" w:hAnsi="Arial" w:cs="Arial"/>
          <w:b/>
          <w:lang w:val="es-MX"/>
        </w:rPr>
        <w:t xml:space="preserve">) DE </w:t>
      </w:r>
      <w:r w:rsidR="00EB2091">
        <w:rPr>
          <w:rFonts w:ascii="Arial" w:hAnsi="Arial" w:cs="Arial"/>
          <w:b/>
          <w:lang w:val="es-MX"/>
        </w:rPr>
        <w:t xml:space="preserve">SEPTIEMBRE </w:t>
      </w:r>
      <w:r w:rsidRPr="002B21E7">
        <w:rPr>
          <w:rFonts w:ascii="Arial" w:hAnsi="Arial" w:cs="Arial"/>
          <w:b/>
          <w:lang w:val="es-MX"/>
        </w:rPr>
        <w:t xml:space="preserve">DE DOS MIL </w:t>
      </w:r>
      <w:r w:rsidR="00D04A6A">
        <w:rPr>
          <w:rFonts w:ascii="Arial" w:hAnsi="Arial" w:cs="Arial"/>
          <w:b/>
          <w:lang w:val="es-MX"/>
        </w:rPr>
        <w:t>CATORCE</w:t>
      </w:r>
      <w:r w:rsidRPr="002B21E7">
        <w:rPr>
          <w:rFonts w:ascii="Arial" w:hAnsi="Arial" w:cs="Arial"/>
          <w:b/>
          <w:lang w:val="es-MX"/>
        </w:rPr>
        <w:t xml:space="preserve"> (201</w:t>
      </w:r>
      <w:r w:rsidR="00D04A6A">
        <w:rPr>
          <w:rFonts w:ascii="Arial" w:hAnsi="Arial" w:cs="Arial"/>
          <w:b/>
          <w:lang w:val="es-MX"/>
        </w:rPr>
        <w:t>4</w:t>
      </w:r>
      <w:r w:rsidRPr="002B21E7">
        <w:rPr>
          <w:rFonts w:ascii="Arial" w:hAnsi="Arial" w:cs="Arial"/>
          <w:b/>
          <w:lang w:val="es-MX"/>
        </w:rPr>
        <w:t xml:space="preserve">) A LAS </w:t>
      </w:r>
      <w:r w:rsidR="00071E00">
        <w:rPr>
          <w:rFonts w:ascii="Arial" w:hAnsi="Arial" w:cs="Arial"/>
          <w:b/>
          <w:lang w:val="es-MX"/>
        </w:rPr>
        <w:t>DOS</w:t>
      </w:r>
      <w:r w:rsidRPr="002B21E7">
        <w:rPr>
          <w:rFonts w:ascii="Arial" w:hAnsi="Arial" w:cs="Arial"/>
          <w:b/>
          <w:lang w:val="es-MX"/>
        </w:rPr>
        <w:t xml:space="preserve"> DE LA </w:t>
      </w:r>
      <w:r w:rsidR="00071E00">
        <w:rPr>
          <w:rFonts w:ascii="Arial" w:hAnsi="Arial" w:cs="Arial"/>
          <w:b/>
          <w:lang w:val="es-MX"/>
        </w:rPr>
        <w:t>TARDE</w:t>
      </w:r>
      <w:r w:rsidRPr="002B21E7">
        <w:rPr>
          <w:rFonts w:ascii="Arial" w:hAnsi="Arial" w:cs="Arial"/>
          <w:b/>
          <w:lang w:val="es-MX"/>
        </w:rPr>
        <w:t xml:space="preserve"> (</w:t>
      </w:r>
      <w:r w:rsidR="00B2553F">
        <w:rPr>
          <w:rFonts w:ascii="Arial" w:hAnsi="Arial" w:cs="Arial"/>
          <w:b/>
          <w:lang w:val="es-MX"/>
        </w:rPr>
        <w:t>2</w:t>
      </w:r>
      <w:r w:rsidRPr="002B21E7">
        <w:rPr>
          <w:rFonts w:ascii="Arial" w:hAnsi="Arial" w:cs="Arial"/>
          <w:b/>
          <w:lang w:val="es-MX"/>
        </w:rPr>
        <w:t xml:space="preserve">:00 </w:t>
      </w:r>
      <w:r w:rsidR="00B2553F">
        <w:rPr>
          <w:rFonts w:ascii="Arial" w:hAnsi="Arial" w:cs="Arial"/>
          <w:b/>
          <w:lang w:val="es-MX"/>
        </w:rPr>
        <w:t>P</w:t>
      </w:r>
      <w:r w:rsidRPr="002B21E7">
        <w:rPr>
          <w:rFonts w:ascii="Arial" w:hAnsi="Arial" w:cs="Arial"/>
          <w:b/>
          <w:lang w:val="es-MX"/>
        </w:rPr>
        <w:t>.M.)</w:t>
      </w:r>
    </w:p>
    <w:p w:rsidR="007F1820" w:rsidRPr="00FD0E17" w:rsidRDefault="007F1820" w:rsidP="00874797">
      <w:pPr>
        <w:spacing w:line="360" w:lineRule="exact"/>
        <w:jc w:val="both"/>
        <w:rPr>
          <w:rFonts w:ascii="Arial" w:hAnsi="Arial" w:cs="Arial"/>
          <w:b/>
          <w:lang w:val="es-MX"/>
        </w:rPr>
      </w:pPr>
    </w:p>
    <w:p w:rsidR="007F1820" w:rsidRPr="00811322" w:rsidRDefault="007F1820" w:rsidP="00874797">
      <w:pPr>
        <w:spacing w:line="360" w:lineRule="exact"/>
        <w:jc w:val="both"/>
        <w:rPr>
          <w:rFonts w:ascii="Arial" w:hAnsi="Arial" w:cs="Arial"/>
          <w:i/>
        </w:rPr>
      </w:pPr>
      <w:r w:rsidRPr="00811322">
        <w:rPr>
          <w:rFonts w:ascii="Arial" w:hAnsi="Arial" w:cs="Arial"/>
        </w:rPr>
        <w:t>De acuerdo con la norma citada anteriormente,</w:t>
      </w:r>
      <w:r>
        <w:rPr>
          <w:rFonts w:ascii="Arial" w:hAnsi="Arial" w:cs="Arial"/>
        </w:rPr>
        <w:t xml:space="preserve"> todos los apoderados deberán concurrir obligatoriamente. También podrán asistir las partes, los terceros y el Ministerio Público. Adviértase, que la inasistencia de quienes deban concurrir no impedirá la realización de la audiencia. Lo anterior, sin perjuicio de la sanción establecida en el numeral 4° del artículo 180 del Código de Procedimiento Administrativo y de lo Contencioso Administrativo, que reza: </w:t>
      </w:r>
      <w:r w:rsidRPr="00811322">
        <w:rPr>
          <w:rFonts w:ascii="Arial" w:hAnsi="Arial" w:cs="Arial"/>
          <w:i/>
        </w:rPr>
        <w:t>"</w:t>
      </w:r>
      <w:r>
        <w:rPr>
          <w:rFonts w:ascii="Arial" w:hAnsi="Arial" w:cs="Arial"/>
          <w:i/>
        </w:rPr>
        <w:t>…</w:t>
      </w:r>
      <w:r w:rsidRPr="00811322">
        <w:rPr>
          <w:rFonts w:ascii="Arial" w:hAnsi="Arial" w:cs="Arial"/>
          <w:i/>
        </w:rPr>
        <w:t>4. Consecuencias de la inasistencia. Al apoderado que no concurra a la audiencia sin justa causa se le impondrá multa de dos (2) salarios míni</w:t>
      </w:r>
      <w:r>
        <w:rPr>
          <w:rFonts w:ascii="Arial" w:hAnsi="Arial" w:cs="Arial"/>
          <w:i/>
        </w:rPr>
        <w:t>mos legales mensuales vigentes…</w:t>
      </w:r>
      <w:r w:rsidRPr="00811322">
        <w:rPr>
          <w:rFonts w:ascii="Arial" w:hAnsi="Arial" w:cs="Arial"/>
          <w:i/>
        </w:rPr>
        <w:t>".</w:t>
      </w:r>
    </w:p>
    <w:p w:rsidR="007F1820" w:rsidRDefault="007F1820" w:rsidP="00874797">
      <w:pPr>
        <w:spacing w:line="360" w:lineRule="exact"/>
        <w:jc w:val="both"/>
        <w:rPr>
          <w:rFonts w:ascii="Arial" w:hAnsi="Arial" w:cs="Arial"/>
        </w:rPr>
      </w:pPr>
    </w:p>
    <w:p w:rsidR="002C6798" w:rsidRPr="00D95E0C" w:rsidRDefault="007F1820" w:rsidP="002C6798">
      <w:pPr>
        <w:spacing w:line="360" w:lineRule="exact"/>
        <w:jc w:val="both"/>
        <w:rPr>
          <w:rFonts w:ascii="Arial" w:hAnsi="Arial" w:cs="Arial"/>
        </w:rPr>
      </w:pPr>
      <w:r w:rsidRPr="00D95E0C">
        <w:rPr>
          <w:rFonts w:ascii="Arial" w:hAnsi="Arial" w:cs="Arial"/>
          <w:b/>
        </w:rPr>
        <w:t>PERSONERÍA.</w:t>
      </w:r>
      <w:r>
        <w:rPr>
          <w:rFonts w:ascii="Arial" w:hAnsi="Arial" w:cs="Arial"/>
        </w:rPr>
        <w:t xml:space="preserve"> </w:t>
      </w:r>
      <w:r w:rsidR="002C6798">
        <w:rPr>
          <w:rFonts w:ascii="Arial" w:hAnsi="Arial" w:cs="Arial"/>
        </w:rPr>
        <w:t xml:space="preserve">Se reconoce personería </w:t>
      </w:r>
      <w:r w:rsidR="002C6798" w:rsidRPr="00D95E0C">
        <w:rPr>
          <w:rFonts w:ascii="Arial" w:hAnsi="Arial" w:cs="Arial"/>
        </w:rPr>
        <w:t>a</w:t>
      </w:r>
      <w:r w:rsidR="00B2553F">
        <w:rPr>
          <w:rFonts w:ascii="Arial" w:hAnsi="Arial" w:cs="Arial"/>
        </w:rPr>
        <w:t xml:space="preserve"> </w:t>
      </w:r>
      <w:r w:rsidR="002C6798" w:rsidRPr="00D95E0C">
        <w:rPr>
          <w:rFonts w:ascii="Arial" w:hAnsi="Arial" w:cs="Arial"/>
        </w:rPr>
        <w:t>l</w:t>
      </w:r>
      <w:r w:rsidR="00B2553F">
        <w:rPr>
          <w:rFonts w:ascii="Arial" w:hAnsi="Arial" w:cs="Arial"/>
        </w:rPr>
        <w:t>a</w:t>
      </w:r>
      <w:r w:rsidR="002C6798" w:rsidRPr="00D95E0C">
        <w:rPr>
          <w:rFonts w:ascii="Arial" w:hAnsi="Arial" w:cs="Arial"/>
        </w:rPr>
        <w:t xml:space="preserve"> Dr</w:t>
      </w:r>
      <w:r w:rsidR="00B2553F">
        <w:rPr>
          <w:rFonts w:ascii="Arial" w:hAnsi="Arial" w:cs="Arial"/>
        </w:rPr>
        <w:t>a</w:t>
      </w:r>
      <w:r w:rsidR="002C6798" w:rsidRPr="00D95E0C">
        <w:rPr>
          <w:rFonts w:ascii="Arial" w:hAnsi="Arial" w:cs="Arial"/>
        </w:rPr>
        <w:t xml:space="preserve">. </w:t>
      </w:r>
      <w:r w:rsidR="0004436E">
        <w:rPr>
          <w:rFonts w:ascii="Arial" w:hAnsi="Arial" w:cs="Arial"/>
          <w:b/>
        </w:rPr>
        <w:t>MARIA PATRICIA ALDANA OSPINA</w:t>
      </w:r>
      <w:r w:rsidR="002C6798">
        <w:rPr>
          <w:rFonts w:ascii="Arial" w:hAnsi="Arial" w:cs="Arial"/>
          <w:b/>
        </w:rPr>
        <w:t xml:space="preserve"> </w:t>
      </w:r>
      <w:r w:rsidR="002C6798" w:rsidRPr="00D95E0C">
        <w:rPr>
          <w:rFonts w:ascii="Arial" w:hAnsi="Arial" w:cs="Arial"/>
        </w:rPr>
        <w:t>portador</w:t>
      </w:r>
      <w:r w:rsidR="00B2553F">
        <w:rPr>
          <w:rFonts w:ascii="Arial" w:hAnsi="Arial" w:cs="Arial"/>
        </w:rPr>
        <w:t>a</w:t>
      </w:r>
      <w:r w:rsidR="002C6798" w:rsidRPr="00D95E0C">
        <w:rPr>
          <w:rFonts w:ascii="Arial" w:hAnsi="Arial" w:cs="Arial"/>
        </w:rPr>
        <w:t xml:space="preserve"> de la Tarjeta Profesional No </w:t>
      </w:r>
      <w:r w:rsidR="0004436E">
        <w:rPr>
          <w:rFonts w:ascii="Arial" w:hAnsi="Arial" w:cs="Arial"/>
        </w:rPr>
        <w:t>197.033</w:t>
      </w:r>
      <w:r w:rsidR="002C6798" w:rsidRPr="00D95E0C">
        <w:rPr>
          <w:rFonts w:ascii="Arial" w:hAnsi="Arial" w:cs="Arial"/>
        </w:rPr>
        <w:t xml:space="preserve"> del Consejo Superior </w:t>
      </w:r>
      <w:r w:rsidR="00B2553F">
        <w:rPr>
          <w:rFonts w:ascii="Arial" w:hAnsi="Arial" w:cs="Arial"/>
        </w:rPr>
        <w:t>de la Judicatura, como apoderada</w:t>
      </w:r>
      <w:r w:rsidR="002C6798" w:rsidRPr="00D95E0C">
        <w:rPr>
          <w:rFonts w:ascii="Arial" w:hAnsi="Arial" w:cs="Arial"/>
        </w:rPr>
        <w:t xml:space="preserve"> de </w:t>
      </w:r>
      <w:r w:rsidR="002C6798">
        <w:rPr>
          <w:rFonts w:ascii="Arial" w:hAnsi="Arial" w:cs="Arial"/>
          <w:lang w:val="es-CO"/>
        </w:rPr>
        <w:t>la parte demandada</w:t>
      </w:r>
      <w:r w:rsidR="002C6798" w:rsidRPr="00D95E0C">
        <w:rPr>
          <w:rFonts w:ascii="Arial" w:hAnsi="Arial" w:cs="Arial"/>
        </w:rPr>
        <w:t xml:space="preserve"> en los términos y para los efectos del poder conferido, visible a folio </w:t>
      </w:r>
      <w:r w:rsidR="0004436E">
        <w:rPr>
          <w:rFonts w:ascii="Arial" w:hAnsi="Arial" w:cs="Arial"/>
        </w:rPr>
        <w:t>36</w:t>
      </w:r>
      <w:r w:rsidR="002C6798">
        <w:rPr>
          <w:rFonts w:ascii="Arial" w:hAnsi="Arial" w:cs="Arial"/>
        </w:rPr>
        <w:t xml:space="preserve"> </w:t>
      </w:r>
      <w:r w:rsidR="002C6798" w:rsidRPr="00D95E0C">
        <w:rPr>
          <w:rFonts w:ascii="Arial" w:hAnsi="Arial" w:cs="Arial"/>
        </w:rPr>
        <w:t xml:space="preserve">del </w:t>
      </w:r>
      <w:r w:rsidR="002C6798">
        <w:rPr>
          <w:rFonts w:ascii="Arial" w:hAnsi="Arial" w:cs="Arial"/>
        </w:rPr>
        <w:t xml:space="preserve">cuaderno principal. </w:t>
      </w:r>
    </w:p>
    <w:p w:rsidR="00702EFF" w:rsidRDefault="00702EFF" w:rsidP="00702EFF">
      <w:pPr>
        <w:spacing w:line="360" w:lineRule="exact"/>
        <w:jc w:val="both"/>
        <w:rPr>
          <w:rFonts w:ascii="Arial" w:hAnsi="Arial" w:cs="Arial"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 w:rsidRPr="00B206C2">
        <w:rPr>
          <w:rFonts w:ascii="Arial" w:hAnsi="Arial" w:cs="Arial"/>
          <w:b/>
        </w:rPr>
        <w:t>NOTIFÍQUESE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LILIANA PEREZ HENAO</w:t>
      </w:r>
    </w:p>
    <w:p w:rsidR="007F1820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JUEZ</w:t>
      </w:r>
    </w:p>
    <w:p w:rsidR="007F1820" w:rsidRPr="00B206C2" w:rsidRDefault="00F11972" w:rsidP="007F182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148590</wp:posOffset>
                </wp:positionV>
                <wp:extent cx="3498850" cy="1451610"/>
                <wp:effectExtent l="10160" t="12065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edellín, </w:t>
                            </w:r>
                            <w:r w:rsidR="0004436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31 </w:t>
                            </w:r>
                            <w:r w:rsidR="00B2553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de julio</w:t>
                            </w:r>
                            <w:r w:rsidR="00702E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2014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:00</w:t>
                            </w: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a.m.</w:t>
                            </w: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7F1820" w:rsidRPr="0035741A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5741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7F1820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VERÓNICA MARÍA PEDRAZA PIEDRAHITA</w:t>
                            </w:r>
                          </w:p>
                          <w:p w:rsidR="007F1820" w:rsidRPr="0073232F" w:rsidRDefault="007F1820" w:rsidP="007F182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>SECRETARIA</w:t>
                            </w:r>
                            <w:r w:rsidRPr="0073232F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pt;margin-top:11.7pt;width:275.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CYLAIAAFEEAAAOAAAAZHJzL2Uyb0RvYy54bWysVNuO0zAQfUfiHyy/0zSlXdqo6WrpUoS0&#10;XKRdPsBxnMTC9hjbbVK+nrHTLRHwhMiD5fGMj2fOmcn2dtCKnITzEkxJ89mcEmE41NK0Jf36dHi1&#10;psQHZmqmwIiSnoWnt7uXL7a9LcQCOlC1cARBjC96W9IuBFtkmeed0MzPwAqDzgacZgFN12a1Yz2i&#10;a5Ut5vObrAdXWwdceI+n96OT7hJ+0wgePjeNF4GokmJuIa0urVVcs92WFa1jtpP8kgb7hyw0kwYf&#10;vULds8DI0ck/oLTkDjw0YcZBZ9A0kotUA1aTz3+r5rFjVqRakBxvrzT5/wfLP52+OCJr1I4SwzRK&#10;9CSGQN7CQBaRnd76AoMeLYaFAY9jZKzU2wfg3zwxsO+YacWdc9B3gtWYXR5vZpOrI46PIFX/EWp8&#10;hh0DJKChcToCIhkE0VGl81WZmArHw9fLzXq9QhdHX75c5Td50i5jxfN163x4L0CTuCmpQ+kTPDs9&#10;+BDTYcVzSEoflKwPUqlkuLbaK0dODNvkkL5UAVY5DVOG9CXdrBarkYGpz08h5un7G4SWAftdSV3S&#10;9TWIFZG3d6ZO3RiYVOMeU1bmQmTkbmQxDNVwEaaC+oyUOhj7GucQNx24H5T02NMl9d+PzAlK1AeD&#10;smzy5TIOQTKWqzcLNNzUU009zHCEKmmgZNzuwzg4R+tk2+FLYyMYuEMpG5lIjpqPWV3yxr5N3F9m&#10;LA7G1E5Rv/4Eu58AAAD//wMAUEsDBBQABgAIAAAAIQBKdNRO3wAAAAoBAAAPAAAAZHJzL2Rvd25y&#10;ZXYueG1sTI/BTsMwEETvSPyDtUhcELVJk7aEOBVCAsEN2gqubuwmEfY62G4a/p7lBMeZHc2+qdaT&#10;s2w0IfYeJdzMBDCDjdc9thJ228frFbCYFGplPRoJ3ybCuj4/q1Sp/QnfzLhJLaMSjKWS0KU0lJzH&#10;pjNOxZkfDNLt4INTiWRouQ7qROXO8kyIBXeqR/rQqcE8dKb53BydhFX+PH7El/nre7M42Nt0tRyf&#10;voKUlxfT/R2wZKb0F4ZffEKHmpj2/og6Mku6yGlLkpDNc2AUWIqCjD0ZRSaA1xX/P6H+AQAA//8D&#10;AFBLAQItABQABgAIAAAAIQC2gziS/gAAAOEBAAATAAAAAAAAAAAAAAAAAAAAAABbQ29udGVudF9U&#10;eXBlc10ueG1sUEsBAi0AFAAGAAgAAAAhADj9If/WAAAAlAEAAAsAAAAAAAAAAAAAAAAALwEAAF9y&#10;ZWxzLy5yZWxzUEsBAi0AFAAGAAgAAAAhANb4wJgsAgAAUQQAAA4AAAAAAAAAAAAAAAAALgIAAGRy&#10;cy9lMm9Eb2MueG1sUEsBAi0AFAAGAAgAAAAhAEp01E7fAAAACgEAAA8AAAAAAAAAAAAAAAAAhgQA&#10;AGRycy9kb3ducmV2LnhtbFBLBQYAAAAABAAEAPMAAACSBQAAAAA=&#10;">
                <v:textbox>
                  <w:txbxContent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edellín, </w:t>
                      </w:r>
                      <w:r w:rsidR="0004436E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31 </w:t>
                      </w:r>
                      <w:r w:rsidR="00B2553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de julio</w:t>
                      </w:r>
                      <w:r w:rsidR="00702EFF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2014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:00</w:t>
                      </w: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a.m.</w:t>
                      </w: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7F1820" w:rsidRPr="0035741A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5741A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7F1820" w:rsidRDefault="007F1820" w:rsidP="007F1820">
                      <w:pPr>
                        <w:jc w:val="center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VERÓNICA MARÍA PEDRAZA PIEDRAHITA</w:t>
                      </w:r>
                    </w:p>
                    <w:p w:rsidR="007F1820" w:rsidRPr="0073232F" w:rsidRDefault="007F1820" w:rsidP="007F182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>SECRETARIA</w:t>
                      </w:r>
                      <w:r w:rsidRPr="0073232F"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Pr="00B206C2" w:rsidRDefault="007F1820" w:rsidP="007F1820">
      <w:pPr>
        <w:spacing w:line="360" w:lineRule="auto"/>
        <w:jc w:val="center"/>
        <w:rPr>
          <w:rFonts w:ascii="Arial" w:hAnsi="Arial" w:cs="Arial"/>
          <w:b/>
        </w:rPr>
      </w:pPr>
    </w:p>
    <w:p w:rsidR="007F1820" w:rsidRDefault="007F1820" w:rsidP="007F1820"/>
    <w:p w:rsidR="007F1820" w:rsidRDefault="007F1820" w:rsidP="007F1820"/>
    <w:p w:rsidR="007F1820" w:rsidRDefault="007F1820" w:rsidP="007F1820"/>
    <w:p w:rsidR="00702EFF" w:rsidRDefault="00702EFF" w:rsidP="007F1820"/>
    <w:p w:rsidR="00702EFF" w:rsidRDefault="00702EFF" w:rsidP="007F1820"/>
    <w:p w:rsidR="00702EFF" w:rsidRDefault="00702EFF" w:rsidP="00702EFF">
      <w:pPr>
        <w:spacing w:line="360" w:lineRule="auto"/>
        <w:jc w:val="both"/>
        <w:rPr>
          <w:rFonts w:ascii="Brush Script MT" w:hAnsi="Brush Script MT" w:cs="Arial"/>
          <w:sz w:val="16"/>
          <w:szCs w:val="16"/>
        </w:rPr>
      </w:pPr>
    </w:p>
    <w:p w:rsidR="00702EFF" w:rsidRDefault="00702EFF" w:rsidP="002C6798">
      <w:pPr>
        <w:spacing w:line="360" w:lineRule="auto"/>
        <w:jc w:val="both"/>
      </w:pPr>
      <w:r w:rsidRPr="00C844A3">
        <w:rPr>
          <w:rFonts w:ascii="Brush Script MT" w:hAnsi="Brush Script MT" w:cs="Arial"/>
          <w:sz w:val="16"/>
          <w:szCs w:val="16"/>
        </w:rPr>
        <w:t>M.D.C.</w:t>
      </w:r>
    </w:p>
    <w:sectPr w:rsidR="00702EFF" w:rsidSect="00A03767">
      <w:pgSz w:w="12240" w:h="18720" w:code="14"/>
      <w:pgMar w:top="1701" w:right="1701" w:bottom="1418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20"/>
    <w:rsid w:val="0004436E"/>
    <w:rsid w:val="00071E00"/>
    <w:rsid w:val="000D22DF"/>
    <w:rsid w:val="00220EF9"/>
    <w:rsid w:val="002C6798"/>
    <w:rsid w:val="00473D47"/>
    <w:rsid w:val="00475B24"/>
    <w:rsid w:val="00484AB9"/>
    <w:rsid w:val="00702EFF"/>
    <w:rsid w:val="0070343B"/>
    <w:rsid w:val="00760CFD"/>
    <w:rsid w:val="00777EFD"/>
    <w:rsid w:val="007F1820"/>
    <w:rsid w:val="00842463"/>
    <w:rsid w:val="00874797"/>
    <w:rsid w:val="009120CD"/>
    <w:rsid w:val="009767BB"/>
    <w:rsid w:val="00A03767"/>
    <w:rsid w:val="00B2553F"/>
    <w:rsid w:val="00C4479E"/>
    <w:rsid w:val="00D04A6A"/>
    <w:rsid w:val="00D413A8"/>
    <w:rsid w:val="00D9220D"/>
    <w:rsid w:val="00DB734A"/>
    <w:rsid w:val="00E94DE9"/>
    <w:rsid w:val="00EB2091"/>
    <w:rsid w:val="00F00A5D"/>
    <w:rsid w:val="00F11972"/>
    <w:rsid w:val="00F6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FB12EB1-2FD3-4C15-9621-310353A4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5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53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BBBB-1E3E-4726-B2DA-8BA9C723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juz20adminmed</dc:creator>
  <cp:keywords/>
  <dc:description/>
  <cp:lastModifiedBy>Juzgado 20 Administrativo de Medellin</cp:lastModifiedBy>
  <cp:revision>2</cp:revision>
  <cp:lastPrinted>2014-07-30T13:08:00Z</cp:lastPrinted>
  <dcterms:created xsi:type="dcterms:W3CDTF">2014-07-30T13:09:00Z</dcterms:created>
  <dcterms:modified xsi:type="dcterms:W3CDTF">2014-07-30T13:09:00Z</dcterms:modified>
</cp:coreProperties>
</file>