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F80B66" w:rsidRPr="00F80B66" w:rsidRDefault="003769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Diez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febrero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dos mil 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80B66" w:rsidRPr="003769AA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>5</w:t>
      </w:r>
      <w:r w:rsidR="00C338C7">
        <w:rPr>
          <w:rFonts w:ascii="MS Reference Sans Serif" w:hAnsi="MS Reference Sans Serif" w:cs="Arial"/>
          <w:b/>
          <w:sz w:val="18"/>
          <w:szCs w:val="18"/>
          <w:lang w:val="es-MX"/>
        </w:rPr>
        <w:t>35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-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>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C338C7">
        <w:rPr>
          <w:rFonts w:ascii="MS Reference Sans Serif" w:hAnsi="MS Reference Sans Serif" w:cs="Arial"/>
          <w:sz w:val="18"/>
          <w:szCs w:val="18"/>
          <w:lang w:val="es-MX"/>
        </w:rPr>
        <w:t>LIDA NELBA RAMOS MONTES</w:t>
      </w:r>
      <w:r w:rsidR="003769AA">
        <w:rPr>
          <w:rFonts w:ascii="MS Reference Sans Serif" w:hAnsi="MS Reference Sans Serif" w:cs="Arial"/>
          <w:sz w:val="18"/>
          <w:szCs w:val="18"/>
          <w:lang w:val="es-MX"/>
        </w:rPr>
        <w:t xml:space="preserve">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DEPARTAMENTO DE ANTIOQUIA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AB00F7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AB00F7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AB00F7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B00F7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1"/>
          <w:szCs w:val="21"/>
        </w:rPr>
      </w:pPr>
      <w:r w:rsidRPr="00AB00F7">
        <w:rPr>
          <w:rFonts w:ascii="Lucida Sans" w:hAnsi="Lucida Sans" w:cs="Arial"/>
          <w:sz w:val="21"/>
          <w:szCs w:val="21"/>
        </w:rPr>
        <w:t>La doctora Diana Carolina Alzate Quintero quien manifiesta actuar como apoderada judicial de</w:t>
      </w:r>
      <w:r w:rsidR="00793A8E" w:rsidRPr="00AB00F7">
        <w:rPr>
          <w:rFonts w:ascii="Lucida Sans" w:hAnsi="Lucida Sans" w:cs="Arial"/>
          <w:sz w:val="21"/>
          <w:szCs w:val="21"/>
        </w:rPr>
        <w:t xml:space="preserve">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 xml:space="preserve">a </w:t>
      </w:r>
      <w:r w:rsidRPr="00AB00F7">
        <w:rPr>
          <w:rFonts w:ascii="Lucida Sans" w:hAnsi="Lucida Sans" w:cs="Arial"/>
          <w:sz w:val="21"/>
          <w:szCs w:val="21"/>
        </w:rPr>
        <w:t>demandante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deberá allegar el poder otorgado por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señor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="00C338C7">
        <w:rPr>
          <w:rFonts w:ascii="Lucida Sans" w:hAnsi="Lucida Sans" w:cs="Arial"/>
          <w:b/>
          <w:sz w:val="21"/>
          <w:szCs w:val="21"/>
        </w:rPr>
        <w:t>LIDA NELBA RAMOS MONTES</w:t>
      </w:r>
      <w:bookmarkStart w:id="0" w:name="_GoBack"/>
      <w:bookmarkEnd w:id="0"/>
      <w:r w:rsidR="00CD6244" w:rsidRPr="00AB00F7">
        <w:rPr>
          <w:rFonts w:ascii="Lucida Sans" w:hAnsi="Lucida Sans" w:cs="Arial"/>
          <w:sz w:val="21"/>
          <w:szCs w:val="21"/>
        </w:rPr>
        <w:t xml:space="preserve">, </w:t>
      </w:r>
      <w:r w:rsidRPr="00AB00F7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</w:t>
      </w:r>
      <w:r w:rsidR="00AB00F7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l</w:t>
      </w:r>
      <w:r w:rsidR="00AB00F7" w:rsidRPr="00AB00F7">
        <w:rPr>
          <w:rFonts w:ascii="Lucida Sans" w:hAnsi="Lucida Sans" w:cs="Arial"/>
          <w:sz w:val="21"/>
          <w:szCs w:val="21"/>
        </w:rPr>
        <w:t>a</w:t>
      </w:r>
      <w:r w:rsidRPr="00AB00F7">
        <w:rPr>
          <w:rFonts w:ascii="Lucida Sans" w:hAnsi="Lucida Sans" w:cs="Arial"/>
          <w:sz w:val="21"/>
          <w:szCs w:val="21"/>
        </w:rPr>
        <w:t xml:space="preserve"> poderdante.</w:t>
      </w:r>
    </w:p>
    <w:p w:rsidR="00475D8E" w:rsidRPr="00AB00F7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CD6244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2.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Del memorial con el cual se subsanen los requisitos </w:t>
      </w:r>
      <w:r w:rsidR="0064328B" w:rsidRPr="00AB00F7">
        <w:rPr>
          <w:rFonts w:ascii="Lucida Sans" w:hAnsi="Lucida Sans" w:cs="Lucida Sans"/>
          <w:sz w:val="21"/>
          <w:szCs w:val="21"/>
        </w:rPr>
        <w:t xml:space="preserve">exigidos en este auto,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se deberá aportar copias para el traslado a la demandada, al Ministerio Público y a la Agencia Nacional de Defensa Jurídica del Estado.  </w:t>
      </w:r>
    </w:p>
    <w:p w:rsidR="00F80B66" w:rsidRPr="00AB00F7" w:rsidRDefault="00F80B66" w:rsidP="005D6E0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AB00F7" w:rsidRDefault="00AB00F7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sectPr w:rsidR="00F80B66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32" w:rsidRDefault="00643A32" w:rsidP="004A313E">
      <w:r>
        <w:separator/>
      </w:r>
    </w:p>
  </w:endnote>
  <w:endnote w:type="continuationSeparator" w:id="0">
    <w:p w:rsidR="00643A32" w:rsidRDefault="00643A32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32" w:rsidRDefault="00643A32" w:rsidP="004A313E">
      <w:r>
        <w:separator/>
      </w:r>
    </w:p>
  </w:footnote>
  <w:footnote w:type="continuationSeparator" w:id="0">
    <w:p w:rsidR="00643A32" w:rsidRDefault="00643A32" w:rsidP="004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0E773B"/>
    <w:rsid w:val="00122709"/>
    <w:rsid w:val="002266D6"/>
    <w:rsid w:val="002B1291"/>
    <w:rsid w:val="002B36BF"/>
    <w:rsid w:val="003143B2"/>
    <w:rsid w:val="003769AA"/>
    <w:rsid w:val="003C769C"/>
    <w:rsid w:val="00456A00"/>
    <w:rsid w:val="00475D8E"/>
    <w:rsid w:val="00483D46"/>
    <w:rsid w:val="004A313E"/>
    <w:rsid w:val="0051064B"/>
    <w:rsid w:val="00520983"/>
    <w:rsid w:val="005341B0"/>
    <w:rsid w:val="005D6E0B"/>
    <w:rsid w:val="0064328B"/>
    <w:rsid w:val="00643A32"/>
    <w:rsid w:val="0069643E"/>
    <w:rsid w:val="0079170E"/>
    <w:rsid w:val="00793A8E"/>
    <w:rsid w:val="00797296"/>
    <w:rsid w:val="007A0ABD"/>
    <w:rsid w:val="00834727"/>
    <w:rsid w:val="008E3C5B"/>
    <w:rsid w:val="00972F0E"/>
    <w:rsid w:val="009749CD"/>
    <w:rsid w:val="009E57B9"/>
    <w:rsid w:val="00A006B1"/>
    <w:rsid w:val="00A73BF9"/>
    <w:rsid w:val="00A8705E"/>
    <w:rsid w:val="00AB00F7"/>
    <w:rsid w:val="00B05FA4"/>
    <w:rsid w:val="00B97C87"/>
    <w:rsid w:val="00C226ED"/>
    <w:rsid w:val="00C338C7"/>
    <w:rsid w:val="00CA4422"/>
    <w:rsid w:val="00CD6244"/>
    <w:rsid w:val="00D24F82"/>
    <w:rsid w:val="00D6760F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FBC9-9808-4B79-B780-F365D488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5</cp:revision>
  <cp:lastPrinted>2015-02-04T19:08:00Z</cp:lastPrinted>
  <dcterms:created xsi:type="dcterms:W3CDTF">2015-02-04T19:06:00Z</dcterms:created>
  <dcterms:modified xsi:type="dcterms:W3CDTF">2015-02-04T19:12:00Z</dcterms:modified>
</cp:coreProperties>
</file>