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1F4" w:rsidRDefault="001F11F4" w:rsidP="001F11F4">
      <w:pPr>
        <w:pStyle w:val="Puesto"/>
        <w:spacing w:line="240" w:lineRule="auto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JUZGADO DIECISÉIS ADMINISTRATIVO ORAL DE MEDELLÍN </w:t>
      </w:r>
    </w:p>
    <w:p w:rsidR="001F11F4" w:rsidRDefault="001F11F4" w:rsidP="001F11F4">
      <w:pPr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Veinte </w:t>
      </w:r>
      <w:r w:rsidRPr="00980E08">
        <w:rPr>
          <w:rFonts w:ascii="Bradley Hand ITC" w:hAnsi="Bradley Hand ITC" w:cs="Arial"/>
          <w:sz w:val="28"/>
          <w:szCs w:val="28"/>
        </w:rPr>
        <w:t>(</w:t>
      </w:r>
      <w:r>
        <w:rPr>
          <w:rFonts w:ascii="Bradley Hand ITC" w:hAnsi="Bradley Hand ITC" w:cs="Arial"/>
          <w:sz w:val="28"/>
          <w:szCs w:val="28"/>
        </w:rPr>
        <w:t>20</w:t>
      </w:r>
      <w:r w:rsidRPr="00980E08">
        <w:rPr>
          <w:rFonts w:ascii="Bradley Hand ITC" w:hAnsi="Bradley Hand ITC" w:cs="Arial"/>
          <w:sz w:val="28"/>
          <w:szCs w:val="28"/>
        </w:rPr>
        <w:t>)</w:t>
      </w:r>
      <w:r w:rsidRPr="00141B47">
        <w:rPr>
          <w:rFonts w:ascii="Bradley Hand ITC" w:hAnsi="Bradley Hand ITC" w:cs="Arial"/>
          <w:sz w:val="28"/>
          <w:szCs w:val="28"/>
        </w:rPr>
        <w:t xml:space="preserve"> de </w:t>
      </w:r>
      <w:r>
        <w:rPr>
          <w:rFonts w:ascii="Bradley Hand ITC" w:hAnsi="Bradley Hand ITC" w:cs="Arial"/>
          <w:sz w:val="28"/>
          <w:szCs w:val="28"/>
        </w:rPr>
        <w:t>enero</w:t>
      </w:r>
      <w:r>
        <w:rPr>
          <w:rFonts w:ascii="Bradley Hand ITC" w:hAnsi="Bradley Hand ITC" w:cs="Arial"/>
          <w:sz w:val="28"/>
          <w:szCs w:val="28"/>
        </w:rPr>
        <w:t xml:space="preserve"> de dos mil </w:t>
      </w:r>
      <w:r>
        <w:rPr>
          <w:rFonts w:ascii="Bradley Hand ITC" w:hAnsi="Bradley Hand ITC" w:cs="Arial"/>
          <w:sz w:val="28"/>
          <w:szCs w:val="28"/>
        </w:rPr>
        <w:t>quince</w:t>
      </w:r>
      <w:r>
        <w:rPr>
          <w:rFonts w:ascii="Bradley Hand ITC" w:hAnsi="Bradley Hand ITC" w:cs="Arial"/>
          <w:sz w:val="28"/>
          <w:szCs w:val="28"/>
        </w:rPr>
        <w:t xml:space="preserve"> (</w:t>
      </w:r>
      <w:r>
        <w:rPr>
          <w:rFonts w:ascii="Bradley Hand ITC" w:hAnsi="Bradley Hand ITC" w:cs="Arial"/>
          <w:sz w:val="28"/>
          <w:szCs w:val="28"/>
        </w:rPr>
        <w:t>2015</w:t>
      </w:r>
      <w:r>
        <w:rPr>
          <w:rFonts w:ascii="Bradley Hand ITC" w:hAnsi="Bradley Hand ITC" w:cs="Arial"/>
          <w:sz w:val="28"/>
          <w:szCs w:val="28"/>
        </w:rPr>
        <w:t>)</w:t>
      </w:r>
    </w:p>
    <w:p w:rsidR="001F11F4" w:rsidRDefault="001F11F4" w:rsidP="001F11F4">
      <w:pPr>
        <w:jc w:val="center"/>
        <w:rPr>
          <w:rFonts w:ascii="Lucida Sans" w:hAnsi="Lucida Sans" w:cs="Arial"/>
          <w:sz w:val="30"/>
          <w:szCs w:val="30"/>
        </w:rPr>
      </w:pPr>
    </w:p>
    <w:p w:rsidR="001F11F4" w:rsidRPr="00B559CF" w:rsidRDefault="001F11F4" w:rsidP="001F1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sz w:val="16"/>
          <w:szCs w:val="16"/>
          <w:lang w:val="es-MX"/>
        </w:rPr>
      </w:pPr>
      <w:r w:rsidRPr="00B559CF">
        <w:rPr>
          <w:rFonts w:ascii="MS Reference Sans Serif" w:hAnsi="MS Reference Sans Serif" w:cs="Arial"/>
          <w:sz w:val="16"/>
          <w:szCs w:val="16"/>
          <w:lang w:val="es-MX"/>
        </w:rPr>
        <w:t>REFERENCIA:</w:t>
      </w:r>
    </w:p>
    <w:p w:rsidR="001F11F4" w:rsidRPr="00B559CF" w:rsidRDefault="001F11F4" w:rsidP="001F1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/>
          <w:sz w:val="16"/>
          <w:szCs w:val="16"/>
          <w:lang w:val="es-MX"/>
        </w:rPr>
      </w:pPr>
      <w:r>
        <w:rPr>
          <w:rFonts w:ascii="MS Reference Sans Serif" w:hAnsi="MS Reference Sans Serif" w:cs="Arial"/>
          <w:b/>
          <w:sz w:val="16"/>
          <w:szCs w:val="16"/>
          <w:lang w:val="es-MX"/>
        </w:rPr>
        <w:t>EXPEDIENTE No.  05001-33-33</w:t>
      </w:r>
      <w:r w:rsidRPr="00B559CF">
        <w:rPr>
          <w:rFonts w:ascii="MS Reference Sans Serif" w:hAnsi="MS Reference Sans Serif" w:cs="Arial"/>
          <w:b/>
          <w:sz w:val="16"/>
          <w:szCs w:val="16"/>
          <w:lang w:val="es-MX"/>
        </w:rPr>
        <w:t>-016-</w:t>
      </w:r>
      <w:r>
        <w:rPr>
          <w:rFonts w:ascii="MS Reference Sans Serif" w:hAnsi="MS Reference Sans Serif" w:cs="Arial"/>
          <w:b/>
          <w:sz w:val="16"/>
          <w:szCs w:val="16"/>
          <w:lang w:val="es-MX"/>
        </w:rPr>
        <w:t>2013</w:t>
      </w:r>
      <w:r w:rsidRPr="00B559CF">
        <w:rPr>
          <w:rFonts w:ascii="MS Reference Sans Serif" w:hAnsi="MS Reference Sans Serif" w:cs="Arial"/>
          <w:b/>
          <w:sz w:val="16"/>
          <w:szCs w:val="16"/>
          <w:lang w:val="es-MX"/>
        </w:rPr>
        <w:t>-</w:t>
      </w:r>
      <w:r>
        <w:rPr>
          <w:rFonts w:ascii="MS Reference Sans Serif" w:hAnsi="MS Reference Sans Serif" w:cs="Arial"/>
          <w:b/>
          <w:sz w:val="16"/>
          <w:szCs w:val="16"/>
          <w:lang w:val="es-MX"/>
        </w:rPr>
        <w:t xml:space="preserve">01280 00 </w:t>
      </w:r>
    </w:p>
    <w:p w:rsidR="001F11F4" w:rsidRPr="00B559CF" w:rsidRDefault="001F11F4" w:rsidP="001F1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sz w:val="16"/>
          <w:szCs w:val="16"/>
          <w:lang w:val="es-MX"/>
        </w:rPr>
      </w:pPr>
      <w:r>
        <w:rPr>
          <w:rFonts w:ascii="MS Reference Sans Serif" w:hAnsi="MS Reference Sans Serif" w:cs="Arial"/>
          <w:sz w:val="16"/>
          <w:szCs w:val="16"/>
          <w:lang w:val="es-MX"/>
        </w:rPr>
        <w:t xml:space="preserve">MEDIO DE CONTROL </w:t>
      </w:r>
      <w:r>
        <w:rPr>
          <w:rFonts w:ascii="MS Reference Sans Serif" w:hAnsi="MS Reference Sans Serif" w:cs="Arial"/>
          <w:sz w:val="16"/>
          <w:szCs w:val="16"/>
          <w:lang w:val="es-MX"/>
        </w:rPr>
        <w:t xml:space="preserve">DE NULIDAD Y RESTABLECIMIENTO DEL DERECHO LABORAL </w:t>
      </w:r>
    </w:p>
    <w:p w:rsidR="001F11F4" w:rsidRPr="00B559CF" w:rsidRDefault="001F11F4" w:rsidP="001F1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sz w:val="16"/>
          <w:szCs w:val="16"/>
          <w:lang w:val="es-MX"/>
        </w:rPr>
      </w:pPr>
      <w:r w:rsidRPr="00B559CF">
        <w:rPr>
          <w:rFonts w:ascii="MS Reference Sans Serif" w:hAnsi="MS Reference Sans Serif" w:cs="Arial"/>
          <w:sz w:val="16"/>
          <w:szCs w:val="16"/>
          <w:lang w:val="es-MX"/>
        </w:rPr>
        <w:t xml:space="preserve">DEMANDANTE: </w:t>
      </w:r>
      <w:r>
        <w:rPr>
          <w:rFonts w:ascii="MS Reference Sans Serif" w:hAnsi="MS Reference Sans Serif" w:cs="Arial"/>
          <w:sz w:val="16"/>
          <w:szCs w:val="16"/>
          <w:lang w:val="es-MX"/>
        </w:rPr>
        <w:t>MONICA JOH</w:t>
      </w:r>
      <w:r w:rsidR="00AD0D9F">
        <w:rPr>
          <w:rFonts w:ascii="MS Reference Sans Serif" w:hAnsi="MS Reference Sans Serif" w:cs="Arial"/>
          <w:sz w:val="16"/>
          <w:szCs w:val="16"/>
          <w:lang w:val="es-MX"/>
        </w:rPr>
        <w:t>A</w:t>
      </w:r>
      <w:r>
        <w:rPr>
          <w:rFonts w:ascii="MS Reference Sans Serif" w:hAnsi="MS Reference Sans Serif" w:cs="Arial"/>
          <w:sz w:val="16"/>
          <w:szCs w:val="16"/>
          <w:lang w:val="es-MX"/>
        </w:rPr>
        <w:t>NA HERRERA ZAPATA</w:t>
      </w:r>
    </w:p>
    <w:p w:rsidR="001F11F4" w:rsidRPr="00B559CF" w:rsidRDefault="001F11F4" w:rsidP="001F1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/>
          <w:sz w:val="16"/>
          <w:szCs w:val="16"/>
          <w:lang w:val="es-ES_tradnl"/>
        </w:rPr>
      </w:pPr>
      <w:r w:rsidRPr="00B559CF">
        <w:rPr>
          <w:rFonts w:ascii="MS Reference Sans Serif" w:hAnsi="MS Reference Sans Serif" w:cs="Arial"/>
          <w:sz w:val="16"/>
          <w:szCs w:val="16"/>
          <w:lang w:val="es-MX"/>
        </w:rPr>
        <w:t xml:space="preserve">DEMANDADO: </w:t>
      </w:r>
      <w:r>
        <w:rPr>
          <w:rFonts w:ascii="MS Reference Sans Serif" w:hAnsi="MS Reference Sans Serif" w:cs="Arial"/>
          <w:sz w:val="16"/>
          <w:szCs w:val="16"/>
          <w:lang w:val="es-MX"/>
        </w:rPr>
        <w:t xml:space="preserve">NACIÓN-MINISTERIO DE EDUCACIÓN Y OTROS </w:t>
      </w:r>
    </w:p>
    <w:p w:rsidR="001F11F4" w:rsidRPr="00B559CF" w:rsidRDefault="001F11F4" w:rsidP="001F1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sz w:val="16"/>
          <w:szCs w:val="16"/>
        </w:rPr>
      </w:pPr>
      <w:r w:rsidRPr="00B559CF">
        <w:rPr>
          <w:rFonts w:ascii="MS Reference Sans Serif" w:hAnsi="MS Reference Sans Serif" w:cs="Arial"/>
          <w:sz w:val="16"/>
          <w:szCs w:val="16"/>
        </w:rPr>
        <w:tab/>
      </w:r>
    </w:p>
    <w:p w:rsidR="001F11F4" w:rsidRPr="0073041B" w:rsidRDefault="001F11F4" w:rsidP="001F1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Lucida Sans" w:hAnsi="Lucida Sans"/>
          <w:sz w:val="16"/>
          <w:szCs w:val="16"/>
          <w:lang w:val="es-MX"/>
        </w:rPr>
      </w:pPr>
      <w:r w:rsidRPr="00B559CF">
        <w:rPr>
          <w:rFonts w:ascii="MS Reference Sans Serif" w:hAnsi="MS Reference Sans Serif" w:cs="Arial"/>
          <w:b/>
          <w:bCs/>
          <w:sz w:val="16"/>
          <w:szCs w:val="16"/>
        </w:rPr>
        <w:t xml:space="preserve">ASUNTO: </w:t>
      </w:r>
      <w:r w:rsidRPr="00B559CF">
        <w:rPr>
          <w:rFonts w:ascii="Lucida Sans" w:hAnsi="Lucida Sans"/>
          <w:sz w:val="16"/>
          <w:szCs w:val="16"/>
          <w:lang w:val="es-MX"/>
        </w:rPr>
        <w:t xml:space="preserve">ADMITE </w:t>
      </w:r>
      <w:smartTag w:uri="urn:schemas-microsoft-com:office:smarttags" w:element="PersonName">
        <w:smartTagPr>
          <w:attr w:name="ProductID" w:val="LA REFORMA DE"/>
        </w:smartTagPr>
        <w:r w:rsidRPr="00B559CF">
          <w:rPr>
            <w:rFonts w:ascii="Lucida Sans" w:hAnsi="Lucida Sans"/>
            <w:sz w:val="16"/>
            <w:szCs w:val="16"/>
            <w:lang w:val="es-MX"/>
          </w:rPr>
          <w:t xml:space="preserve">LA </w:t>
        </w:r>
        <w:r>
          <w:rPr>
            <w:rFonts w:ascii="Lucida Sans" w:hAnsi="Lucida Sans"/>
            <w:sz w:val="16"/>
            <w:szCs w:val="16"/>
            <w:lang w:val="es-MX"/>
          </w:rPr>
          <w:t>REFORMA DE</w:t>
        </w:r>
      </w:smartTag>
      <w:r>
        <w:rPr>
          <w:rFonts w:ascii="Lucida Sans" w:hAnsi="Lucida Sans"/>
          <w:sz w:val="16"/>
          <w:szCs w:val="16"/>
          <w:lang w:val="es-MX"/>
        </w:rPr>
        <w:t xml:space="preserve"> LA DEMANDA </w:t>
      </w:r>
      <w:r>
        <w:rPr>
          <w:rFonts w:ascii="Lucida Sans" w:hAnsi="Lucida Sans"/>
          <w:sz w:val="16"/>
          <w:szCs w:val="16"/>
          <w:lang w:val="es-MX"/>
        </w:rPr>
        <w:t>– RECONOCE PERSONERÍA</w:t>
      </w:r>
    </w:p>
    <w:p w:rsidR="001F11F4" w:rsidRDefault="001F11F4" w:rsidP="001F11F4">
      <w:pPr>
        <w:spacing w:line="360" w:lineRule="auto"/>
        <w:jc w:val="both"/>
        <w:rPr>
          <w:rFonts w:ascii="Lucida Sans" w:hAnsi="Lucida Sans" w:cs="Arial"/>
          <w:sz w:val="22"/>
          <w:szCs w:val="22"/>
        </w:rPr>
      </w:pPr>
    </w:p>
    <w:p w:rsidR="001F11F4" w:rsidRPr="00832993" w:rsidRDefault="001F11F4" w:rsidP="001F11F4">
      <w:pPr>
        <w:spacing w:line="360" w:lineRule="auto"/>
        <w:jc w:val="both"/>
        <w:rPr>
          <w:rFonts w:ascii="Lucida Sans" w:hAnsi="Lucida Sans" w:cs="Arial"/>
          <w:b/>
          <w:color w:val="FF0000"/>
          <w:sz w:val="21"/>
          <w:szCs w:val="21"/>
        </w:rPr>
      </w:pPr>
      <w:r w:rsidRPr="00F83F29">
        <w:rPr>
          <w:rFonts w:ascii="Lucida Sans" w:hAnsi="Lucida Sans" w:cs="Arial"/>
          <w:b/>
          <w:sz w:val="21"/>
          <w:szCs w:val="21"/>
        </w:rPr>
        <w:t>1.</w:t>
      </w:r>
      <w:r>
        <w:rPr>
          <w:rFonts w:ascii="Lucida Sans" w:hAnsi="Lucida Sans" w:cs="Arial"/>
          <w:sz w:val="21"/>
          <w:szCs w:val="21"/>
        </w:rPr>
        <w:tab/>
      </w:r>
      <w:r w:rsidRPr="00832993">
        <w:rPr>
          <w:rFonts w:ascii="Lucida Sans" w:hAnsi="Lucida Sans" w:cs="Arial"/>
          <w:sz w:val="21"/>
          <w:szCs w:val="21"/>
        </w:rPr>
        <w:t xml:space="preserve">Por estimarse procedente, de conformidad con lo previsto por el </w:t>
      </w:r>
      <w:r w:rsidRPr="00832993">
        <w:rPr>
          <w:rFonts w:ascii="Lucida Sans" w:hAnsi="Lucida Sans" w:cs="Arial"/>
          <w:b/>
          <w:color w:val="0000FF"/>
          <w:sz w:val="21"/>
          <w:szCs w:val="21"/>
        </w:rPr>
        <w:t>artículo 173 del Código de Procedimiento Administrativo y de lo Contencioso Administrativo</w:t>
      </w:r>
      <w:r w:rsidRPr="00832993">
        <w:rPr>
          <w:rFonts w:ascii="Lucida Sans" w:hAnsi="Lucida Sans" w:cs="Arial"/>
          <w:b/>
          <w:sz w:val="21"/>
          <w:szCs w:val="21"/>
        </w:rPr>
        <w:t xml:space="preserve">, SE ADMITE </w:t>
      </w:r>
      <w:smartTag w:uri="urn:schemas-microsoft-com:office:smarttags" w:element="PersonName">
        <w:smartTagPr>
          <w:attr w:name="ProductID" w:val="LA REFORMA"/>
        </w:smartTagPr>
        <w:r w:rsidRPr="00832993">
          <w:rPr>
            <w:rFonts w:ascii="Lucida Sans" w:hAnsi="Lucida Sans" w:cs="Arial"/>
            <w:b/>
            <w:sz w:val="21"/>
            <w:szCs w:val="21"/>
          </w:rPr>
          <w:t>LA REFORMA</w:t>
        </w:r>
      </w:smartTag>
      <w:r w:rsidRPr="00832993">
        <w:rPr>
          <w:rFonts w:ascii="Lucida Sans" w:hAnsi="Lucida Sans" w:cs="Arial"/>
          <w:b/>
          <w:sz w:val="21"/>
          <w:szCs w:val="21"/>
        </w:rPr>
        <w:t xml:space="preserve"> </w:t>
      </w:r>
      <w:r w:rsidRPr="00832993">
        <w:rPr>
          <w:rFonts w:ascii="Lucida Sans" w:hAnsi="Lucida Sans" w:cs="Arial"/>
          <w:sz w:val="21"/>
          <w:szCs w:val="21"/>
        </w:rPr>
        <w:t xml:space="preserve">de la demanda que propone la parte demandante, respecto </w:t>
      </w:r>
      <w:r>
        <w:rPr>
          <w:rFonts w:ascii="Lucida Sans" w:hAnsi="Lucida Sans" w:cs="Arial"/>
          <w:sz w:val="21"/>
          <w:szCs w:val="21"/>
        </w:rPr>
        <w:t>al acápite de pretensiones</w:t>
      </w:r>
      <w:r w:rsidR="00222824">
        <w:rPr>
          <w:rFonts w:ascii="Lucida Sans" w:hAnsi="Lucida Sans" w:cs="Arial"/>
          <w:sz w:val="21"/>
          <w:szCs w:val="21"/>
        </w:rPr>
        <w:t>, hechos</w:t>
      </w:r>
      <w:r>
        <w:rPr>
          <w:rFonts w:ascii="Lucida Sans" w:hAnsi="Lucida Sans" w:cs="Arial"/>
          <w:sz w:val="21"/>
          <w:szCs w:val="21"/>
        </w:rPr>
        <w:t xml:space="preserve"> y pruebas</w:t>
      </w:r>
      <w:r w:rsidRPr="00832993">
        <w:rPr>
          <w:rFonts w:ascii="Lucida Sans" w:hAnsi="Lucida Sans" w:cs="Arial"/>
          <w:sz w:val="21"/>
          <w:szCs w:val="21"/>
        </w:rPr>
        <w:t xml:space="preserve">, en el proceso de la referencia mediante </w:t>
      </w:r>
      <w:r>
        <w:rPr>
          <w:rFonts w:ascii="Lucida Sans" w:hAnsi="Lucida Sans" w:cs="Arial"/>
          <w:sz w:val="21"/>
          <w:szCs w:val="21"/>
        </w:rPr>
        <w:t>memorial visible</w:t>
      </w:r>
      <w:r w:rsidRPr="00832993">
        <w:rPr>
          <w:rFonts w:ascii="Lucida Sans" w:hAnsi="Lucida Sans" w:cs="Arial"/>
          <w:sz w:val="21"/>
          <w:szCs w:val="21"/>
        </w:rPr>
        <w:t xml:space="preserve"> </w:t>
      </w:r>
      <w:r>
        <w:rPr>
          <w:rFonts w:ascii="Lucida Sans" w:hAnsi="Lucida Sans" w:cs="Arial"/>
          <w:sz w:val="21"/>
          <w:szCs w:val="21"/>
        </w:rPr>
        <w:t xml:space="preserve">de </w:t>
      </w:r>
      <w:r w:rsidRPr="00832993">
        <w:rPr>
          <w:rFonts w:ascii="Lucida Sans" w:hAnsi="Lucida Sans" w:cs="Arial"/>
          <w:sz w:val="21"/>
          <w:szCs w:val="21"/>
        </w:rPr>
        <w:t xml:space="preserve"> </w:t>
      </w:r>
      <w:r w:rsidRPr="00832993">
        <w:rPr>
          <w:rFonts w:ascii="Lucida Sans" w:hAnsi="Lucida Sans" w:cs="Arial"/>
          <w:b/>
          <w:sz w:val="21"/>
          <w:szCs w:val="21"/>
        </w:rPr>
        <w:t>folio</w:t>
      </w:r>
      <w:r>
        <w:rPr>
          <w:rFonts w:ascii="Lucida Sans" w:hAnsi="Lucida Sans" w:cs="Arial"/>
          <w:b/>
          <w:sz w:val="21"/>
          <w:szCs w:val="21"/>
        </w:rPr>
        <w:t>s</w:t>
      </w:r>
      <w:r w:rsidRPr="00832993">
        <w:rPr>
          <w:rFonts w:ascii="Lucida Sans" w:hAnsi="Lucida Sans" w:cs="Arial"/>
          <w:b/>
          <w:sz w:val="21"/>
          <w:szCs w:val="21"/>
        </w:rPr>
        <w:t xml:space="preserve"> </w:t>
      </w:r>
      <w:r w:rsidR="00222824">
        <w:rPr>
          <w:rFonts w:ascii="Lucida Sans" w:hAnsi="Lucida Sans" w:cs="Arial"/>
          <w:b/>
          <w:sz w:val="21"/>
          <w:szCs w:val="21"/>
        </w:rPr>
        <w:t>146 a 153 del expediente.</w:t>
      </w:r>
    </w:p>
    <w:p w:rsidR="001F11F4" w:rsidRPr="00832993" w:rsidRDefault="001F11F4" w:rsidP="001F11F4">
      <w:pPr>
        <w:spacing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1F11F4" w:rsidRDefault="001F11F4" w:rsidP="001F11F4">
      <w:pPr>
        <w:spacing w:line="360" w:lineRule="auto"/>
        <w:jc w:val="both"/>
        <w:rPr>
          <w:rFonts w:ascii="Lucida Sans" w:hAnsi="Lucida Sans" w:cs="Arial"/>
          <w:sz w:val="21"/>
          <w:szCs w:val="21"/>
        </w:rPr>
      </w:pPr>
      <w:r w:rsidRPr="00832993">
        <w:rPr>
          <w:rFonts w:ascii="Lucida Sans" w:hAnsi="Lucida Sans" w:cs="Arial"/>
          <w:sz w:val="21"/>
          <w:szCs w:val="21"/>
        </w:rPr>
        <w:t>La notificación del presente auto a la</w:t>
      </w:r>
      <w:r>
        <w:rPr>
          <w:rFonts w:ascii="Lucida Sans" w:hAnsi="Lucida Sans" w:cs="Arial"/>
          <w:sz w:val="21"/>
          <w:szCs w:val="21"/>
        </w:rPr>
        <w:t>s</w:t>
      </w:r>
      <w:r w:rsidRPr="00832993">
        <w:rPr>
          <w:rFonts w:ascii="Lucida Sans" w:hAnsi="Lucida Sans" w:cs="Arial"/>
          <w:sz w:val="21"/>
          <w:szCs w:val="21"/>
        </w:rPr>
        <w:t xml:space="preserve"> parte</w:t>
      </w:r>
      <w:r>
        <w:rPr>
          <w:rFonts w:ascii="Lucida Sans" w:hAnsi="Lucida Sans" w:cs="Arial"/>
          <w:sz w:val="21"/>
          <w:szCs w:val="21"/>
        </w:rPr>
        <w:t>s</w:t>
      </w:r>
      <w:r w:rsidRPr="00832993">
        <w:rPr>
          <w:rFonts w:ascii="Lucida Sans" w:hAnsi="Lucida Sans" w:cs="Arial"/>
          <w:sz w:val="21"/>
          <w:szCs w:val="21"/>
        </w:rPr>
        <w:t xml:space="preserve"> demandada</w:t>
      </w:r>
      <w:r>
        <w:rPr>
          <w:rFonts w:ascii="Lucida Sans" w:hAnsi="Lucida Sans" w:cs="Arial"/>
          <w:sz w:val="21"/>
          <w:szCs w:val="21"/>
        </w:rPr>
        <w:t>s</w:t>
      </w:r>
      <w:r w:rsidRPr="00832993">
        <w:rPr>
          <w:rFonts w:ascii="Lucida Sans" w:hAnsi="Lucida Sans" w:cs="Arial"/>
          <w:sz w:val="21"/>
          <w:szCs w:val="21"/>
        </w:rPr>
        <w:t xml:space="preserve">, se surtirá por estados, de conformidad con lo previsto en el </w:t>
      </w:r>
      <w:r w:rsidRPr="00832993">
        <w:rPr>
          <w:rFonts w:ascii="Lucida Sans" w:hAnsi="Lucida Sans" w:cs="Arial"/>
          <w:b/>
          <w:color w:val="0000FF"/>
          <w:sz w:val="21"/>
          <w:szCs w:val="21"/>
        </w:rPr>
        <w:t>numeral 1º artículo 173 del Código de Procedimiento Administrativo y de lo Contencioso Administrativo</w:t>
      </w:r>
      <w:r w:rsidR="000578A9">
        <w:rPr>
          <w:rFonts w:ascii="Lucida Sans" w:hAnsi="Lucida Sans" w:cs="Arial"/>
          <w:sz w:val="21"/>
          <w:szCs w:val="21"/>
        </w:rPr>
        <w:t>.</w:t>
      </w:r>
    </w:p>
    <w:p w:rsidR="000578A9" w:rsidRDefault="000578A9" w:rsidP="001F11F4">
      <w:pPr>
        <w:spacing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0578A9" w:rsidRDefault="000578A9" w:rsidP="001F11F4">
      <w:pPr>
        <w:spacing w:line="360" w:lineRule="auto"/>
        <w:jc w:val="both"/>
        <w:rPr>
          <w:rFonts w:ascii="Lucida Sans" w:hAnsi="Lucida Sans" w:cs="Arial"/>
          <w:sz w:val="21"/>
          <w:szCs w:val="21"/>
        </w:rPr>
      </w:pPr>
      <w:r>
        <w:rPr>
          <w:rFonts w:ascii="Lucida Sans" w:hAnsi="Lucida Sans" w:cs="Arial"/>
          <w:sz w:val="21"/>
          <w:szCs w:val="21"/>
        </w:rPr>
        <w:t xml:space="preserve">La notificación de la presente decisión a </w:t>
      </w:r>
      <w:r>
        <w:rPr>
          <w:rFonts w:ascii="Lucida Sans" w:hAnsi="Lucida Sans" w:cs="Arial"/>
          <w:sz w:val="21"/>
          <w:szCs w:val="21"/>
        </w:rPr>
        <w:t>la COOPERATIVA MULTIACTIVA INTEGRAL COOPEDUCAMOS</w:t>
      </w:r>
      <w:r>
        <w:rPr>
          <w:rFonts w:ascii="Lucida Sans" w:hAnsi="Lucida Sans" w:cs="Arial"/>
          <w:sz w:val="21"/>
          <w:szCs w:val="21"/>
        </w:rPr>
        <w:t xml:space="preserve">, se realizará a la nueva dirección electrónica </w:t>
      </w:r>
      <w:r w:rsidR="00DC1609">
        <w:rPr>
          <w:rFonts w:ascii="Lucida Sans" w:hAnsi="Lucida Sans" w:cs="Arial"/>
          <w:sz w:val="21"/>
          <w:szCs w:val="21"/>
        </w:rPr>
        <w:t>aportada por el apoderado</w:t>
      </w:r>
      <w:r>
        <w:rPr>
          <w:rFonts w:ascii="Lucida Sans" w:hAnsi="Lucida Sans" w:cs="Arial"/>
          <w:sz w:val="21"/>
          <w:szCs w:val="21"/>
        </w:rPr>
        <w:t xml:space="preserve"> de la parte demandante a folios 568 del expediente.</w:t>
      </w:r>
    </w:p>
    <w:p w:rsidR="001F11F4" w:rsidRPr="00832993" w:rsidRDefault="001F11F4" w:rsidP="001F11F4">
      <w:pPr>
        <w:spacing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1F11F4" w:rsidRPr="00832993" w:rsidRDefault="001F11F4" w:rsidP="001F11F4">
      <w:pPr>
        <w:spacing w:line="360" w:lineRule="auto"/>
        <w:jc w:val="both"/>
        <w:rPr>
          <w:rFonts w:ascii="Lucida Sans" w:hAnsi="Lucida Sans" w:cs="Arial"/>
          <w:sz w:val="21"/>
          <w:szCs w:val="21"/>
        </w:rPr>
      </w:pPr>
      <w:r w:rsidRPr="00832993">
        <w:rPr>
          <w:rFonts w:ascii="Lucida Sans" w:hAnsi="Lucida Sans" w:cs="Arial"/>
          <w:sz w:val="21"/>
          <w:szCs w:val="21"/>
        </w:rPr>
        <w:t>En consecuencia, córrase traslado por el término de quince (15) días, para que la</w:t>
      </w:r>
      <w:r w:rsidR="00222824">
        <w:rPr>
          <w:rFonts w:ascii="Lucida Sans" w:hAnsi="Lucida Sans" w:cs="Arial"/>
          <w:sz w:val="21"/>
          <w:szCs w:val="21"/>
        </w:rPr>
        <w:t>s</w:t>
      </w:r>
      <w:r w:rsidRPr="00832993">
        <w:rPr>
          <w:rFonts w:ascii="Lucida Sans" w:hAnsi="Lucida Sans" w:cs="Arial"/>
          <w:sz w:val="21"/>
          <w:szCs w:val="21"/>
        </w:rPr>
        <w:t xml:space="preserve"> demandada</w:t>
      </w:r>
      <w:r w:rsidR="00222824">
        <w:rPr>
          <w:rFonts w:ascii="Lucida Sans" w:hAnsi="Lucida Sans" w:cs="Arial"/>
          <w:sz w:val="21"/>
          <w:szCs w:val="21"/>
        </w:rPr>
        <w:t>s</w:t>
      </w:r>
      <w:r w:rsidRPr="00832993">
        <w:rPr>
          <w:rFonts w:ascii="Lucida Sans" w:hAnsi="Lucida Sans" w:cs="Arial"/>
          <w:sz w:val="21"/>
          <w:szCs w:val="21"/>
        </w:rPr>
        <w:t xml:space="preserve"> pueda</w:t>
      </w:r>
      <w:r w:rsidR="00222824">
        <w:rPr>
          <w:rFonts w:ascii="Lucida Sans" w:hAnsi="Lucida Sans" w:cs="Arial"/>
          <w:sz w:val="21"/>
          <w:szCs w:val="21"/>
        </w:rPr>
        <w:t>n</w:t>
      </w:r>
      <w:r w:rsidRPr="00832993">
        <w:rPr>
          <w:rFonts w:ascii="Lucida Sans" w:hAnsi="Lucida Sans" w:cs="Arial"/>
          <w:sz w:val="21"/>
          <w:szCs w:val="21"/>
        </w:rPr>
        <w:t xml:space="preserve"> contestar la reforma.</w:t>
      </w:r>
    </w:p>
    <w:p w:rsidR="001F11F4" w:rsidRPr="00832993" w:rsidRDefault="001F11F4" w:rsidP="001F11F4">
      <w:pPr>
        <w:spacing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1F11F4" w:rsidRDefault="001F11F4" w:rsidP="001F11F4">
      <w:pPr>
        <w:spacing w:line="360" w:lineRule="auto"/>
        <w:jc w:val="both"/>
        <w:rPr>
          <w:rFonts w:ascii="Lucida Sans" w:hAnsi="Lucida Sans" w:cs="Arial"/>
          <w:sz w:val="21"/>
          <w:szCs w:val="21"/>
        </w:rPr>
      </w:pPr>
      <w:r w:rsidRPr="00832993">
        <w:rPr>
          <w:rFonts w:ascii="Lucida Sans" w:hAnsi="Lucida Sans" w:cs="Arial"/>
          <w:sz w:val="21"/>
          <w:szCs w:val="21"/>
        </w:rPr>
        <w:t xml:space="preserve">Notifíquese personalmente al Ministerio Público, en este caso, </w:t>
      </w:r>
      <w:r w:rsidRPr="00832993">
        <w:rPr>
          <w:rFonts w:ascii="Lucida Sans" w:hAnsi="Lucida Sans" w:cs="Tahoma"/>
          <w:sz w:val="21"/>
          <w:szCs w:val="21"/>
        </w:rPr>
        <w:t xml:space="preserve">al señor Procurador 167 Judicial Delegado ante </w:t>
      </w:r>
      <w:r w:rsidRPr="00832993">
        <w:rPr>
          <w:rFonts w:ascii="Lucida Sans" w:hAnsi="Lucida Sans" w:cs="Arial"/>
          <w:sz w:val="21"/>
          <w:szCs w:val="21"/>
        </w:rPr>
        <w:t>los Juzgados Administrativos del Circuito de Medellín.</w:t>
      </w:r>
    </w:p>
    <w:p w:rsidR="001F11F4" w:rsidRDefault="001F11F4" w:rsidP="001F11F4">
      <w:pPr>
        <w:spacing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1F11F4" w:rsidRDefault="001F11F4" w:rsidP="001F11F4">
      <w:pPr>
        <w:spacing w:line="360" w:lineRule="auto"/>
        <w:jc w:val="both"/>
        <w:rPr>
          <w:rFonts w:ascii="Lucida Sans" w:hAnsi="Lucida Sans" w:cs="Arial"/>
          <w:sz w:val="21"/>
          <w:szCs w:val="21"/>
        </w:rPr>
      </w:pPr>
      <w:r w:rsidRPr="00C738FC">
        <w:rPr>
          <w:rFonts w:ascii="Lucida Sans" w:hAnsi="Lucida Sans" w:cs="Arial"/>
          <w:b/>
          <w:sz w:val="21"/>
          <w:szCs w:val="21"/>
        </w:rPr>
        <w:t>2.</w:t>
      </w:r>
      <w:r>
        <w:rPr>
          <w:rFonts w:ascii="Lucida Sans" w:hAnsi="Lucida Sans" w:cs="Arial"/>
          <w:sz w:val="21"/>
          <w:szCs w:val="21"/>
        </w:rPr>
        <w:tab/>
        <w:t xml:space="preserve">De conformidad con lo previsto en el artículo 74 del Código General del Proceso, se reconoce personería a la abogada </w:t>
      </w:r>
      <w:r w:rsidR="000578A9">
        <w:rPr>
          <w:rFonts w:ascii="Lucida Sans" w:hAnsi="Lucida Sans" w:cs="Arial"/>
          <w:sz w:val="21"/>
          <w:szCs w:val="21"/>
        </w:rPr>
        <w:t>CAROLINA RAMÍREZ SANTAMARÍA</w:t>
      </w:r>
      <w:r>
        <w:rPr>
          <w:rFonts w:ascii="Lucida Sans" w:hAnsi="Lucida Sans" w:cs="Arial"/>
          <w:sz w:val="21"/>
          <w:szCs w:val="21"/>
        </w:rPr>
        <w:t xml:space="preserve">, para representar </w:t>
      </w:r>
      <w:r w:rsidR="000578A9">
        <w:rPr>
          <w:rFonts w:ascii="Lucida Sans" w:hAnsi="Lucida Sans" w:cs="Arial"/>
          <w:sz w:val="21"/>
          <w:szCs w:val="21"/>
        </w:rPr>
        <w:t>al Fondo Financiero de Proyectos de Desarrollo FONADE, en los términos y para los efectos del poder conferido visible a folios 157.</w:t>
      </w:r>
    </w:p>
    <w:p w:rsidR="001F11F4" w:rsidRPr="00C738FC" w:rsidRDefault="001F11F4" w:rsidP="001F11F4">
      <w:pPr>
        <w:spacing w:line="360" w:lineRule="auto"/>
        <w:jc w:val="both"/>
        <w:rPr>
          <w:rFonts w:ascii="Lucida Sans" w:hAnsi="Lucida Sans" w:cs="Arial"/>
          <w:b/>
          <w:sz w:val="21"/>
          <w:szCs w:val="21"/>
        </w:rPr>
      </w:pPr>
    </w:p>
    <w:p w:rsidR="001F11F4" w:rsidRDefault="001F11F4" w:rsidP="001F11F4">
      <w:pPr>
        <w:spacing w:line="360" w:lineRule="auto"/>
        <w:jc w:val="both"/>
        <w:rPr>
          <w:rFonts w:ascii="Lucida Sans" w:hAnsi="Lucida Sans" w:cs="Arial"/>
          <w:sz w:val="21"/>
          <w:szCs w:val="21"/>
        </w:rPr>
      </w:pPr>
      <w:r>
        <w:rPr>
          <w:rFonts w:ascii="Lucida Sans" w:hAnsi="Lucida Sans" w:cs="Arial"/>
          <w:sz w:val="21"/>
          <w:szCs w:val="21"/>
        </w:rPr>
        <w:t>3.</w:t>
      </w:r>
      <w:r>
        <w:rPr>
          <w:rFonts w:ascii="Lucida Sans" w:hAnsi="Lucida Sans" w:cs="Arial"/>
          <w:sz w:val="21"/>
          <w:szCs w:val="21"/>
        </w:rPr>
        <w:tab/>
        <w:t>De conformidad con lo previsto en el artículo 74 del Código General del Pr</w:t>
      </w:r>
      <w:r w:rsidR="000578A9">
        <w:rPr>
          <w:rFonts w:ascii="Lucida Sans" w:hAnsi="Lucida Sans" w:cs="Arial"/>
          <w:sz w:val="21"/>
          <w:szCs w:val="21"/>
        </w:rPr>
        <w:t xml:space="preserve">oceso, se reconoce personería a la abogada SONIA GUZMAN MUÑOZ, </w:t>
      </w:r>
      <w:r w:rsidR="00DC1609">
        <w:rPr>
          <w:rFonts w:ascii="Lucida Sans" w:hAnsi="Lucida Sans" w:cs="Arial"/>
          <w:sz w:val="21"/>
          <w:szCs w:val="21"/>
        </w:rPr>
        <w:t>para representar al MINISTERIO</w:t>
      </w:r>
      <w:bookmarkStart w:id="0" w:name="_GoBack"/>
      <w:bookmarkEnd w:id="0"/>
      <w:r w:rsidR="000578A9">
        <w:rPr>
          <w:rFonts w:ascii="Lucida Sans" w:hAnsi="Lucida Sans" w:cs="Arial"/>
          <w:sz w:val="21"/>
          <w:szCs w:val="21"/>
        </w:rPr>
        <w:t xml:space="preserve"> DE EDUCACION NACIONAL</w:t>
      </w:r>
      <w:r w:rsidR="00AD0D9F">
        <w:rPr>
          <w:rFonts w:ascii="Lucida Sans" w:hAnsi="Lucida Sans" w:cs="Arial"/>
          <w:sz w:val="21"/>
          <w:szCs w:val="21"/>
        </w:rPr>
        <w:t xml:space="preserve"> (ver folio 551</w:t>
      </w:r>
      <w:r>
        <w:rPr>
          <w:rFonts w:ascii="Lucida Sans" w:hAnsi="Lucida Sans" w:cs="Arial"/>
          <w:sz w:val="21"/>
          <w:szCs w:val="21"/>
        </w:rPr>
        <w:t>).</w:t>
      </w:r>
    </w:p>
    <w:p w:rsidR="00AD0D9F" w:rsidRDefault="00AD0D9F" w:rsidP="001F11F4">
      <w:pPr>
        <w:spacing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AD0D9F" w:rsidRDefault="00AD0D9F" w:rsidP="001F11F4">
      <w:pPr>
        <w:spacing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AD0D9F" w:rsidRDefault="00AD0D9F" w:rsidP="001F11F4">
      <w:pPr>
        <w:spacing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1F11F4" w:rsidRDefault="001F11F4" w:rsidP="001F11F4">
      <w:pPr>
        <w:spacing w:line="360" w:lineRule="auto"/>
        <w:rPr>
          <w:rFonts w:ascii="Bradley Hand ITC" w:hAnsi="Bradley Hand ITC"/>
          <w:sz w:val="28"/>
          <w:szCs w:val="28"/>
        </w:rPr>
      </w:pPr>
    </w:p>
    <w:p w:rsidR="001F11F4" w:rsidRDefault="001F11F4" w:rsidP="001F11F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NOTIFÍQUESE</w:t>
      </w:r>
    </w:p>
    <w:p w:rsidR="001F11F4" w:rsidRDefault="001F11F4" w:rsidP="001F11F4">
      <w:pPr>
        <w:rPr>
          <w:rFonts w:ascii="Bradley Hand ITC" w:hAnsi="Bradley Hand ITC" w:cs="Arial"/>
          <w:sz w:val="28"/>
          <w:szCs w:val="28"/>
        </w:rPr>
      </w:pPr>
    </w:p>
    <w:p w:rsidR="001F11F4" w:rsidRDefault="001F11F4" w:rsidP="001F11F4">
      <w:pPr>
        <w:rPr>
          <w:rFonts w:ascii="Bradley Hand ITC" w:hAnsi="Bradley Hand ITC" w:cs="Arial"/>
          <w:sz w:val="28"/>
          <w:szCs w:val="28"/>
        </w:rPr>
      </w:pPr>
    </w:p>
    <w:p w:rsidR="001F11F4" w:rsidRPr="005562DF" w:rsidRDefault="001F11F4" w:rsidP="001F11F4">
      <w:pPr>
        <w:jc w:val="center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RODRIGO VERGARA CORTÉS</w:t>
      </w:r>
    </w:p>
    <w:p w:rsidR="001F11F4" w:rsidRDefault="001F11F4" w:rsidP="001F11F4">
      <w:pPr>
        <w:jc w:val="center"/>
        <w:rPr>
          <w:rFonts w:ascii="Bradley Hand ITC" w:hAnsi="Bradley Hand ITC"/>
          <w:sz w:val="26"/>
          <w:szCs w:val="26"/>
        </w:rPr>
      </w:pPr>
      <w:r w:rsidRPr="005562DF">
        <w:rPr>
          <w:rFonts w:ascii="Bradley Hand ITC" w:hAnsi="Bradley Hand ITC"/>
          <w:sz w:val="28"/>
          <w:szCs w:val="28"/>
        </w:rPr>
        <w:t>Juez</w:t>
      </w:r>
      <w:r>
        <w:rPr>
          <w:rFonts w:ascii="Bradley Hand ITC" w:hAnsi="Bradley Hand ITC"/>
          <w:sz w:val="26"/>
          <w:szCs w:val="26"/>
        </w:rPr>
        <w:t xml:space="preserve"> </w:t>
      </w:r>
    </w:p>
    <w:p w:rsidR="001F11F4" w:rsidRDefault="001F11F4" w:rsidP="001F11F4">
      <w:pPr>
        <w:rPr>
          <w:rFonts w:ascii="Bradley Hand ITC" w:hAnsi="Bradley Hand ITC"/>
          <w:sz w:val="26"/>
          <w:szCs w:val="26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132715</wp:posOffset>
                </wp:positionV>
                <wp:extent cx="3583305" cy="1257300"/>
                <wp:effectExtent l="15240" t="17145" r="11430" b="1143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330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1F4" w:rsidRDefault="001F11F4" w:rsidP="001F11F4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JUZGADO 16 ADMINISTRATIVO ORAL DE MEDELLÍN</w:t>
                            </w:r>
                          </w:p>
                          <w:p w:rsidR="001F11F4" w:rsidRDefault="001F11F4" w:rsidP="001F11F4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1F11F4" w:rsidRDefault="001F11F4" w:rsidP="001F11F4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 xml:space="preserve">NOTIFICACIÓN PERSONAL </w:t>
                            </w:r>
                          </w:p>
                          <w:p w:rsidR="001F11F4" w:rsidRDefault="001F11F4" w:rsidP="001F11F4">
                            <w:pP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1F11F4" w:rsidRDefault="001F11F4" w:rsidP="001F11F4">
                            <w:pPr>
                              <w:jc w:val="both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En Medellín</w:t>
                            </w:r>
                            <w:r w:rsidR="00AD0D9F"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, a los ________________ de 2015</w:t>
                            </w: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 xml:space="preserve">, se notificó personalmente la providencia que antecede a </w:t>
                            </w:r>
                            <w:smartTag w:uri="urn:schemas-microsoft-com:office:smarttags" w:element="PersonName">
                              <w:smartTagPr>
                                <w:attr w:name="ProductID" w:val="la Procurador"/>
                              </w:smartTagPr>
                              <w:r>
                                <w:rPr>
                                  <w:rFonts w:ascii="MS Reference Sans Serif" w:hAnsi="MS Reference Sans Serif"/>
                                  <w:sz w:val="16"/>
                                  <w:szCs w:val="16"/>
                                </w:rPr>
                                <w:t xml:space="preserve">la </w:t>
                              </w:r>
                              <w:r w:rsidRPr="00DB3230">
                                <w:rPr>
                                  <w:rFonts w:ascii="MS Reference Sans Serif" w:hAnsi="MS Reference Sans Serif"/>
                                  <w:sz w:val="16"/>
                                  <w:szCs w:val="16"/>
                                </w:rPr>
                                <w:t>Procurador</w:t>
                              </w:r>
                            </w:smartTag>
                            <w:r w:rsidRPr="00DB3230"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 xml:space="preserve"> 16</w:t>
                            </w: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7</w:t>
                            </w:r>
                            <w:r w:rsidRPr="00DB3230"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 xml:space="preserve"> Judicial I Administrativo, Dr. </w:t>
                            </w: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 xml:space="preserve">HANS WAGNER JARAMILLO. </w:t>
                            </w:r>
                          </w:p>
                          <w:p w:rsidR="001F11F4" w:rsidRDefault="001F11F4" w:rsidP="001F11F4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___________________________</w:t>
                            </w:r>
                          </w:p>
                          <w:p w:rsidR="001F11F4" w:rsidRDefault="001F11F4" w:rsidP="001F11F4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El notificado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0pt;margin-top:10.45pt;width:282.1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" strokeweight="1.25pt">
                <v:textbox>
                  <w:txbxContent>
                    <w:p w:rsidR="001F11F4" w:rsidRDefault="001F11F4" w:rsidP="001F11F4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JUZGADO 16 ADMINISTRATIVO ORAL DE MEDELLÍN</w:t>
                      </w:r>
                    </w:p>
                    <w:p w:rsidR="001F11F4" w:rsidRDefault="001F11F4" w:rsidP="001F11F4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</w:p>
                    <w:p w:rsidR="001F11F4" w:rsidRDefault="001F11F4" w:rsidP="001F11F4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 xml:space="preserve">NOTIFICACIÓN PERSONAL </w:t>
                      </w:r>
                    </w:p>
                    <w:p w:rsidR="001F11F4" w:rsidRDefault="001F11F4" w:rsidP="001F11F4">
                      <w:pP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</w:p>
                    <w:p w:rsidR="001F11F4" w:rsidRDefault="001F11F4" w:rsidP="001F11F4">
                      <w:pPr>
                        <w:jc w:val="both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En Medellín</w:t>
                      </w:r>
                      <w:r w:rsidR="00AD0D9F"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, a los ________________ de 2015</w:t>
                      </w: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 xml:space="preserve">, se notificó personalmente la providencia que antecede a </w:t>
                      </w:r>
                      <w:smartTag w:uri="urn:schemas-microsoft-com:office:smarttags" w:element="PersonName">
                        <w:smartTagPr>
                          <w:attr w:name="ProductID" w:val="la Procurador"/>
                        </w:smartTagPr>
                        <w:r>
                          <w:rPr>
                            <w:rFonts w:ascii="MS Reference Sans Serif" w:hAnsi="MS Reference Sans Serif"/>
                            <w:sz w:val="16"/>
                            <w:szCs w:val="16"/>
                          </w:rPr>
                          <w:t xml:space="preserve">la </w:t>
                        </w:r>
                        <w:r w:rsidRPr="00DB3230">
                          <w:rPr>
                            <w:rFonts w:ascii="MS Reference Sans Serif" w:hAnsi="MS Reference Sans Serif"/>
                            <w:sz w:val="16"/>
                            <w:szCs w:val="16"/>
                          </w:rPr>
                          <w:t>Procurador</w:t>
                        </w:r>
                      </w:smartTag>
                      <w:r w:rsidRPr="00DB3230"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 xml:space="preserve"> 16</w:t>
                      </w: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7</w:t>
                      </w:r>
                      <w:r w:rsidRPr="00DB3230"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 xml:space="preserve"> Judicial I Administrativo, Dr. </w:t>
                      </w: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 xml:space="preserve">HANS WAGNER JARAMILLO. </w:t>
                      </w:r>
                    </w:p>
                    <w:p w:rsidR="001F11F4" w:rsidRDefault="001F11F4" w:rsidP="001F11F4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___________________________</w:t>
                      </w:r>
                    </w:p>
                    <w:p w:rsidR="001F11F4" w:rsidRDefault="001F11F4" w:rsidP="001F11F4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El notificado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1F11F4" w:rsidRDefault="001F11F4" w:rsidP="001F11F4">
      <w:pPr>
        <w:jc w:val="center"/>
        <w:rPr>
          <w:rFonts w:ascii="Bradley Hand ITC" w:hAnsi="Bradley Hand ITC"/>
          <w:sz w:val="26"/>
          <w:szCs w:val="26"/>
        </w:rPr>
      </w:pPr>
    </w:p>
    <w:p w:rsidR="001F11F4" w:rsidRPr="00FE4684" w:rsidRDefault="001F11F4" w:rsidP="001F11F4">
      <w:pPr>
        <w:spacing w:line="360" w:lineRule="auto"/>
        <w:jc w:val="center"/>
        <w:rPr>
          <w:rFonts w:ascii="Bradley Hand ITC" w:hAnsi="Bradley Hand ITC"/>
          <w:sz w:val="28"/>
          <w:szCs w:val="28"/>
        </w:rPr>
      </w:pPr>
    </w:p>
    <w:p w:rsidR="001F11F4" w:rsidRDefault="001F11F4" w:rsidP="001F11F4">
      <w:pPr>
        <w:spacing w:line="360" w:lineRule="auto"/>
        <w:jc w:val="center"/>
        <w:rPr>
          <w:rFonts w:ascii="Lucida Sans" w:hAnsi="Lucida Sans"/>
        </w:rPr>
      </w:pPr>
    </w:p>
    <w:p w:rsidR="001F11F4" w:rsidRDefault="001F11F4" w:rsidP="001F11F4"/>
    <w:p w:rsidR="001F11F4" w:rsidRDefault="001F11F4" w:rsidP="001F11F4"/>
    <w:p w:rsidR="001F11F4" w:rsidRDefault="001F11F4" w:rsidP="001F11F4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26035</wp:posOffset>
                </wp:positionV>
                <wp:extent cx="3632200" cy="1459230"/>
                <wp:effectExtent l="15240" t="17145" r="19685" b="1905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145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1F4" w:rsidRDefault="001F11F4" w:rsidP="001F11F4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  <w:t>JUZGADO DIECISÉIS ADMINISTRATIVO ORAL DE MEDELLÍN</w:t>
                            </w:r>
                          </w:p>
                          <w:p w:rsidR="001F11F4" w:rsidRDefault="001F11F4" w:rsidP="001F11F4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1F11F4" w:rsidRDefault="001F11F4" w:rsidP="001F11F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NOTIFICACIÓN POR ESTADO</w:t>
                            </w:r>
                          </w:p>
                          <w:p w:rsidR="001F11F4" w:rsidRDefault="001F11F4" w:rsidP="001F11F4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1F11F4" w:rsidRDefault="001F11F4" w:rsidP="001F11F4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En la fecha se notificó por estado el auto anterior.</w:t>
                            </w:r>
                          </w:p>
                          <w:p w:rsidR="001F11F4" w:rsidRDefault="001F11F4" w:rsidP="001F11F4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1F11F4" w:rsidRDefault="001F11F4" w:rsidP="001F11F4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 xml:space="preserve">MEDELLÍN, 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MS Reference Sans Serif" w:hAnsi="MS Reference Sans Serif"/>
                                  <w:b/>
                                  <w:sz w:val="16"/>
                                  <w:szCs w:val="16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.M.</w:t>
                            </w:r>
                          </w:p>
                          <w:p w:rsidR="001F11F4" w:rsidRDefault="001F11F4" w:rsidP="001F11F4">
                            <w:pP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1F11F4" w:rsidRDefault="001F11F4" w:rsidP="001F11F4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1F11F4" w:rsidRDefault="001F11F4" w:rsidP="001F11F4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margin-left:90pt;margin-top:2.05pt;width:286pt;height:11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" strokeweight="1.75pt">
                <v:textbox>
                  <w:txbxContent>
                    <w:p w:rsidR="001F11F4" w:rsidRDefault="001F11F4" w:rsidP="001F11F4">
                      <w:pPr>
                        <w:jc w:val="center"/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  <w:t>JUZGADO DIECISÉIS ADMINISTRATIVO ORAL DE MEDELLÍN</w:t>
                      </w:r>
                    </w:p>
                    <w:p w:rsidR="001F11F4" w:rsidRDefault="001F11F4" w:rsidP="001F11F4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</w:p>
                    <w:p w:rsidR="001F11F4" w:rsidRDefault="001F11F4" w:rsidP="001F11F4">
                      <w:pPr>
                        <w:jc w:val="center"/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NOTIFICACIÓN POR ESTADO</w:t>
                      </w:r>
                    </w:p>
                    <w:p w:rsidR="001F11F4" w:rsidRDefault="001F11F4" w:rsidP="001F11F4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1F11F4" w:rsidRDefault="001F11F4" w:rsidP="001F11F4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En la fecha se notificó por estado el auto anterior.</w:t>
                      </w:r>
                    </w:p>
                    <w:p w:rsidR="001F11F4" w:rsidRDefault="001F11F4" w:rsidP="001F11F4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1F11F4" w:rsidRDefault="001F11F4" w:rsidP="001F11F4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 xml:space="preserve">MEDELLÍN, 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MS Reference Sans Serif" w:hAnsi="MS Reference Sans Serif"/>
                            <w:b/>
                            <w:sz w:val="16"/>
                            <w:szCs w:val="16"/>
                          </w:rPr>
                          <w:t>8 A</w:t>
                        </w:r>
                      </w:smartTag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.M.</w:t>
                      </w:r>
                    </w:p>
                    <w:p w:rsidR="001F11F4" w:rsidRDefault="001F11F4" w:rsidP="001F11F4">
                      <w:pP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1F11F4" w:rsidRDefault="001F11F4" w:rsidP="001F11F4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_________________________________</w:t>
                      </w:r>
                    </w:p>
                    <w:p w:rsidR="001F11F4" w:rsidRDefault="001F11F4" w:rsidP="001F11F4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</w:txbxContent>
                </v:textbox>
              </v:shape>
            </w:pict>
          </mc:Fallback>
        </mc:AlternateContent>
      </w:r>
    </w:p>
    <w:p w:rsidR="001F11F4" w:rsidRPr="00FE4684" w:rsidRDefault="001F11F4" w:rsidP="001F11F4">
      <w:pPr>
        <w:pStyle w:val="Ttulo1"/>
        <w:tabs>
          <w:tab w:val="left" w:pos="210"/>
        </w:tabs>
        <w:spacing w:line="240" w:lineRule="auto"/>
        <w:jc w:val="left"/>
        <w:rPr>
          <w:sz w:val="16"/>
          <w:szCs w:val="16"/>
        </w:rPr>
      </w:pPr>
      <w:r w:rsidRPr="00FE4684">
        <w:rPr>
          <w:sz w:val="16"/>
          <w:szCs w:val="16"/>
        </w:rPr>
        <w:tab/>
      </w:r>
    </w:p>
    <w:p w:rsidR="001F11F4" w:rsidRPr="00FE4684" w:rsidRDefault="001F11F4" w:rsidP="001F11F4"/>
    <w:p w:rsidR="001F11F4" w:rsidRDefault="001F11F4" w:rsidP="001F11F4"/>
    <w:p w:rsidR="006E6CD2" w:rsidRDefault="00113A81"/>
    <w:sectPr w:rsidR="006E6CD2" w:rsidSect="00FE4684">
      <w:pgSz w:w="12242" w:h="18722" w:code="14"/>
      <w:pgMar w:top="1985" w:right="1134" w:bottom="1985" w:left="2268" w:header="0" w:footer="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F4"/>
    <w:rsid w:val="000578A9"/>
    <w:rsid w:val="00113A81"/>
    <w:rsid w:val="001F11F4"/>
    <w:rsid w:val="00222824"/>
    <w:rsid w:val="00456A00"/>
    <w:rsid w:val="009749CD"/>
    <w:rsid w:val="00AD0D9F"/>
    <w:rsid w:val="00B05FA4"/>
    <w:rsid w:val="00DC1609"/>
    <w:rsid w:val="00E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15C3E68-ECE3-403B-AE61-8E446BC2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F11F4"/>
    <w:pPr>
      <w:keepNext/>
      <w:spacing w:line="360" w:lineRule="auto"/>
      <w:jc w:val="center"/>
      <w:outlineLvl w:val="0"/>
    </w:pPr>
    <w:rPr>
      <w:rFonts w:ascii="Trebuchet MS" w:hAnsi="Trebuchet MS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F11F4"/>
    <w:rPr>
      <w:rFonts w:ascii="Trebuchet MS" w:eastAsia="Times New Roman" w:hAnsi="Trebuchet MS" w:cs="Times New Roman"/>
      <w:b/>
      <w:bCs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1F11F4"/>
    <w:pPr>
      <w:spacing w:line="360" w:lineRule="auto"/>
      <w:jc w:val="center"/>
    </w:pPr>
    <w:rPr>
      <w:rFonts w:ascii="Trebuchet MS" w:hAnsi="Trebuchet MS"/>
      <w:b/>
      <w:bCs/>
      <w:sz w:val="22"/>
    </w:rPr>
  </w:style>
  <w:style w:type="character" w:customStyle="1" w:styleId="PuestoCar">
    <w:name w:val="Puesto Car"/>
    <w:basedOn w:val="Fuentedeprrafopredeter"/>
    <w:link w:val="Puesto"/>
    <w:rsid w:val="001F11F4"/>
    <w:rPr>
      <w:rFonts w:ascii="Trebuchet MS" w:eastAsia="Times New Roman" w:hAnsi="Trebuchet MS" w:cs="Times New Roman"/>
      <w:b/>
      <w:bCs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11F4"/>
    <w:pPr>
      <w:spacing w:line="360" w:lineRule="auto"/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1F11F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D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D9F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16 Administrativo de Medellin</dc:creator>
  <cp:keywords/>
  <dc:description/>
  <cp:lastModifiedBy>Juzgado 16 Administrativo de Medellin</cp:lastModifiedBy>
  <cp:revision>3</cp:revision>
  <cp:lastPrinted>2015-01-19T15:36:00Z</cp:lastPrinted>
  <dcterms:created xsi:type="dcterms:W3CDTF">2015-01-19T15:04:00Z</dcterms:created>
  <dcterms:modified xsi:type="dcterms:W3CDTF">2015-01-19T15:57:00Z</dcterms:modified>
</cp:coreProperties>
</file>