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02B" w:rsidRDefault="0080502B" w:rsidP="0080502B">
      <w:pPr>
        <w:pStyle w:val="Ttulo"/>
        <w:spacing w:line="240" w:lineRule="auto"/>
        <w:rPr>
          <w:rFonts w:ascii="Bradley Hand ITC" w:hAnsi="Bradley Hand ITC"/>
          <w:b/>
          <w:szCs w:val="28"/>
        </w:rPr>
      </w:pPr>
      <w:r>
        <w:rPr>
          <w:rFonts w:ascii="Bradley Hand ITC" w:hAnsi="Bradley Hand ITC"/>
          <w:b/>
          <w:szCs w:val="28"/>
        </w:rPr>
        <w:t xml:space="preserve">JUZGADO DIECISÉIS ADMINISTRATIVO ORAL DE MEDELLÍN </w:t>
      </w:r>
    </w:p>
    <w:p w:rsidR="009C6186" w:rsidRPr="009C6186" w:rsidRDefault="00877387" w:rsidP="009C6186">
      <w:pPr>
        <w:spacing w:line="360" w:lineRule="auto"/>
        <w:jc w:val="center"/>
        <w:rPr>
          <w:rFonts w:ascii="Bradley Hand ITC" w:hAnsi="Bradley Hand ITC" w:cs="Arial"/>
          <w:sz w:val="28"/>
          <w:szCs w:val="28"/>
        </w:rPr>
      </w:pPr>
      <w:r>
        <w:rPr>
          <w:rFonts w:ascii="Bradley Hand ITC" w:hAnsi="Bradley Hand ITC" w:cs="Arial"/>
          <w:sz w:val="28"/>
          <w:szCs w:val="28"/>
        </w:rPr>
        <w:t>Dieciocho (18</w:t>
      </w:r>
      <w:r w:rsidR="009C6186" w:rsidRPr="009C6186">
        <w:rPr>
          <w:rFonts w:ascii="Bradley Hand ITC" w:hAnsi="Bradley Hand ITC" w:cs="Arial"/>
          <w:sz w:val="28"/>
          <w:szCs w:val="28"/>
        </w:rPr>
        <w:t>) de septiembre de dos mil catorce (2014)</w:t>
      </w:r>
    </w:p>
    <w:p w:rsidR="0080502B" w:rsidRDefault="0080502B" w:rsidP="0080502B">
      <w:pPr>
        <w:pStyle w:val="Encabezado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tabs>
          <w:tab w:val="left" w:pos="1092"/>
        </w:tabs>
        <w:jc w:val="both"/>
        <w:rPr>
          <w:rFonts w:ascii="MS Reference Sans Serif" w:hAnsi="MS Reference Sans Serif"/>
          <w:sz w:val="17"/>
          <w:szCs w:val="17"/>
          <w:lang w:val="es-ES"/>
        </w:rPr>
      </w:pPr>
      <w:r>
        <w:rPr>
          <w:rFonts w:ascii="MS Reference Sans Serif" w:hAnsi="MS Reference Sans Serif"/>
          <w:sz w:val="17"/>
          <w:szCs w:val="17"/>
          <w:lang w:val="es-ES"/>
        </w:rPr>
        <w:t xml:space="preserve">REFERENCIA: </w:t>
      </w:r>
    </w:p>
    <w:p w:rsidR="0080502B" w:rsidRDefault="0080502B" w:rsidP="0080502B">
      <w:pPr>
        <w:pStyle w:val="Encabezado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tabs>
          <w:tab w:val="left" w:pos="1092"/>
        </w:tabs>
        <w:ind w:left="1092" w:hanging="1092"/>
        <w:rPr>
          <w:rFonts w:ascii="MS Reference Sans Serif" w:hAnsi="MS Reference Sans Serif"/>
          <w:b/>
          <w:color w:val="0000FF"/>
          <w:sz w:val="17"/>
          <w:szCs w:val="17"/>
          <w:lang w:val="es-ES"/>
        </w:rPr>
      </w:pPr>
      <w:r>
        <w:rPr>
          <w:rFonts w:ascii="MS Reference Sans Serif" w:hAnsi="MS Reference Sans Serif"/>
          <w:b/>
          <w:color w:val="0000FF"/>
          <w:sz w:val="17"/>
          <w:szCs w:val="17"/>
          <w:lang w:val="es-MX"/>
        </w:rPr>
        <w:t>EXPEDIE</w:t>
      </w:r>
      <w:r w:rsidR="003D059F">
        <w:rPr>
          <w:rFonts w:ascii="MS Reference Sans Serif" w:hAnsi="MS Reference Sans Serif"/>
          <w:b/>
          <w:color w:val="0000FF"/>
          <w:sz w:val="17"/>
          <w:szCs w:val="17"/>
          <w:lang w:val="es-MX"/>
        </w:rPr>
        <w:t>NTE No. 001-33-33</w:t>
      </w:r>
      <w:r w:rsidR="00682B8C">
        <w:rPr>
          <w:rFonts w:ascii="MS Reference Sans Serif" w:hAnsi="MS Reference Sans Serif"/>
          <w:b/>
          <w:color w:val="0000FF"/>
          <w:sz w:val="17"/>
          <w:szCs w:val="17"/>
          <w:lang w:val="es-MX"/>
        </w:rPr>
        <w:t>-016-20</w:t>
      </w:r>
      <w:r w:rsidR="002B655C">
        <w:rPr>
          <w:rFonts w:ascii="MS Reference Sans Serif" w:hAnsi="MS Reference Sans Serif"/>
          <w:b/>
          <w:color w:val="0000FF"/>
          <w:sz w:val="17"/>
          <w:szCs w:val="17"/>
          <w:lang w:val="es-MX"/>
        </w:rPr>
        <w:t>1</w:t>
      </w:r>
      <w:r w:rsidR="005E664A">
        <w:rPr>
          <w:rFonts w:ascii="MS Reference Sans Serif" w:hAnsi="MS Reference Sans Serif"/>
          <w:b/>
          <w:color w:val="0000FF"/>
          <w:sz w:val="17"/>
          <w:szCs w:val="17"/>
          <w:lang w:val="es-MX"/>
        </w:rPr>
        <w:t>4</w:t>
      </w:r>
      <w:r w:rsidR="00387AD2">
        <w:rPr>
          <w:rFonts w:ascii="MS Reference Sans Serif" w:hAnsi="MS Reference Sans Serif"/>
          <w:b/>
          <w:color w:val="0000FF"/>
          <w:sz w:val="17"/>
          <w:szCs w:val="17"/>
          <w:lang w:val="es-MX"/>
        </w:rPr>
        <w:t>-</w:t>
      </w:r>
      <w:r w:rsidR="007E2A85">
        <w:rPr>
          <w:rFonts w:ascii="MS Reference Sans Serif" w:hAnsi="MS Reference Sans Serif"/>
          <w:b/>
          <w:color w:val="0000FF"/>
          <w:sz w:val="17"/>
          <w:szCs w:val="17"/>
          <w:lang w:val="es-MX"/>
        </w:rPr>
        <w:t>00657</w:t>
      </w:r>
      <w:r w:rsidR="001E6B80">
        <w:rPr>
          <w:rFonts w:ascii="MS Reference Sans Serif" w:hAnsi="MS Reference Sans Serif"/>
          <w:b/>
          <w:color w:val="0000FF"/>
          <w:sz w:val="17"/>
          <w:szCs w:val="17"/>
          <w:lang w:val="es-MX"/>
        </w:rPr>
        <w:t>-00</w:t>
      </w:r>
    </w:p>
    <w:p w:rsidR="0080502B" w:rsidRDefault="0080502B" w:rsidP="0080502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rPr>
          <w:rFonts w:ascii="MS Reference Sans Serif" w:hAnsi="MS Reference Sans Serif"/>
          <w:sz w:val="17"/>
          <w:szCs w:val="17"/>
          <w:lang w:val="es-MX"/>
        </w:rPr>
      </w:pPr>
      <w:r>
        <w:rPr>
          <w:rFonts w:ascii="MS Reference Sans Serif" w:hAnsi="MS Reference Sans Serif"/>
          <w:sz w:val="17"/>
          <w:szCs w:val="17"/>
          <w:lang w:val="es-MX"/>
        </w:rPr>
        <w:t>ACCION DE TUTELA</w:t>
      </w:r>
    </w:p>
    <w:p w:rsidR="0080502B" w:rsidRDefault="0080502B" w:rsidP="0080502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rPr>
          <w:rFonts w:ascii="MS Reference Sans Serif" w:hAnsi="MS Reference Sans Serif"/>
          <w:sz w:val="17"/>
          <w:szCs w:val="17"/>
          <w:lang w:val="es-MX"/>
        </w:rPr>
      </w:pPr>
      <w:r>
        <w:rPr>
          <w:rFonts w:ascii="MS Reference Sans Serif" w:hAnsi="MS Reference Sans Serif"/>
          <w:sz w:val="17"/>
          <w:szCs w:val="17"/>
          <w:lang w:val="es-MX"/>
        </w:rPr>
        <w:t xml:space="preserve">ACCIONANTE: </w:t>
      </w:r>
      <w:r w:rsidR="007E2A85">
        <w:rPr>
          <w:rFonts w:ascii="MS Reference Sans Serif" w:hAnsi="MS Reference Sans Serif"/>
          <w:sz w:val="17"/>
          <w:szCs w:val="17"/>
          <w:lang w:val="es-MX"/>
        </w:rPr>
        <w:t>MARIA EDELMIRA CARDONA DE RESTREPO</w:t>
      </w:r>
      <w:bookmarkStart w:id="0" w:name="_GoBack"/>
      <w:bookmarkEnd w:id="0"/>
    </w:p>
    <w:p w:rsidR="0080502B" w:rsidRDefault="0080502B" w:rsidP="0080502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rPr>
          <w:rFonts w:ascii="MS Reference Sans Serif" w:hAnsi="MS Reference Sans Serif"/>
          <w:sz w:val="17"/>
          <w:szCs w:val="17"/>
          <w:lang w:val="es-MX"/>
        </w:rPr>
      </w:pPr>
      <w:r>
        <w:rPr>
          <w:rFonts w:ascii="MS Reference Sans Serif" w:hAnsi="MS Reference Sans Serif"/>
          <w:sz w:val="17"/>
          <w:szCs w:val="17"/>
          <w:lang w:val="es-MX"/>
        </w:rPr>
        <w:t xml:space="preserve">AUTORIDAD RECLAMADA: </w:t>
      </w:r>
      <w:r w:rsidR="007E2A85">
        <w:rPr>
          <w:rFonts w:ascii="MS Reference Sans Serif" w:hAnsi="MS Reference Sans Serif"/>
          <w:sz w:val="17"/>
          <w:szCs w:val="17"/>
          <w:lang w:val="es-MX"/>
        </w:rPr>
        <w:t>NUEVA EPS</w:t>
      </w:r>
    </w:p>
    <w:p w:rsidR="0080502B" w:rsidRDefault="0080502B" w:rsidP="0080502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jc w:val="both"/>
        <w:rPr>
          <w:rFonts w:ascii="MS Reference Sans Serif" w:hAnsi="MS Reference Sans Serif"/>
          <w:sz w:val="17"/>
          <w:szCs w:val="17"/>
          <w:lang w:val="es-MX"/>
        </w:rPr>
      </w:pPr>
    </w:p>
    <w:p w:rsidR="0080502B" w:rsidRDefault="0080502B" w:rsidP="0080502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jc w:val="both"/>
        <w:rPr>
          <w:rFonts w:ascii="MS Reference Sans Serif" w:hAnsi="MS Reference Sans Serif" w:cs="Arial"/>
          <w:bCs/>
          <w:sz w:val="17"/>
          <w:szCs w:val="17"/>
        </w:rPr>
      </w:pPr>
      <w:r>
        <w:rPr>
          <w:rFonts w:ascii="MS Reference Sans Serif" w:hAnsi="MS Reference Sans Serif" w:cs="Arial"/>
          <w:b/>
          <w:bCs/>
          <w:sz w:val="17"/>
          <w:szCs w:val="17"/>
        </w:rPr>
        <w:t xml:space="preserve">ASUNTO: </w:t>
      </w:r>
      <w:r>
        <w:rPr>
          <w:rFonts w:ascii="MS Reference Sans Serif" w:hAnsi="MS Reference Sans Serif" w:cs="Arial"/>
          <w:bCs/>
          <w:sz w:val="17"/>
          <w:szCs w:val="17"/>
        </w:rPr>
        <w:t xml:space="preserve">CUMPLASE LO DISPUESTO POR EL SUPERIOR </w:t>
      </w:r>
    </w:p>
    <w:p w:rsidR="0080502B" w:rsidRDefault="0080502B" w:rsidP="0080502B">
      <w:pPr>
        <w:ind w:left="2124"/>
        <w:rPr>
          <w:rFonts w:ascii="Lucida Sans" w:hAnsi="Lucida Sans" w:cs="Arial"/>
          <w:bCs/>
          <w:sz w:val="23"/>
          <w:szCs w:val="23"/>
        </w:rPr>
      </w:pPr>
    </w:p>
    <w:p w:rsidR="0080502B" w:rsidRDefault="0080502B" w:rsidP="0080502B">
      <w:pPr>
        <w:jc w:val="both"/>
        <w:rPr>
          <w:rFonts w:ascii="Lucida Sans" w:hAnsi="Lucida Sans" w:cs="Arial"/>
          <w:sz w:val="23"/>
          <w:szCs w:val="23"/>
        </w:rPr>
      </w:pPr>
    </w:p>
    <w:p w:rsidR="0080502B" w:rsidRDefault="0080502B" w:rsidP="0080502B">
      <w:pPr>
        <w:spacing w:line="360" w:lineRule="auto"/>
        <w:jc w:val="both"/>
        <w:rPr>
          <w:rFonts w:ascii="Lucida Sans" w:hAnsi="Lucida Sans" w:cs="Arial"/>
          <w:sz w:val="23"/>
          <w:szCs w:val="23"/>
        </w:rPr>
      </w:pPr>
      <w:r>
        <w:rPr>
          <w:rFonts w:ascii="Lucida Sans" w:hAnsi="Lucida Sans" w:cs="Arial"/>
          <w:sz w:val="23"/>
          <w:szCs w:val="23"/>
        </w:rPr>
        <w:t>CÚMPLASE LO RESUELTO POR EL H. TRIBUNAL ADMINISTRATIVO DE ANTIOQUIA, en providencia</w:t>
      </w:r>
      <w:r w:rsidR="008051ED">
        <w:rPr>
          <w:rFonts w:ascii="Lucida Sans" w:hAnsi="Lucida Sans" w:cs="Arial"/>
          <w:sz w:val="23"/>
          <w:szCs w:val="23"/>
        </w:rPr>
        <w:t xml:space="preserve"> del </w:t>
      </w:r>
      <w:r w:rsidR="005E664A">
        <w:rPr>
          <w:rFonts w:ascii="Lucida Sans" w:hAnsi="Lucida Sans" w:cs="Arial"/>
          <w:sz w:val="23"/>
          <w:szCs w:val="23"/>
        </w:rPr>
        <w:t>31 de julio</w:t>
      </w:r>
      <w:r w:rsidR="006609D4">
        <w:rPr>
          <w:rFonts w:ascii="Lucida Sans" w:hAnsi="Lucida Sans" w:cs="Arial"/>
          <w:sz w:val="23"/>
          <w:szCs w:val="23"/>
        </w:rPr>
        <w:t xml:space="preserve"> </w:t>
      </w:r>
      <w:proofErr w:type="spellStart"/>
      <w:r w:rsidR="006609D4">
        <w:rPr>
          <w:rFonts w:ascii="Lucida Sans" w:hAnsi="Lucida Sans" w:cs="Arial"/>
          <w:sz w:val="23"/>
          <w:szCs w:val="23"/>
        </w:rPr>
        <w:t>de</w:t>
      </w:r>
      <w:proofErr w:type="spellEnd"/>
      <w:r w:rsidR="006609D4">
        <w:rPr>
          <w:rFonts w:ascii="Lucida Sans" w:hAnsi="Lucida Sans" w:cs="Arial"/>
          <w:sz w:val="23"/>
          <w:szCs w:val="23"/>
        </w:rPr>
        <w:t xml:space="preserve"> 2014</w:t>
      </w:r>
      <w:r w:rsidR="006C09A3">
        <w:rPr>
          <w:rFonts w:ascii="Lucida Sans" w:hAnsi="Lucida Sans" w:cs="Arial"/>
          <w:sz w:val="23"/>
          <w:szCs w:val="23"/>
        </w:rPr>
        <w:t xml:space="preserve">, visible a folios </w:t>
      </w:r>
      <w:r w:rsidR="007E2A85">
        <w:rPr>
          <w:rFonts w:ascii="Lucida Sans" w:hAnsi="Lucida Sans" w:cs="Arial"/>
          <w:sz w:val="23"/>
          <w:szCs w:val="23"/>
        </w:rPr>
        <w:t>22 a 24</w:t>
      </w:r>
      <w:r>
        <w:rPr>
          <w:rFonts w:ascii="Lucida Sans" w:hAnsi="Lucida Sans" w:cs="Arial"/>
          <w:sz w:val="23"/>
          <w:szCs w:val="23"/>
        </w:rPr>
        <w:t xml:space="preserve">, mediante el cual se decidió el asunto en segunda instancia, revocando  la decisión  </w:t>
      </w:r>
      <w:r w:rsidR="003D059F">
        <w:rPr>
          <w:rFonts w:ascii="Lucida Sans" w:hAnsi="Lucida Sans" w:cs="Arial"/>
          <w:sz w:val="23"/>
          <w:szCs w:val="23"/>
        </w:rPr>
        <w:t xml:space="preserve">proferida por el Despacho, el </w:t>
      </w:r>
      <w:r w:rsidR="007E2A85">
        <w:rPr>
          <w:rFonts w:ascii="Lucida Sans" w:hAnsi="Lucida Sans" w:cs="Arial"/>
          <w:sz w:val="23"/>
          <w:szCs w:val="23"/>
        </w:rPr>
        <w:t>15</w:t>
      </w:r>
      <w:r w:rsidR="002B655C">
        <w:rPr>
          <w:rFonts w:ascii="Lucida Sans" w:hAnsi="Lucida Sans" w:cs="Arial"/>
          <w:sz w:val="23"/>
          <w:szCs w:val="23"/>
        </w:rPr>
        <w:t xml:space="preserve"> de julio</w:t>
      </w:r>
      <w:r w:rsidR="00FC3DB8">
        <w:rPr>
          <w:rFonts w:ascii="Lucida Sans" w:hAnsi="Lucida Sans" w:cs="Arial"/>
          <w:sz w:val="23"/>
          <w:szCs w:val="23"/>
        </w:rPr>
        <w:t xml:space="preserve"> de 2014</w:t>
      </w:r>
      <w:r>
        <w:rPr>
          <w:rFonts w:ascii="Lucida Sans" w:hAnsi="Lucida Sans" w:cs="Arial"/>
          <w:sz w:val="23"/>
          <w:szCs w:val="23"/>
        </w:rPr>
        <w:t xml:space="preserve">. </w:t>
      </w:r>
    </w:p>
    <w:p w:rsidR="0080502B" w:rsidRDefault="0080502B" w:rsidP="0080502B">
      <w:pPr>
        <w:ind w:left="2124"/>
        <w:jc w:val="both"/>
        <w:rPr>
          <w:rFonts w:ascii="Lucida Sans" w:hAnsi="Lucida Sans" w:cs="Arial"/>
          <w:sz w:val="23"/>
          <w:szCs w:val="23"/>
        </w:rPr>
      </w:pPr>
    </w:p>
    <w:p w:rsidR="0080502B" w:rsidRDefault="0080502B" w:rsidP="0080502B">
      <w:pPr>
        <w:spacing w:line="360" w:lineRule="auto"/>
        <w:jc w:val="both"/>
        <w:rPr>
          <w:rFonts w:ascii="Lucida Sans" w:hAnsi="Lucida Sans" w:cs="Arial"/>
          <w:sz w:val="23"/>
          <w:szCs w:val="23"/>
        </w:rPr>
      </w:pPr>
    </w:p>
    <w:p w:rsidR="0080502B" w:rsidRDefault="0080502B" w:rsidP="0080502B">
      <w:pPr>
        <w:spacing w:line="360" w:lineRule="auto"/>
        <w:jc w:val="both"/>
        <w:rPr>
          <w:rFonts w:ascii="Lucida Sans" w:hAnsi="Lucida Sans" w:cs="Arial"/>
          <w:sz w:val="23"/>
          <w:szCs w:val="23"/>
        </w:rPr>
      </w:pPr>
    </w:p>
    <w:p w:rsidR="0080502B" w:rsidRDefault="0080502B" w:rsidP="0080502B">
      <w:pPr>
        <w:spacing w:line="360" w:lineRule="auto"/>
        <w:jc w:val="both"/>
        <w:rPr>
          <w:rFonts w:ascii="Lucida Sans" w:hAnsi="Lucida Sans" w:cs="Arial"/>
          <w:sz w:val="23"/>
          <w:szCs w:val="23"/>
        </w:rPr>
      </w:pPr>
    </w:p>
    <w:p w:rsidR="0080502B" w:rsidRDefault="0080502B" w:rsidP="0080502B">
      <w:pPr>
        <w:pStyle w:val="Ttulo1"/>
        <w:rPr>
          <w:rFonts w:ascii="Bradley Hand ITC" w:hAnsi="Bradley Hand ITC"/>
          <w:b w:val="0"/>
          <w:bCs w:val="0"/>
          <w:sz w:val="28"/>
          <w:szCs w:val="28"/>
        </w:rPr>
      </w:pPr>
      <w:r>
        <w:rPr>
          <w:rFonts w:ascii="Bradley Hand ITC" w:hAnsi="Bradley Hand ITC"/>
          <w:b w:val="0"/>
          <w:bCs w:val="0"/>
          <w:sz w:val="28"/>
          <w:szCs w:val="28"/>
        </w:rPr>
        <w:t>NOTIFÍQUESE</w:t>
      </w:r>
    </w:p>
    <w:p w:rsidR="0080502B" w:rsidRDefault="0080502B" w:rsidP="0080502B">
      <w:pPr>
        <w:spacing w:line="360" w:lineRule="auto"/>
        <w:jc w:val="center"/>
        <w:rPr>
          <w:rFonts w:ascii="Bradley Hand ITC" w:hAnsi="Bradley Hand ITC" w:cs="Arial"/>
          <w:sz w:val="28"/>
          <w:szCs w:val="28"/>
        </w:rPr>
      </w:pPr>
    </w:p>
    <w:p w:rsidR="0080502B" w:rsidRDefault="0080502B" w:rsidP="0080502B">
      <w:pPr>
        <w:spacing w:line="360" w:lineRule="auto"/>
        <w:rPr>
          <w:rFonts w:ascii="Bradley Hand ITC" w:hAnsi="Bradley Hand ITC" w:cs="Arial"/>
          <w:sz w:val="28"/>
          <w:szCs w:val="28"/>
        </w:rPr>
      </w:pPr>
    </w:p>
    <w:p w:rsidR="0080502B" w:rsidRDefault="0080502B" w:rsidP="0080502B">
      <w:pPr>
        <w:pStyle w:val="Ttulo2"/>
        <w:rPr>
          <w:rFonts w:ascii="Bradley Hand ITC" w:hAnsi="Bradley Hand ITC" w:cs="Arial"/>
          <w:sz w:val="28"/>
          <w:szCs w:val="28"/>
        </w:rPr>
      </w:pPr>
      <w:r>
        <w:rPr>
          <w:rFonts w:ascii="Bradley Hand ITC" w:hAnsi="Bradley Hand ITC" w:cs="Arial"/>
          <w:sz w:val="28"/>
          <w:szCs w:val="28"/>
        </w:rPr>
        <w:t xml:space="preserve">RODRIGO VERGARA CORTÉS </w:t>
      </w:r>
    </w:p>
    <w:p w:rsidR="0080502B" w:rsidRDefault="0080502B" w:rsidP="0080502B">
      <w:pPr>
        <w:spacing w:line="360" w:lineRule="auto"/>
        <w:jc w:val="center"/>
        <w:rPr>
          <w:rFonts w:ascii="Bradley Hand ITC" w:hAnsi="Bradley Hand ITC" w:cs="Arial"/>
          <w:sz w:val="28"/>
          <w:szCs w:val="28"/>
        </w:rPr>
      </w:pPr>
      <w:r>
        <w:rPr>
          <w:rFonts w:ascii="Bradley Hand ITC" w:hAnsi="Bradley Hand ITC"/>
          <w:sz w:val="28"/>
          <w:szCs w:val="28"/>
        </w:rPr>
        <w:t>Juez</w:t>
      </w:r>
    </w:p>
    <w:p w:rsidR="0080502B" w:rsidRDefault="0080502B" w:rsidP="0080502B">
      <w:pPr>
        <w:spacing w:line="360" w:lineRule="auto"/>
        <w:jc w:val="both"/>
        <w:rPr>
          <w:rFonts w:ascii="Lucida Sans" w:hAnsi="Lucida Sans" w:cs="Arial"/>
          <w:sz w:val="23"/>
          <w:szCs w:val="23"/>
        </w:rPr>
      </w:pPr>
    </w:p>
    <w:p w:rsidR="0080502B" w:rsidRDefault="00DC665C" w:rsidP="0080502B">
      <w:pPr>
        <w:spacing w:line="360" w:lineRule="auto"/>
        <w:jc w:val="both"/>
        <w:rPr>
          <w:rFonts w:ascii="Lucida Sans" w:hAnsi="Lucida Sans" w:cs="Arial"/>
          <w:sz w:val="23"/>
          <w:szCs w:val="23"/>
        </w:rPr>
      </w:pP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1085850</wp:posOffset>
                </wp:positionH>
                <wp:positionV relativeFrom="paragraph">
                  <wp:posOffset>475615</wp:posOffset>
                </wp:positionV>
                <wp:extent cx="3610610" cy="1653540"/>
                <wp:effectExtent l="9525" t="8890" r="8890" b="1397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0610" cy="1653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sz w:val="20"/>
                              </w:rPr>
                              <w:t>JUZGADO 16 ADMINISTRATIVO ORAL DE MEDELLÍN</w:t>
                            </w: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sz w:val="20"/>
                              </w:rPr>
                              <w:t xml:space="preserve"> </w:t>
                            </w: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b/>
                                <w:sz w:val="20"/>
                              </w:rPr>
                              <w:t>NOTIFICACION POR ESTADO</w:t>
                            </w: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sz w:val="20"/>
                              </w:rPr>
                              <w:t>En la fecha se notificó por ESTADO el auto anterior.</w:t>
                            </w: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sz w:val="20"/>
                              </w:rPr>
                              <w:t xml:space="preserve">Medellín, _________________________fijado a las </w:t>
                            </w:r>
                            <w:smartTag w:uri="urn:schemas-microsoft-com:office:smarttags" w:element="metricconverter">
                              <w:smartTagPr>
                                <w:attr w:name="ProductID" w:val="8 a"/>
                              </w:smartTagPr>
                              <w:r>
                                <w:rPr>
                                  <w:rFonts w:ascii="Britannic Bold" w:hAnsi="Britannic Bold"/>
                                  <w:sz w:val="20"/>
                                </w:rPr>
                                <w:t>8 a</w:t>
                              </w:r>
                            </w:smartTag>
                            <w:r>
                              <w:rPr>
                                <w:rFonts w:ascii="Britannic Bold" w:hAnsi="Britannic Bold"/>
                                <w:sz w:val="20"/>
                              </w:rPr>
                              <w:t>.m.</w:t>
                            </w: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</w:p>
                          <w:p w:rsidR="0080502B" w:rsidRDefault="001E6B80" w:rsidP="0080502B">
                            <w:pPr>
                              <w:jc w:val="center"/>
                              <w:rPr>
                                <w:rFonts w:ascii="MS Reference Sans Serif" w:hAnsi="MS Reference Sans Serif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S Reference Sans Serif" w:hAnsi="MS Reference Sans Serif"/>
                                <w:b/>
                                <w:sz w:val="16"/>
                                <w:szCs w:val="16"/>
                              </w:rPr>
                              <w:t>ESTEBAN MARULANDA VIANA</w:t>
                            </w: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MS Reference Sans Serif" w:hAnsi="MS Reference Sans Seri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S Reference Sans Serif" w:hAnsi="MS Reference Sans Serif"/>
                                <w:sz w:val="16"/>
                                <w:szCs w:val="16"/>
                              </w:rPr>
                              <w:t>Secretario</w:t>
                            </w: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5.5pt;margin-top:37.45pt;width:284.3pt;height:130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">
                <v:textbox>
                  <w:txbxContent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  <w:r>
                        <w:rPr>
                          <w:rFonts w:ascii="Britannic Bold" w:hAnsi="Britannic Bold"/>
                          <w:sz w:val="20"/>
                        </w:rPr>
                        <w:t>JUZGADO 16 ADMINISTRATIVO ORAL DE MEDELLÍN</w:t>
                      </w: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  <w:r>
                        <w:rPr>
                          <w:rFonts w:ascii="Britannic Bold" w:hAnsi="Britannic Bold"/>
                          <w:sz w:val="20"/>
                        </w:rPr>
                        <w:t xml:space="preserve"> </w:t>
                      </w: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b/>
                          <w:sz w:val="20"/>
                        </w:rPr>
                      </w:pPr>
                      <w:r>
                        <w:rPr>
                          <w:rFonts w:ascii="Britannic Bold" w:hAnsi="Britannic Bold"/>
                          <w:b/>
                          <w:sz w:val="20"/>
                        </w:rPr>
                        <w:t>NOTIFICACION POR ESTADO</w:t>
                      </w: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  <w:r>
                        <w:rPr>
                          <w:rFonts w:ascii="Britannic Bold" w:hAnsi="Britannic Bold"/>
                          <w:sz w:val="20"/>
                        </w:rPr>
                        <w:t>En la fecha se notificó por ESTADO el auto anterior.</w:t>
                      </w: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  <w:r>
                        <w:rPr>
                          <w:rFonts w:ascii="Britannic Bold" w:hAnsi="Britannic Bold"/>
                          <w:sz w:val="20"/>
                        </w:rPr>
                        <w:t xml:space="preserve">Medellín, _________________________fijado a las </w:t>
                      </w:r>
                      <w:smartTag w:uri="urn:schemas-microsoft-com:office:smarttags" w:element="metricconverter">
                        <w:smartTagPr>
                          <w:attr w:name="ProductID" w:val="8 a"/>
                        </w:smartTagPr>
                        <w:r>
                          <w:rPr>
                            <w:rFonts w:ascii="Britannic Bold" w:hAnsi="Britannic Bold"/>
                            <w:sz w:val="20"/>
                          </w:rPr>
                          <w:t>8 a</w:t>
                        </w:r>
                      </w:smartTag>
                      <w:r>
                        <w:rPr>
                          <w:rFonts w:ascii="Britannic Bold" w:hAnsi="Britannic Bold"/>
                          <w:sz w:val="20"/>
                        </w:rPr>
                        <w:t>.m.</w:t>
                      </w: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</w:p>
                    <w:p w:rsidR="0080502B" w:rsidRDefault="001E6B80" w:rsidP="0080502B">
                      <w:pPr>
                        <w:jc w:val="center"/>
                        <w:rPr>
                          <w:rFonts w:ascii="MS Reference Sans Serif" w:hAnsi="MS Reference Sans Serif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MS Reference Sans Serif" w:hAnsi="MS Reference Sans Serif"/>
                          <w:b/>
                          <w:sz w:val="16"/>
                          <w:szCs w:val="16"/>
                        </w:rPr>
                        <w:t>ESTEBAN MARULANDA VIANA</w:t>
                      </w:r>
                    </w:p>
                    <w:p w:rsidR="0080502B" w:rsidRDefault="0080502B" w:rsidP="0080502B">
                      <w:pPr>
                        <w:jc w:val="center"/>
                        <w:rPr>
                          <w:rFonts w:ascii="MS Reference Sans Serif" w:hAnsi="MS Reference Sans Serif"/>
                          <w:sz w:val="16"/>
                          <w:szCs w:val="16"/>
                        </w:rPr>
                      </w:pPr>
                      <w:r>
                        <w:rPr>
                          <w:rFonts w:ascii="MS Reference Sans Serif" w:hAnsi="MS Reference Sans Serif"/>
                          <w:sz w:val="16"/>
                          <w:szCs w:val="16"/>
                        </w:rPr>
                        <w:t>Secretario</w:t>
                      </w: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1477A" w:rsidRDefault="0031477A"/>
    <w:sectPr w:rsidR="0031477A" w:rsidSect="0031477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02B"/>
    <w:rsid w:val="00003376"/>
    <w:rsid w:val="00083EAF"/>
    <w:rsid w:val="00093360"/>
    <w:rsid w:val="000967AA"/>
    <w:rsid w:val="000E06A5"/>
    <w:rsid w:val="00151A5F"/>
    <w:rsid w:val="001E6B80"/>
    <w:rsid w:val="001E6E2C"/>
    <w:rsid w:val="002810E3"/>
    <w:rsid w:val="00281C3C"/>
    <w:rsid w:val="002B655C"/>
    <w:rsid w:val="002E0357"/>
    <w:rsid w:val="0030749E"/>
    <w:rsid w:val="0031477A"/>
    <w:rsid w:val="00335D0F"/>
    <w:rsid w:val="00387AD2"/>
    <w:rsid w:val="003B6068"/>
    <w:rsid w:val="003D059F"/>
    <w:rsid w:val="004043D5"/>
    <w:rsid w:val="004450AF"/>
    <w:rsid w:val="00470E47"/>
    <w:rsid w:val="0050342A"/>
    <w:rsid w:val="00541DE8"/>
    <w:rsid w:val="00583B27"/>
    <w:rsid w:val="00594345"/>
    <w:rsid w:val="005B6858"/>
    <w:rsid w:val="005E664A"/>
    <w:rsid w:val="00636FCE"/>
    <w:rsid w:val="00656EB5"/>
    <w:rsid w:val="006609D4"/>
    <w:rsid w:val="00682B8C"/>
    <w:rsid w:val="006A2F76"/>
    <w:rsid w:val="006C09A3"/>
    <w:rsid w:val="00763FE3"/>
    <w:rsid w:val="007718DB"/>
    <w:rsid w:val="007A63D7"/>
    <w:rsid w:val="007E2A85"/>
    <w:rsid w:val="0080502B"/>
    <w:rsid w:val="008051ED"/>
    <w:rsid w:val="00877387"/>
    <w:rsid w:val="008D422D"/>
    <w:rsid w:val="009355E5"/>
    <w:rsid w:val="00953D4E"/>
    <w:rsid w:val="009C6186"/>
    <w:rsid w:val="00A306DF"/>
    <w:rsid w:val="00A42125"/>
    <w:rsid w:val="00A621A6"/>
    <w:rsid w:val="00B2685F"/>
    <w:rsid w:val="00B366AD"/>
    <w:rsid w:val="00B41364"/>
    <w:rsid w:val="00B50F29"/>
    <w:rsid w:val="00B5493A"/>
    <w:rsid w:val="00B919C0"/>
    <w:rsid w:val="00BA03CA"/>
    <w:rsid w:val="00BE1434"/>
    <w:rsid w:val="00BE75E6"/>
    <w:rsid w:val="00CC6077"/>
    <w:rsid w:val="00CF1882"/>
    <w:rsid w:val="00CF27FE"/>
    <w:rsid w:val="00D4451F"/>
    <w:rsid w:val="00DA11D5"/>
    <w:rsid w:val="00DA5CD7"/>
    <w:rsid w:val="00DB7F41"/>
    <w:rsid w:val="00DC665C"/>
    <w:rsid w:val="00E72D06"/>
    <w:rsid w:val="00E910CA"/>
    <w:rsid w:val="00EF3B52"/>
    <w:rsid w:val="00F00C20"/>
    <w:rsid w:val="00F65C72"/>
    <w:rsid w:val="00F87D46"/>
    <w:rsid w:val="00FC3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02B"/>
    <w:pPr>
      <w:spacing w:after="0" w:line="240" w:lineRule="auto"/>
    </w:pPr>
    <w:rPr>
      <w:rFonts w:ascii="Century Gothic" w:eastAsia="Times New Roman" w:hAnsi="Century Gothic" w:cs="Times New Roman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80502B"/>
    <w:pPr>
      <w:keepNext/>
      <w:spacing w:line="360" w:lineRule="auto"/>
      <w:jc w:val="center"/>
      <w:outlineLvl w:val="0"/>
    </w:pPr>
    <w:rPr>
      <w:rFonts w:ascii="Arial" w:hAnsi="Arial" w:cs="Arial"/>
      <w:b/>
      <w:bCs/>
      <w:sz w:val="24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80502B"/>
    <w:pPr>
      <w:keepNext/>
      <w:spacing w:line="360" w:lineRule="auto"/>
      <w:jc w:val="center"/>
      <w:outlineLvl w:val="1"/>
    </w:pPr>
    <w:rPr>
      <w:rFonts w:ascii="Tahoma" w:hAnsi="Tahoma" w:cs="Tahoma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80502B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semiHidden/>
    <w:rsid w:val="0080502B"/>
    <w:rPr>
      <w:rFonts w:ascii="Tahoma" w:eastAsia="Times New Roman" w:hAnsi="Tahoma" w:cs="Tahoma"/>
      <w:b/>
      <w:bCs/>
      <w:szCs w:val="24"/>
      <w:lang w:val="es-ES" w:eastAsia="es-ES"/>
    </w:rPr>
  </w:style>
  <w:style w:type="paragraph" w:styleId="Encabezado">
    <w:name w:val="header"/>
    <w:basedOn w:val="Normal"/>
    <w:link w:val="EncabezadoCar"/>
    <w:semiHidden/>
    <w:unhideWhenUsed/>
    <w:rsid w:val="0080502B"/>
    <w:pPr>
      <w:tabs>
        <w:tab w:val="center" w:pos="4252"/>
        <w:tab w:val="right" w:pos="8504"/>
      </w:tabs>
      <w:overflowPunct w:val="0"/>
      <w:autoSpaceDE w:val="0"/>
      <w:autoSpaceDN w:val="0"/>
      <w:adjustRightInd w:val="0"/>
    </w:pPr>
    <w:rPr>
      <w:rFonts w:ascii="MS Sans Serif" w:hAnsi="MS Sans Serif"/>
      <w:szCs w:val="22"/>
      <w:lang w:val="en-US"/>
    </w:rPr>
  </w:style>
  <w:style w:type="character" w:customStyle="1" w:styleId="EncabezadoCar">
    <w:name w:val="Encabezado Car"/>
    <w:basedOn w:val="Fuentedeprrafopredeter"/>
    <w:link w:val="Encabezado"/>
    <w:semiHidden/>
    <w:rsid w:val="0080502B"/>
    <w:rPr>
      <w:rFonts w:ascii="MS Sans Serif" w:eastAsia="Times New Roman" w:hAnsi="MS Sans Serif" w:cs="Times New Roman"/>
      <w:lang w:val="en-US" w:eastAsia="es-ES"/>
    </w:rPr>
  </w:style>
  <w:style w:type="paragraph" w:styleId="Ttulo">
    <w:name w:val="Title"/>
    <w:basedOn w:val="Normal"/>
    <w:link w:val="TtuloCar"/>
    <w:qFormat/>
    <w:rsid w:val="0080502B"/>
    <w:pPr>
      <w:spacing w:line="360" w:lineRule="auto"/>
      <w:jc w:val="center"/>
    </w:pPr>
    <w:rPr>
      <w:rFonts w:ascii="Arial" w:hAnsi="Arial" w:cs="Arial"/>
      <w:sz w:val="28"/>
    </w:rPr>
  </w:style>
  <w:style w:type="character" w:customStyle="1" w:styleId="TtuloCar">
    <w:name w:val="Título Car"/>
    <w:basedOn w:val="Fuentedeprrafopredeter"/>
    <w:link w:val="Ttulo"/>
    <w:rsid w:val="0080502B"/>
    <w:rPr>
      <w:rFonts w:ascii="Arial" w:eastAsia="Times New Roman" w:hAnsi="Arial" w:cs="Arial"/>
      <w:sz w:val="28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02B"/>
    <w:pPr>
      <w:spacing w:after="0" w:line="240" w:lineRule="auto"/>
    </w:pPr>
    <w:rPr>
      <w:rFonts w:ascii="Century Gothic" w:eastAsia="Times New Roman" w:hAnsi="Century Gothic" w:cs="Times New Roman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80502B"/>
    <w:pPr>
      <w:keepNext/>
      <w:spacing w:line="360" w:lineRule="auto"/>
      <w:jc w:val="center"/>
      <w:outlineLvl w:val="0"/>
    </w:pPr>
    <w:rPr>
      <w:rFonts w:ascii="Arial" w:hAnsi="Arial" w:cs="Arial"/>
      <w:b/>
      <w:bCs/>
      <w:sz w:val="24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80502B"/>
    <w:pPr>
      <w:keepNext/>
      <w:spacing w:line="360" w:lineRule="auto"/>
      <w:jc w:val="center"/>
      <w:outlineLvl w:val="1"/>
    </w:pPr>
    <w:rPr>
      <w:rFonts w:ascii="Tahoma" w:hAnsi="Tahoma" w:cs="Tahoma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80502B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semiHidden/>
    <w:rsid w:val="0080502B"/>
    <w:rPr>
      <w:rFonts w:ascii="Tahoma" w:eastAsia="Times New Roman" w:hAnsi="Tahoma" w:cs="Tahoma"/>
      <w:b/>
      <w:bCs/>
      <w:szCs w:val="24"/>
      <w:lang w:val="es-ES" w:eastAsia="es-ES"/>
    </w:rPr>
  </w:style>
  <w:style w:type="paragraph" w:styleId="Encabezado">
    <w:name w:val="header"/>
    <w:basedOn w:val="Normal"/>
    <w:link w:val="EncabezadoCar"/>
    <w:semiHidden/>
    <w:unhideWhenUsed/>
    <w:rsid w:val="0080502B"/>
    <w:pPr>
      <w:tabs>
        <w:tab w:val="center" w:pos="4252"/>
        <w:tab w:val="right" w:pos="8504"/>
      </w:tabs>
      <w:overflowPunct w:val="0"/>
      <w:autoSpaceDE w:val="0"/>
      <w:autoSpaceDN w:val="0"/>
      <w:adjustRightInd w:val="0"/>
    </w:pPr>
    <w:rPr>
      <w:rFonts w:ascii="MS Sans Serif" w:hAnsi="MS Sans Serif"/>
      <w:szCs w:val="22"/>
      <w:lang w:val="en-US"/>
    </w:rPr>
  </w:style>
  <w:style w:type="character" w:customStyle="1" w:styleId="EncabezadoCar">
    <w:name w:val="Encabezado Car"/>
    <w:basedOn w:val="Fuentedeprrafopredeter"/>
    <w:link w:val="Encabezado"/>
    <w:semiHidden/>
    <w:rsid w:val="0080502B"/>
    <w:rPr>
      <w:rFonts w:ascii="MS Sans Serif" w:eastAsia="Times New Roman" w:hAnsi="MS Sans Serif" w:cs="Times New Roman"/>
      <w:lang w:val="en-US" w:eastAsia="es-ES"/>
    </w:rPr>
  </w:style>
  <w:style w:type="paragraph" w:styleId="Ttulo">
    <w:name w:val="Title"/>
    <w:basedOn w:val="Normal"/>
    <w:link w:val="TtuloCar"/>
    <w:qFormat/>
    <w:rsid w:val="0080502B"/>
    <w:pPr>
      <w:spacing w:line="360" w:lineRule="auto"/>
      <w:jc w:val="center"/>
    </w:pPr>
    <w:rPr>
      <w:rFonts w:ascii="Arial" w:hAnsi="Arial" w:cs="Arial"/>
      <w:sz w:val="28"/>
    </w:rPr>
  </w:style>
  <w:style w:type="character" w:customStyle="1" w:styleId="TtuloCar">
    <w:name w:val="Título Car"/>
    <w:basedOn w:val="Fuentedeprrafopredeter"/>
    <w:link w:val="Ttulo"/>
    <w:rsid w:val="0080502B"/>
    <w:rPr>
      <w:rFonts w:ascii="Arial" w:eastAsia="Times New Roman" w:hAnsi="Arial" w:cs="Arial"/>
      <w:sz w:val="28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34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juz16adminmed</dc:creator>
  <cp:lastModifiedBy>Juzgado 16 Administrativo de Medellin</cp:lastModifiedBy>
  <cp:revision>2</cp:revision>
  <cp:lastPrinted>2014-09-12T15:02:00Z</cp:lastPrinted>
  <dcterms:created xsi:type="dcterms:W3CDTF">2014-09-12T15:07:00Z</dcterms:created>
  <dcterms:modified xsi:type="dcterms:W3CDTF">2014-09-12T15:07:00Z</dcterms:modified>
</cp:coreProperties>
</file>