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F2A" w:rsidRPr="00021CF6" w:rsidRDefault="001C4F2A" w:rsidP="001C4F2A">
      <w:pPr>
        <w:autoSpaceDE w:val="0"/>
        <w:autoSpaceDN w:val="0"/>
        <w:adjustRightInd w:val="0"/>
        <w:jc w:val="center"/>
        <w:rPr>
          <w:rFonts w:ascii="Verdana" w:hAnsi="Verdana" w:cs="Arial"/>
          <w:b/>
          <w:bCs/>
          <w:sz w:val="22"/>
          <w:szCs w:val="22"/>
          <w:lang w:val="es-ES"/>
        </w:rPr>
      </w:pPr>
      <w:bookmarkStart w:id="0" w:name="_GoBack"/>
      <w:bookmarkEnd w:id="0"/>
      <w:r w:rsidRPr="00021CF6">
        <w:rPr>
          <w:rFonts w:ascii="Verdana" w:hAnsi="Verdana" w:cs="Arial"/>
          <w:b/>
          <w:bCs/>
          <w:sz w:val="22"/>
          <w:szCs w:val="22"/>
          <w:lang w:val="es-ES"/>
        </w:rPr>
        <w:t>JUZGADO DOCE ADMINISTRATIVO ORAL DE MEDELLÍN</w:t>
      </w:r>
    </w:p>
    <w:p w:rsidR="001C4F2A" w:rsidRPr="00021CF6" w:rsidRDefault="001C4F2A" w:rsidP="001C4F2A">
      <w:pPr>
        <w:autoSpaceDE w:val="0"/>
        <w:autoSpaceDN w:val="0"/>
        <w:adjustRightInd w:val="0"/>
        <w:spacing w:line="360" w:lineRule="auto"/>
        <w:jc w:val="center"/>
        <w:rPr>
          <w:rFonts w:ascii="Verdana" w:hAnsi="Verdana" w:cs="Arial"/>
          <w:sz w:val="22"/>
          <w:szCs w:val="22"/>
          <w:lang w:val="es-ES"/>
        </w:rPr>
      </w:pPr>
      <w:r>
        <w:rPr>
          <w:rFonts w:ascii="Verdana" w:hAnsi="Verdana" w:cs="Arial"/>
          <w:sz w:val="22"/>
          <w:szCs w:val="22"/>
          <w:lang w:val="es-ES"/>
        </w:rPr>
        <w:t xml:space="preserve">Veintitrés </w:t>
      </w:r>
      <w:r>
        <w:rPr>
          <w:rFonts w:ascii="Verdana" w:hAnsi="Verdana" w:cs="Arial"/>
          <w:sz w:val="22"/>
          <w:szCs w:val="22"/>
          <w:lang w:val="es-ES"/>
        </w:rPr>
        <w:t>(</w:t>
      </w:r>
      <w:r>
        <w:rPr>
          <w:rFonts w:ascii="Verdana" w:hAnsi="Verdana" w:cs="Arial"/>
          <w:sz w:val="22"/>
          <w:szCs w:val="22"/>
          <w:lang w:val="es-ES"/>
        </w:rPr>
        <w:t>23</w:t>
      </w:r>
      <w:r>
        <w:rPr>
          <w:rFonts w:ascii="Verdana" w:hAnsi="Verdana" w:cs="Arial"/>
          <w:sz w:val="22"/>
          <w:szCs w:val="22"/>
          <w:lang w:val="es-ES"/>
        </w:rPr>
        <w:t>) de abril de dos mil quince (2015)</w:t>
      </w:r>
    </w:p>
    <w:p w:rsidR="001C4F2A" w:rsidRPr="00021CF6" w:rsidRDefault="001C4F2A" w:rsidP="001C4F2A">
      <w:pPr>
        <w:autoSpaceDE w:val="0"/>
        <w:autoSpaceDN w:val="0"/>
        <w:adjustRightInd w:val="0"/>
        <w:rPr>
          <w:rFonts w:ascii="Verdana" w:hAnsi="Verdana" w:cs="Arial"/>
          <w:sz w:val="22"/>
          <w:szCs w:val="22"/>
          <w:lang w:val="es-ES"/>
        </w:rPr>
      </w:pPr>
    </w:p>
    <w:p w:rsidR="001C4F2A" w:rsidRPr="007D1C72" w:rsidRDefault="001C4F2A" w:rsidP="001C4F2A">
      <w:pPr>
        <w:spacing w:line="360" w:lineRule="auto"/>
        <w:jc w:val="both"/>
        <w:rPr>
          <w:rFonts w:ascii="Verdana" w:hAnsi="Verdana" w:cs="Arial"/>
          <w:sz w:val="22"/>
          <w:szCs w:val="22"/>
        </w:rPr>
      </w:pPr>
    </w:p>
    <w:p w:rsidR="001C4F2A" w:rsidRPr="007D1C72" w:rsidRDefault="001C4F2A" w:rsidP="001C4F2A">
      <w:pPr>
        <w:spacing w:line="360" w:lineRule="auto"/>
        <w:jc w:val="both"/>
        <w:rPr>
          <w:rFonts w:ascii="Verdana" w:hAnsi="Verdana" w:cs="Arial"/>
          <w:sz w:val="22"/>
          <w:szCs w:val="22"/>
        </w:rPr>
      </w:pPr>
      <w:r>
        <w:rPr>
          <w:rFonts w:ascii="Verdana" w:hAnsi="Verdana" w:cs="Arial"/>
          <w:noProof/>
          <w:sz w:val="22"/>
          <w:szCs w:val="22"/>
          <w:lang w:eastAsia="es-CO"/>
        </w:rPr>
        <mc:AlternateContent>
          <mc:Choice Requires="wps">
            <w:drawing>
              <wp:anchor distT="0" distB="0" distL="114300" distR="114300" simplePos="0" relativeHeight="251659264" behindDoc="0" locked="0" layoutInCell="1" allowOverlap="1" wp14:anchorId="051CC5E6" wp14:editId="3BE0B12B">
                <wp:simplePos x="0" y="0"/>
                <wp:positionH relativeFrom="column">
                  <wp:posOffset>558800</wp:posOffset>
                </wp:positionH>
                <wp:positionV relativeFrom="paragraph">
                  <wp:posOffset>-277495</wp:posOffset>
                </wp:positionV>
                <wp:extent cx="4819650" cy="1028700"/>
                <wp:effectExtent l="9525" t="13335" r="9525" b="571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0" cy="1028700"/>
                        </a:xfrm>
                        <a:prstGeom prst="rect">
                          <a:avLst/>
                        </a:prstGeom>
                        <a:solidFill>
                          <a:srgbClr val="CCFFFF"/>
                        </a:solidFill>
                        <a:ln w="9525">
                          <a:solidFill>
                            <a:srgbClr val="000000"/>
                          </a:solidFill>
                          <a:miter lim="800000"/>
                          <a:headEnd/>
                          <a:tailEnd/>
                        </a:ln>
                      </wps:spPr>
                      <wps:txbx>
                        <w:txbxContent>
                          <w:p w:rsidR="001C4F2A" w:rsidRPr="00EA73CA" w:rsidRDefault="001C4F2A" w:rsidP="001C4F2A">
                            <w:pPr>
                              <w:pBdr>
                                <w:top w:val="single" w:sz="24" w:space="1" w:color="auto"/>
                                <w:left w:val="single" w:sz="24" w:space="4" w:color="auto"/>
                                <w:bottom w:val="single" w:sz="24" w:space="1" w:color="auto"/>
                                <w:right w:val="single" w:sz="24" w:space="4" w:color="auto"/>
                              </w:pBdr>
                              <w:rPr>
                                <w:rFonts w:ascii="Verdana" w:hAnsi="Verdana" w:cs="Arial"/>
                                <w:b/>
                                <w:bCs/>
                                <w:sz w:val="18"/>
                                <w:szCs w:val="18"/>
                              </w:rPr>
                            </w:pPr>
                            <w:r w:rsidRPr="00EA73CA">
                              <w:rPr>
                                <w:rFonts w:ascii="Verdana" w:hAnsi="Verdana" w:cs="Arial"/>
                                <w:b/>
                                <w:bCs/>
                                <w:sz w:val="18"/>
                                <w:szCs w:val="18"/>
                              </w:rPr>
                              <w:t>REFERENCIA:</w:t>
                            </w:r>
                            <w:r w:rsidRPr="00EA73CA">
                              <w:rPr>
                                <w:rFonts w:ascii="Verdana" w:hAnsi="Verdana" w:cs="Arial"/>
                                <w:b/>
                                <w:bCs/>
                                <w:sz w:val="18"/>
                                <w:szCs w:val="18"/>
                              </w:rPr>
                              <w:tab/>
                            </w:r>
                            <w:r w:rsidRPr="00EA73CA">
                              <w:rPr>
                                <w:rFonts w:ascii="Verdana" w:hAnsi="Verdana" w:cs="Arial"/>
                                <w:b/>
                                <w:bCs/>
                                <w:sz w:val="18"/>
                                <w:szCs w:val="18"/>
                              </w:rPr>
                              <w:tab/>
                              <w:t xml:space="preserve">ACCIÓN DE TUTELA –INCIDENTE DE DESACATO </w:t>
                            </w:r>
                          </w:p>
                          <w:p w:rsidR="001C4F2A" w:rsidRPr="00EA73CA" w:rsidRDefault="001C4F2A" w:rsidP="001C4F2A">
                            <w:pPr>
                              <w:pStyle w:val="Ttulo1"/>
                              <w:pBdr>
                                <w:top w:val="single" w:sz="24" w:space="1" w:color="auto"/>
                                <w:left w:val="single" w:sz="24" w:space="4" w:color="auto"/>
                                <w:bottom w:val="single" w:sz="24" w:space="1" w:color="auto"/>
                                <w:right w:val="single" w:sz="24" w:space="4" w:color="auto"/>
                              </w:pBdr>
                              <w:rPr>
                                <w:rFonts w:ascii="Verdana" w:hAnsi="Verdana" w:cs="Arial"/>
                                <w:szCs w:val="18"/>
                              </w:rPr>
                            </w:pPr>
                            <w:r w:rsidRPr="00EA73CA">
                              <w:rPr>
                                <w:rFonts w:ascii="Verdana" w:hAnsi="Verdana" w:cs="Arial"/>
                                <w:szCs w:val="18"/>
                              </w:rPr>
                              <w:t>ACCIONANTE:</w:t>
                            </w:r>
                            <w:r w:rsidRPr="00EA73CA">
                              <w:rPr>
                                <w:rFonts w:ascii="Verdana" w:hAnsi="Verdana" w:cs="Arial"/>
                                <w:szCs w:val="18"/>
                              </w:rPr>
                              <w:tab/>
                            </w:r>
                            <w:r w:rsidRPr="00EA73CA">
                              <w:rPr>
                                <w:rFonts w:ascii="Verdana" w:hAnsi="Verdana" w:cs="Arial"/>
                                <w:szCs w:val="18"/>
                              </w:rPr>
                              <w:tab/>
                            </w:r>
                            <w:r>
                              <w:rPr>
                                <w:rFonts w:ascii="Verdana" w:hAnsi="Verdana" w:cs="Arial"/>
                                <w:szCs w:val="18"/>
                              </w:rPr>
                              <w:t xml:space="preserve">JAVIER ALEJANDRO ÁLVAREZ MEJÍA </w:t>
                            </w:r>
                          </w:p>
                          <w:p w:rsidR="001C4F2A" w:rsidRPr="00EA73CA" w:rsidRDefault="001C4F2A" w:rsidP="001C4F2A">
                            <w:pPr>
                              <w:pBdr>
                                <w:top w:val="single" w:sz="24" w:space="1" w:color="auto"/>
                                <w:left w:val="single" w:sz="24" w:space="4" w:color="auto"/>
                                <w:bottom w:val="single" w:sz="24" w:space="1" w:color="auto"/>
                                <w:right w:val="single" w:sz="24" w:space="4" w:color="auto"/>
                              </w:pBdr>
                              <w:ind w:left="2124" w:hanging="2124"/>
                              <w:rPr>
                                <w:rFonts w:ascii="Verdana" w:hAnsi="Verdana" w:cs="Arial"/>
                                <w:b/>
                                <w:bCs/>
                                <w:sz w:val="18"/>
                                <w:szCs w:val="18"/>
                              </w:rPr>
                            </w:pPr>
                            <w:r>
                              <w:rPr>
                                <w:rFonts w:ascii="Verdana" w:hAnsi="Verdana" w:cs="Arial"/>
                                <w:b/>
                                <w:bCs/>
                                <w:sz w:val="18"/>
                                <w:szCs w:val="18"/>
                              </w:rPr>
                              <w:t>ACCIONADO:</w:t>
                            </w:r>
                            <w:r>
                              <w:rPr>
                                <w:rFonts w:ascii="Verdana" w:hAnsi="Verdana" w:cs="Arial"/>
                                <w:b/>
                                <w:bCs/>
                                <w:sz w:val="18"/>
                                <w:szCs w:val="18"/>
                              </w:rPr>
                              <w:tab/>
                              <w:t>ESTABLECIMIENTO PENITENCIARIO Y CARCELARIO DE MEDELLÍN</w:t>
                            </w:r>
                          </w:p>
                          <w:p w:rsidR="001C4F2A" w:rsidRPr="00EA73CA" w:rsidRDefault="001C4F2A" w:rsidP="001C4F2A">
                            <w:pPr>
                              <w:pBdr>
                                <w:top w:val="single" w:sz="24" w:space="1" w:color="auto"/>
                                <w:left w:val="single" w:sz="24" w:space="4" w:color="auto"/>
                                <w:bottom w:val="single" w:sz="24" w:space="1" w:color="auto"/>
                                <w:right w:val="single" w:sz="24" w:space="4" w:color="auto"/>
                              </w:pBdr>
                              <w:rPr>
                                <w:rFonts w:ascii="Verdana" w:hAnsi="Verdana" w:cs="Arial"/>
                                <w:sz w:val="18"/>
                                <w:szCs w:val="18"/>
                              </w:rPr>
                            </w:pPr>
                            <w:r w:rsidRPr="00EA73CA">
                              <w:rPr>
                                <w:rFonts w:ascii="Verdana" w:hAnsi="Verdana" w:cs="Arial"/>
                                <w:b/>
                                <w:bCs/>
                                <w:sz w:val="18"/>
                                <w:szCs w:val="18"/>
                              </w:rPr>
                              <w:t>RADICADO:</w:t>
                            </w:r>
                            <w:r w:rsidRPr="00EA73CA">
                              <w:rPr>
                                <w:rFonts w:ascii="Verdana" w:hAnsi="Verdana" w:cs="Arial"/>
                                <w:b/>
                                <w:bCs/>
                                <w:sz w:val="18"/>
                                <w:szCs w:val="18"/>
                              </w:rPr>
                              <w:tab/>
                            </w:r>
                            <w:r w:rsidRPr="00EA73CA">
                              <w:rPr>
                                <w:rFonts w:ascii="Verdana" w:hAnsi="Verdana" w:cs="Arial"/>
                                <w:b/>
                                <w:bCs/>
                                <w:sz w:val="18"/>
                                <w:szCs w:val="18"/>
                              </w:rPr>
                              <w:tab/>
                              <w:t>05-001-33-33-012-2013-</w:t>
                            </w:r>
                            <w:r>
                              <w:rPr>
                                <w:rFonts w:ascii="Verdana" w:hAnsi="Verdana" w:cs="Arial"/>
                                <w:b/>
                                <w:bCs/>
                                <w:sz w:val="18"/>
                                <w:szCs w:val="18"/>
                              </w:rPr>
                              <w:t>00786</w:t>
                            </w:r>
                            <w:r w:rsidRPr="00EA73CA">
                              <w:rPr>
                                <w:rFonts w:ascii="Verdana" w:hAnsi="Verdana" w:cs="Arial"/>
                                <w:b/>
                                <w:bCs/>
                                <w:sz w:val="18"/>
                                <w:szCs w:val="18"/>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CC5E6" id="Rectángulo 2" o:spid="_x0000_s1026" style="position:absolute;left:0;text-align:left;margin-left:44pt;margin-top:-21.85pt;width:379.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" fillcolor="#cff">
                <v:textbox>
                  <w:txbxContent>
                    <w:p w:rsidR="001C4F2A" w:rsidRPr="00EA73CA" w:rsidRDefault="001C4F2A" w:rsidP="001C4F2A">
                      <w:pPr>
                        <w:pBdr>
                          <w:top w:val="single" w:sz="24" w:space="1" w:color="auto"/>
                          <w:left w:val="single" w:sz="24" w:space="4" w:color="auto"/>
                          <w:bottom w:val="single" w:sz="24" w:space="1" w:color="auto"/>
                          <w:right w:val="single" w:sz="24" w:space="4" w:color="auto"/>
                        </w:pBdr>
                        <w:rPr>
                          <w:rFonts w:ascii="Verdana" w:hAnsi="Verdana" w:cs="Arial"/>
                          <w:b/>
                          <w:bCs/>
                          <w:sz w:val="18"/>
                          <w:szCs w:val="18"/>
                        </w:rPr>
                      </w:pPr>
                      <w:r w:rsidRPr="00EA73CA">
                        <w:rPr>
                          <w:rFonts w:ascii="Verdana" w:hAnsi="Verdana" w:cs="Arial"/>
                          <w:b/>
                          <w:bCs/>
                          <w:sz w:val="18"/>
                          <w:szCs w:val="18"/>
                        </w:rPr>
                        <w:t>REFERENCIA:</w:t>
                      </w:r>
                      <w:r w:rsidRPr="00EA73CA">
                        <w:rPr>
                          <w:rFonts w:ascii="Verdana" w:hAnsi="Verdana" w:cs="Arial"/>
                          <w:b/>
                          <w:bCs/>
                          <w:sz w:val="18"/>
                          <w:szCs w:val="18"/>
                        </w:rPr>
                        <w:tab/>
                      </w:r>
                      <w:r w:rsidRPr="00EA73CA">
                        <w:rPr>
                          <w:rFonts w:ascii="Verdana" w:hAnsi="Verdana" w:cs="Arial"/>
                          <w:b/>
                          <w:bCs/>
                          <w:sz w:val="18"/>
                          <w:szCs w:val="18"/>
                        </w:rPr>
                        <w:tab/>
                        <w:t xml:space="preserve">ACCIÓN DE TUTELA –INCIDENTE DE DESACATO </w:t>
                      </w:r>
                    </w:p>
                    <w:p w:rsidR="001C4F2A" w:rsidRPr="00EA73CA" w:rsidRDefault="001C4F2A" w:rsidP="001C4F2A">
                      <w:pPr>
                        <w:pStyle w:val="Ttulo1"/>
                        <w:pBdr>
                          <w:top w:val="single" w:sz="24" w:space="1" w:color="auto"/>
                          <w:left w:val="single" w:sz="24" w:space="4" w:color="auto"/>
                          <w:bottom w:val="single" w:sz="24" w:space="1" w:color="auto"/>
                          <w:right w:val="single" w:sz="24" w:space="4" w:color="auto"/>
                        </w:pBdr>
                        <w:rPr>
                          <w:rFonts w:ascii="Verdana" w:hAnsi="Verdana" w:cs="Arial"/>
                          <w:szCs w:val="18"/>
                        </w:rPr>
                      </w:pPr>
                      <w:r w:rsidRPr="00EA73CA">
                        <w:rPr>
                          <w:rFonts w:ascii="Verdana" w:hAnsi="Verdana" w:cs="Arial"/>
                          <w:szCs w:val="18"/>
                        </w:rPr>
                        <w:t>ACCIONANTE:</w:t>
                      </w:r>
                      <w:r w:rsidRPr="00EA73CA">
                        <w:rPr>
                          <w:rFonts w:ascii="Verdana" w:hAnsi="Verdana" w:cs="Arial"/>
                          <w:szCs w:val="18"/>
                        </w:rPr>
                        <w:tab/>
                      </w:r>
                      <w:r w:rsidRPr="00EA73CA">
                        <w:rPr>
                          <w:rFonts w:ascii="Verdana" w:hAnsi="Verdana" w:cs="Arial"/>
                          <w:szCs w:val="18"/>
                        </w:rPr>
                        <w:tab/>
                      </w:r>
                      <w:r>
                        <w:rPr>
                          <w:rFonts w:ascii="Verdana" w:hAnsi="Verdana" w:cs="Arial"/>
                          <w:szCs w:val="18"/>
                        </w:rPr>
                        <w:t xml:space="preserve">JAVIER ALEJANDRO ÁLVAREZ MEJÍA </w:t>
                      </w:r>
                    </w:p>
                    <w:p w:rsidR="001C4F2A" w:rsidRPr="00EA73CA" w:rsidRDefault="001C4F2A" w:rsidP="001C4F2A">
                      <w:pPr>
                        <w:pBdr>
                          <w:top w:val="single" w:sz="24" w:space="1" w:color="auto"/>
                          <w:left w:val="single" w:sz="24" w:space="4" w:color="auto"/>
                          <w:bottom w:val="single" w:sz="24" w:space="1" w:color="auto"/>
                          <w:right w:val="single" w:sz="24" w:space="4" w:color="auto"/>
                        </w:pBdr>
                        <w:ind w:left="2124" w:hanging="2124"/>
                        <w:rPr>
                          <w:rFonts w:ascii="Verdana" w:hAnsi="Verdana" w:cs="Arial"/>
                          <w:b/>
                          <w:bCs/>
                          <w:sz w:val="18"/>
                          <w:szCs w:val="18"/>
                        </w:rPr>
                      </w:pPr>
                      <w:r>
                        <w:rPr>
                          <w:rFonts w:ascii="Verdana" w:hAnsi="Verdana" w:cs="Arial"/>
                          <w:b/>
                          <w:bCs/>
                          <w:sz w:val="18"/>
                          <w:szCs w:val="18"/>
                        </w:rPr>
                        <w:t>ACCIONADO:</w:t>
                      </w:r>
                      <w:r>
                        <w:rPr>
                          <w:rFonts w:ascii="Verdana" w:hAnsi="Verdana" w:cs="Arial"/>
                          <w:b/>
                          <w:bCs/>
                          <w:sz w:val="18"/>
                          <w:szCs w:val="18"/>
                        </w:rPr>
                        <w:tab/>
                        <w:t>ESTABLECIMIENTO PENITENCIARIO Y CARCELARIO DE MEDELLÍN</w:t>
                      </w:r>
                    </w:p>
                    <w:p w:rsidR="001C4F2A" w:rsidRPr="00EA73CA" w:rsidRDefault="001C4F2A" w:rsidP="001C4F2A">
                      <w:pPr>
                        <w:pBdr>
                          <w:top w:val="single" w:sz="24" w:space="1" w:color="auto"/>
                          <w:left w:val="single" w:sz="24" w:space="4" w:color="auto"/>
                          <w:bottom w:val="single" w:sz="24" w:space="1" w:color="auto"/>
                          <w:right w:val="single" w:sz="24" w:space="4" w:color="auto"/>
                        </w:pBdr>
                        <w:rPr>
                          <w:rFonts w:ascii="Verdana" w:hAnsi="Verdana" w:cs="Arial"/>
                          <w:sz w:val="18"/>
                          <w:szCs w:val="18"/>
                        </w:rPr>
                      </w:pPr>
                      <w:r w:rsidRPr="00EA73CA">
                        <w:rPr>
                          <w:rFonts w:ascii="Verdana" w:hAnsi="Verdana" w:cs="Arial"/>
                          <w:b/>
                          <w:bCs/>
                          <w:sz w:val="18"/>
                          <w:szCs w:val="18"/>
                        </w:rPr>
                        <w:t>RADICADO:</w:t>
                      </w:r>
                      <w:r w:rsidRPr="00EA73CA">
                        <w:rPr>
                          <w:rFonts w:ascii="Verdana" w:hAnsi="Verdana" w:cs="Arial"/>
                          <w:b/>
                          <w:bCs/>
                          <w:sz w:val="18"/>
                          <w:szCs w:val="18"/>
                        </w:rPr>
                        <w:tab/>
                      </w:r>
                      <w:r w:rsidRPr="00EA73CA">
                        <w:rPr>
                          <w:rFonts w:ascii="Verdana" w:hAnsi="Verdana" w:cs="Arial"/>
                          <w:b/>
                          <w:bCs/>
                          <w:sz w:val="18"/>
                          <w:szCs w:val="18"/>
                        </w:rPr>
                        <w:tab/>
                        <w:t>05-001-33-33-012-2013-</w:t>
                      </w:r>
                      <w:r>
                        <w:rPr>
                          <w:rFonts w:ascii="Verdana" w:hAnsi="Verdana" w:cs="Arial"/>
                          <w:b/>
                          <w:bCs/>
                          <w:sz w:val="18"/>
                          <w:szCs w:val="18"/>
                        </w:rPr>
                        <w:t>00786</w:t>
                      </w:r>
                      <w:r w:rsidRPr="00EA73CA">
                        <w:rPr>
                          <w:rFonts w:ascii="Verdana" w:hAnsi="Verdana" w:cs="Arial"/>
                          <w:b/>
                          <w:bCs/>
                          <w:sz w:val="18"/>
                          <w:szCs w:val="18"/>
                        </w:rPr>
                        <w:t>-00</w:t>
                      </w:r>
                    </w:p>
                  </w:txbxContent>
                </v:textbox>
              </v:rect>
            </w:pict>
          </mc:Fallback>
        </mc:AlternateContent>
      </w:r>
    </w:p>
    <w:p w:rsidR="001C4F2A" w:rsidRPr="007D1C72" w:rsidRDefault="001C4F2A" w:rsidP="001C4F2A">
      <w:pPr>
        <w:spacing w:line="360" w:lineRule="auto"/>
        <w:jc w:val="both"/>
        <w:rPr>
          <w:rFonts w:ascii="Verdana" w:hAnsi="Verdana" w:cs="Arial"/>
          <w:sz w:val="22"/>
          <w:szCs w:val="22"/>
        </w:rPr>
      </w:pPr>
    </w:p>
    <w:p w:rsidR="001C4F2A" w:rsidRPr="007D1C72" w:rsidRDefault="001C4F2A" w:rsidP="001C4F2A">
      <w:pPr>
        <w:spacing w:line="360" w:lineRule="auto"/>
        <w:jc w:val="both"/>
        <w:rPr>
          <w:rFonts w:ascii="Verdana" w:hAnsi="Verdana" w:cs="Arial"/>
          <w:sz w:val="22"/>
          <w:szCs w:val="22"/>
        </w:rPr>
      </w:pPr>
    </w:p>
    <w:p w:rsidR="001C4F2A" w:rsidRDefault="001C4F2A" w:rsidP="00D46D1F">
      <w:pPr>
        <w:autoSpaceDE w:val="0"/>
        <w:autoSpaceDN w:val="0"/>
        <w:adjustRightInd w:val="0"/>
        <w:spacing w:line="360" w:lineRule="auto"/>
        <w:rPr>
          <w:rFonts w:ascii="Verdana" w:hAnsi="Verdana" w:cs="Arial"/>
          <w:b/>
          <w:bCs/>
          <w:sz w:val="22"/>
          <w:szCs w:val="22"/>
          <w:lang w:val="es-ES"/>
        </w:rPr>
      </w:pPr>
    </w:p>
    <w:p w:rsidR="001C4F2A" w:rsidRPr="00D927E5" w:rsidRDefault="001C4F2A" w:rsidP="001C4F2A">
      <w:pPr>
        <w:autoSpaceDE w:val="0"/>
        <w:autoSpaceDN w:val="0"/>
        <w:adjustRightInd w:val="0"/>
        <w:spacing w:line="360" w:lineRule="auto"/>
        <w:ind w:left="2124" w:hanging="2124"/>
        <w:rPr>
          <w:rFonts w:ascii="Verdana" w:hAnsi="Verdana" w:cs="Arial"/>
          <w:b/>
          <w:bCs/>
          <w:sz w:val="22"/>
          <w:szCs w:val="22"/>
          <w:lang w:val="es-ES"/>
        </w:rPr>
      </w:pPr>
      <w:r w:rsidRPr="00D927E5">
        <w:rPr>
          <w:rFonts w:ascii="Verdana" w:hAnsi="Verdana" w:cs="Arial"/>
          <w:b/>
          <w:bCs/>
          <w:sz w:val="22"/>
          <w:szCs w:val="22"/>
          <w:lang w:val="es-ES"/>
        </w:rPr>
        <w:t>ASUNTO:</w:t>
      </w:r>
      <w:r w:rsidRPr="00D927E5">
        <w:rPr>
          <w:rFonts w:ascii="Verdana" w:hAnsi="Verdana" w:cs="Arial"/>
          <w:b/>
          <w:bCs/>
          <w:sz w:val="22"/>
          <w:szCs w:val="22"/>
          <w:lang w:val="es-ES"/>
        </w:rPr>
        <w:tab/>
      </w:r>
      <w:r>
        <w:rPr>
          <w:rFonts w:ascii="Verdana" w:hAnsi="Verdana" w:cs="Arial"/>
          <w:b/>
          <w:bCs/>
          <w:sz w:val="22"/>
          <w:szCs w:val="22"/>
          <w:lang w:val="es-ES"/>
        </w:rPr>
        <w:t xml:space="preserve">ORDENA DEVOLVER DILIGENCIAS Y </w:t>
      </w:r>
      <w:r>
        <w:rPr>
          <w:rFonts w:ascii="Verdana" w:hAnsi="Verdana" w:cs="Arial"/>
          <w:b/>
          <w:bCs/>
          <w:sz w:val="22"/>
          <w:szCs w:val="22"/>
          <w:lang w:val="es-ES"/>
        </w:rPr>
        <w:t xml:space="preserve">REQUIERE PREVIO </w:t>
      </w:r>
      <w:r w:rsidRPr="00D927E5">
        <w:rPr>
          <w:rFonts w:ascii="Verdana" w:hAnsi="Verdana" w:cs="Arial"/>
          <w:b/>
          <w:bCs/>
          <w:sz w:val="22"/>
          <w:szCs w:val="22"/>
          <w:lang w:val="es-ES"/>
        </w:rPr>
        <w:t>INCIDENTE POR DESACATO</w:t>
      </w:r>
    </w:p>
    <w:p w:rsidR="001C4F2A" w:rsidRPr="00D927E5" w:rsidRDefault="001C4F2A" w:rsidP="001C4F2A">
      <w:pPr>
        <w:autoSpaceDE w:val="0"/>
        <w:autoSpaceDN w:val="0"/>
        <w:adjustRightInd w:val="0"/>
        <w:spacing w:line="360" w:lineRule="auto"/>
        <w:rPr>
          <w:rFonts w:ascii="Verdana" w:hAnsi="Verdana" w:cs="Arial"/>
          <w:b/>
          <w:bCs/>
          <w:sz w:val="22"/>
          <w:szCs w:val="22"/>
          <w:lang w:val="es-ES"/>
        </w:rPr>
      </w:pPr>
    </w:p>
    <w:p w:rsidR="001C4F2A" w:rsidRDefault="001C4F2A" w:rsidP="001C4F2A">
      <w:pPr>
        <w:spacing w:line="360" w:lineRule="auto"/>
        <w:jc w:val="both"/>
        <w:rPr>
          <w:rFonts w:ascii="Verdana" w:hAnsi="Verdana" w:cs="Tahoma"/>
          <w:iCs/>
          <w:sz w:val="22"/>
          <w:szCs w:val="22"/>
        </w:rPr>
      </w:pPr>
      <w:r>
        <w:rPr>
          <w:rFonts w:ascii="Verdana" w:hAnsi="Verdana" w:cs="Tahoma"/>
          <w:iCs/>
          <w:sz w:val="22"/>
          <w:szCs w:val="22"/>
        </w:rPr>
        <w:t xml:space="preserve">Mediante Oficio No. 800 recibido en el Despacho el día 14 de abril de 2015, el Juzgado Primero de Ejecución de Penas y Medidas de Seguridad de Descongestión de Ibagué, remite la petición formulada por el señor </w:t>
      </w:r>
      <w:r>
        <w:rPr>
          <w:rFonts w:ascii="Verdana" w:hAnsi="Verdana" w:cs="Tahoma"/>
          <w:b/>
          <w:iCs/>
          <w:sz w:val="22"/>
          <w:szCs w:val="22"/>
        </w:rPr>
        <w:t xml:space="preserve">JAVIER ALEJANDRO ÁLVAREZ MEJÍA, el día 04 de noviembre de 2014 </w:t>
      </w:r>
      <w:r>
        <w:rPr>
          <w:rFonts w:ascii="Verdana" w:hAnsi="Verdana" w:cs="Tahoma"/>
          <w:iCs/>
          <w:sz w:val="22"/>
          <w:szCs w:val="22"/>
        </w:rPr>
        <w:t xml:space="preserve">y radicada en ese Juzgado el día 05 de noviembre de 2014, de “solicitud de </w:t>
      </w:r>
      <w:proofErr w:type="spellStart"/>
      <w:r>
        <w:rPr>
          <w:rFonts w:ascii="Verdana" w:hAnsi="Verdana" w:cs="Tahoma"/>
          <w:iCs/>
          <w:sz w:val="22"/>
          <w:szCs w:val="22"/>
        </w:rPr>
        <w:t>computos</w:t>
      </w:r>
      <w:proofErr w:type="spellEnd"/>
      <w:r>
        <w:rPr>
          <w:rFonts w:ascii="Verdana" w:hAnsi="Verdana" w:cs="Tahoma"/>
          <w:iCs/>
          <w:sz w:val="22"/>
          <w:szCs w:val="22"/>
        </w:rPr>
        <w:t xml:space="preserve">” dentro del proceso con radicado 2009 – 0049. </w:t>
      </w:r>
    </w:p>
    <w:p w:rsidR="00410ECF" w:rsidRDefault="00410ECF" w:rsidP="00410ECF">
      <w:pPr>
        <w:spacing w:line="360" w:lineRule="auto"/>
        <w:jc w:val="both"/>
        <w:rPr>
          <w:rFonts w:ascii="Verdana" w:hAnsi="Verdana" w:cs="Tahoma"/>
          <w:iCs/>
          <w:sz w:val="22"/>
          <w:szCs w:val="22"/>
        </w:rPr>
      </w:pPr>
    </w:p>
    <w:p w:rsidR="00410ECF" w:rsidRDefault="00566C2C" w:rsidP="00410ECF">
      <w:pPr>
        <w:spacing w:line="360" w:lineRule="auto"/>
        <w:jc w:val="both"/>
        <w:rPr>
          <w:rFonts w:ascii="Verdana" w:hAnsi="Verdana" w:cs="Tahoma"/>
          <w:iCs/>
          <w:sz w:val="22"/>
          <w:szCs w:val="22"/>
        </w:rPr>
      </w:pPr>
      <w:r>
        <w:rPr>
          <w:rFonts w:ascii="Verdana" w:hAnsi="Verdana" w:cs="Tahoma"/>
          <w:iCs/>
          <w:sz w:val="22"/>
          <w:szCs w:val="22"/>
        </w:rPr>
        <w:t xml:space="preserve">Este despacho desestima la remisión que efectúa el </w:t>
      </w:r>
      <w:r>
        <w:rPr>
          <w:rFonts w:ascii="Verdana" w:hAnsi="Verdana" w:cs="Tahoma"/>
          <w:iCs/>
          <w:sz w:val="22"/>
          <w:szCs w:val="22"/>
        </w:rPr>
        <w:t>Juzgado Primero de Ejecución de Penas y Medidas de Seguridad de Descongestión de Ibagué</w:t>
      </w:r>
      <w:r>
        <w:rPr>
          <w:rFonts w:ascii="Verdana" w:hAnsi="Verdana" w:cs="Tahoma"/>
          <w:iCs/>
          <w:sz w:val="22"/>
          <w:szCs w:val="22"/>
        </w:rPr>
        <w:t xml:space="preserve">, con base en las siguientes, </w:t>
      </w:r>
    </w:p>
    <w:p w:rsidR="00566C2C" w:rsidRDefault="00566C2C" w:rsidP="00410ECF">
      <w:pPr>
        <w:spacing w:line="360" w:lineRule="auto"/>
        <w:jc w:val="both"/>
        <w:rPr>
          <w:rFonts w:ascii="Verdana" w:hAnsi="Verdana" w:cs="Tahoma"/>
          <w:iCs/>
          <w:sz w:val="22"/>
          <w:szCs w:val="22"/>
        </w:rPr>
      </w:pPr>
    </w:p>
    <w:p w:rsidR="00566C2C" w:rsidRPr="007D1C72" w:rsidRDefault="00566C2C" w:rsidP="00566C2C">
      <w:pPr>
        <w:spacing w:line="360" w:lineRule="auto"/>
        <w:jc w:val="center"/>
        <w:rPr>
          <w:rFonts w:ascii="Verdana" w:hAnsi="Verdana" w:cs="Arial"/>
          <w:b/>
          <w:sz w:val="22"/>
          <w:szCs w:val="22"/>
        </w:rPr>
      </w:pPr>
      <w:r>
        <w:rPr>
          <w:rFonts w:ascii="Verdana" w:hAnsi="Verdana" w:cs="Arial"/>
          <w:b/>
          <w:sz w:val="22"/>
          <w:szCs w:val="22"/>
        </w:rPr>
        <w:t xml:space="preserve">CONSIDERACIONES </w:t>
      </w:r>
    </w:p>
    <w:p w:rsidR="00410ECF" w:rsidRDefault="00410ECF" w:rsidP="00410ECF">
      <w:pPr>
        <w:spacing w:line="360" w:lineRule="auto"/>
        <w:jc w:val="both"/>
        <w:rPr>
          <w:rFonts w:ascii="Verdana" w:hAnsi="Verdana" w:cs="Tahoma"/>
          <w:iCs/>
          <w:sz w:val="22"/>
          <w:szCs w:val="22"/>
        </w:rPr>
      </w:pPr>
    </w:p>
    <w:p w:rsidR="00410ECF" w:rsidRDefault="0058354A" w:rsidP="00410ECF">
      <w:pPr>
        <w:spacing w:line="360" w:lineRule="auto"/>
        <w:jc w:val="both"/>
        <w:rPr>
          <w:rFonts w:ascii="Verdana" w:hAnsi="Verdana" w:cs="Tahoma"/>
          <w:iCs/>
          <w:sz w:val="22"/>
          <w:szCs w:val="22"/>
        </w:rPr>
      </w:pPr>
      <w:r>
        <w:rPr>
          <w:rFonts w:ascii="Verdana" w:hAnsi="Verdana" w:cs="Tahoma"/>
          <w:b/>
          <w:iCs/>
          <w:sz w:val="22"/>
          <w:szCs w:val="22"/>
        </w:rPr>
        <w:t xml:space="preserve">1. </w:t>
      </w:r>
      <w:r w:rsidR="00410ECF">
        <w:rPr>
          <w:rFonts w:ascii="Verdana" w:hAnsi="Verdana" w:cs="Tahoma"/>
          <w:iCs/>
          <w:sz w:val="22"/>
          <w:szCs w:val="22"/>
        </w:rPr>
        <w:t xml:space="preserve">El </w:t>
      </w:r>
      <w:r w:rsidR="00410ECF">
        <w:rPr>
          <w:rFonts w:ascii="Verdana" w:hAnsi="Verdana" w:cs="Tahoma"/>
          <w:iCs/>
          <w:sz w:val="22"/>
          <w:szCs w:val="22"/>
        </w:rPr>
        <w:t>Juzgado Primero de Ejecución de Penas y Medidas de Seguridad de Descongestión de Ibagué</w:t>
      </w:r>
      <w:r w:rsidR="00410ECF">
        <w:rPr>
          <w:rFonts w:ascii="Verdana" w:hAnsi="Verdana" w:cs="Tahoma"/>
          <w:iCs/>
          <w:sz w:val="22"/>
          <w:szCs w:val="22"/>
        </w:rPr>
        <w:t xml:space="preserve">, dispuso la remisión de la petición a esta judicatura, considerando que este Despacho había conocido de la acción de tutela con radicado No. 2013 – 00786, y por ende era el competente para conocer la solicitud. </w:t>
      </w:r>
    </w:p>
    <w:p w:rsidR="00D46D1F" w:rsidRDefault="00D46D1F" w:rsidP="00410ECF">
      <w:pPr>
        <w:spacing w:line="360" w:lineRule="auto"/>
        <w:jc w:val="both"/>
        <w:rPr>
          <w:rFonts w:ascii="Verdana" w:hAnsi="Verdana" w:cs="Tahoma"/>
          <w:iCs/>
          <w:sz w:val="22"/>
          <w:szCs w:val="22"/>
        </w:rPr>
      </w:pPr>
    </w:p>
    <w:p w:rsidR="00566C2C" w:rsidRDefault="00566C2C" w:rsidP="00566C2C">
      <w:pPr>
        <w:spacing w:line="360" w:lineRule="auto"/>
        <w:jc w:val="both"/>
        <w:rPr>
          <w:rFonts w:ascii="Verdana" w:hAnsi="Verdana" w:cs="Tahoma"/>
          <w:iCs/>
          <w:sz w:val="22"/>
          <w:szCs w:val="22"/>
        </w:rPr>
      </w:pPr>
      <w:r>
        <w:rPr>
          <w:rFonts w:ascii="Verdana" w:hAnsi="Verdana" w:cs="Tahoma"/>
          <w:iCs/>
          <w:sz w:val="22"/>
          <w:szCs w:val="22"/>
        </w:rPr>
        <w:t xml:space="preserve">Revisada la solicitud, se advierte que el señor </w:t>
      </w:r>
      <w:r>
        <w:rPr>
          <w:rFonts w:ascii="Verdana" w:hAnsi="Verdana" w:cs="Tahoma"/>
          <w:b/>
          <w:iCs/>
          <w:sz w:val="22"/>
          <w:szCs w:val="22"/>
        </w:rPr>
        <w:t xml:space="preserve">JAVIER ALEJANDRO ÁLVAREZ MEJÍA, </w:t>
      </w:r>
      <w:r>
        <w:rPr>
          <w:rFonts w:ascii="Verdana" w:hAnsi="Verdana" w:cs="Tahoma"/>
          <w:iCs/>
          <w:sz w:val="22"/>
          <w:szCs w:val="22"/>
        </w:rPr>
        <w:t xml:space="preserve">pretende lo siguiente: </w:t>
      </w:r>
    </w:p>
    <w:p w:rsidR="00566C2C" w:rsidRPr="0037539B" w:rsidRDefault="00566C2C" w:rsidP="00566C2C">
      <w:pPr>
        <w:spacing w:line="360" w:lineRule="auto"/>
        <w:jc w:val="both"/>
        <w:rPr>
          <w:rFonts w:ascii="Verdana" w:hAnsi="Verdana" w:cs="Tahoma"/>
          <w:iCs/>
          <w:sz w:val="20"/>
          <w:szCs w:val="20"/>
        </w:rPr>
      </w:pPr>
    </w:p>
    <w:p w:rsidR="00566C2C" w:rsidRPr="0037539B" w:rsidRDefault="00566C2C" w:rsidP="00566C2C">
      <w:pPr>
        <w:ind w:left="567"/>
        <w:jc w:val="both"/>
        <w:rPr>
          <w:rFonts w:ascii="Verdana" w:hAnsi="Verdana" w:cs="Tahoma"/>
          <w:i/>
          <w:iCs/>
          <w:sz w:val="20"/>
          <w:szCs w:val="20"/>
        </w:rPr>
      </w:pPr>
      <w:r w:rsidRPr="0037539B">
        <w:rPr>
          <w:rFonts w:ascii="Verdana" w:hAnsi="Verdana" w:cs="Tahoma"/>
          <w:i/>
          <w:iCs/>
          <w:sz w:val="20"/>
          <w:szCs w:val="20"/>
        </w:rPr>
        <w:t>“</w:t>
      </w:r>
      <w:r w:rsidRPr="0037539B">
        <w:rPr>
          <w:rFonts w:ascii="Verdana" w:hAnsi="Verdana" w:cs="Tahoma"/>
          <w:i/>
          <w:iCs/>
          <w:sz w:val="20"/>
          <w:szCs w:val="20"/>
        </w:rPr>
        <w:t xml:space="preserve">Honorable señor Juez, con el debido respeto me dirijo a su honorable Despacho para efectos de solicitar en derecho de petición, que por el medio más expedido solicite al COIBA PICALEÑA los certificados de </w:t>
      </w:r>
      <w:proofErr w:type="spellStart"/>
      <w:r w:rsidRPr="0037539B">
        <w:rPr>
          <w:rFonts w:ascii="Verdana" w:hAnsi="Verdana" w:cs="Tahoma"/>
          <w:i/>
          <w:iCs/>
          <w:sz w:val="20"/>
          <w:szCs w:val="20"/>
        </w:rPr>
        <w:t>computos</w:t>
      </w:r>
      <w:proofErr w:type="spellEnd"/>
      <w:r w:rsidRPr="0037539B">
        <w:rPr>
          <w:rFonts w:ascii="Verdana" w:hAnsi="Verdana" w:cs="Tahoma"/>
          <w:i/>
          <w:iCs/>
          <w:sz w:val="20"/>
          <w:szCs w:val="20"/>
        </w:rPr>
        <w:t xml:space="preserve"> por estudio o trabajo, para su respectiva valoración por su honorable despacho. </w:t>
      </w:r>
    </w:p>
    <w:p w:rsidR="00566C2C" w:rsidRPr="0037539B" w:rsidRDefault="00566C2C" w:rsidP="00566C2C">
      <w:pPr>
        <w:ind w:left="567"/>
        <w:jc w:val="both"/>
        <w:rPr>
          <w:rFonts w:ascii="Verdana" w:hAnsi="Verdana" w:cs="Tahoma"/>
          <w:i/>
          <w:iCs/>
          <w:sz w:val="20"/>
          <w:szCs w:val="20"/>
        </w:rPr>
      </w:pPr>
      <w:r w:rsidRPr="0037539B">
        <w:rPr>
          <w:rFonts w:ascii="Verdana" w:hAnsi="Verdana" w:cs="Tahoma"/>
          <w:i/>
          <w:iCs/>
          <w:sz w:val="20"/>
          <w:szCs w:val="20"/>
        </w:rPr>
        <w:t>(…)</w:t>
      </w:r>
    </w:p>
    <w:p w:rsidR="00566C2C" w:rsidRPr="0037539B" w:rsidRDefault="00566C2C" w:rsidP="00566C2C">
      <w:pPr>
        <w:ind w:left="567"/>
        <w:jc w:val="both"/>
        <w:rPr>
          <w:rFonts w:ascii="Verdana" w:hAnsi="Verdana" w:cs="Tahoma"/>
          <w:i/>
          <w:iCs/>
          <w:sz w:val="20"/>
          <w:szCs w:val="20"/>
        </w:rPr>
      </w:pPr>
      <w:r w:rsidRPr="0037539B">
        <w:rPr>
          <w:rFonts w:ascii="Verdana" w:hAnsi="Verdana" w:cs="Tahoma"/>
          <w:i/>
          <w:iCs/>
          <w:sz w:val="20"/>
          <w:szCs w:val="20"/>
        </w:rPr>
        <w:t xml:space="preserve">Tomar las medidas urgentes y eficaces que se requieran para corregir las fallas administrativas y operativas y en especial la siguiente: </w:t>
      </w:r>
    </w:p>
    <w:p w:rsidR="00566C2C" w:rsidRPr="0037539B" w:rsidRDefault="00566C2C" w:rsidP="00566C2C">
      <w:pPr>
        <w:ind w:left="567"/>
        <w:jc w:val="both"/>
        <w:rPr>
          <w:rFonts w:ascii="Verdana" w:hAnsi="Verdana" w:cs="Tahoma"/>
          <w:i/>
          <w:iCs/>
          <w:sz w:val="20"/>
          <w:szCs w:val="20"/>
        </w:rPr>
      </w:pPr>
    </w:p>
    <w:p w:rsidR="00566C2C" w:rsidRPr="0037539B" w:rsidRDefault="00566C2C" w:rsidP="00566C2C">
      <w:pPr>
        <w:ind w:left="567"/>
        <w:jc w:val="both"/>
        <w:rPr>
          <w:rFonts w:ascii="Verdana" w:hAnsi="Verdana" w:cs="Tahoma"/>
          <w:i/>
          <w:iCs/>
          <w:sz w:val="20"/>
          <w:szCs w:val="20"/>
        </w:rPr>
      </w:pPr>
      <w:r w:rsidRPr="0037539B">
        <w:rPr>
          <w:rFonts w:ascii="Verdana" w:hAnsi="Verdana" w:cs="Tahoma"/>
          <w:i/>
          <w:iCs/>
          <w:sz w:val="20"/>
          <w:szCs w:val="20"/>
        </w:rPr>
        <w:t xml:space="preserve">Oficiar de manera inmediata a los Establecimientos de cárcel BELLAVISTA de Medellín (Antioquia) y COIBA PICALEÑA de Ibagué (T), para que por el medio más </w:t>
      </w:r>
      <w:proofErr w:type="spellStart"/>
      <w:r w:rsidRPr="0037539B">
        <w:rPr>
          <w:rFonts w:ascii="Verdana" w:hAnsi="Verdana" w:cs="Tahoma"/>
          <w:i/>
          <w:iCs/>
          <w:sz w:val="20"/>
          <w:szCs w:val="20"/>
        </w:rPr>
        <w:t>espedito</w:t>
      </w:r>
      <w:proofErr w:type="spellEnd"/>
      <w:r w:rsidRPr="0037539B">
        <w:rPr>
          <w:rFonts w:ascii="Verdana" w:hAnsi="Verdana" w:cs="Tahoma"/>
          <w:i/>
          <w:iCs/>
          <w:sz w:val="20"/>
          <w:szCs w:val="20"/>
        </w:rPr>
        <w:t xml:space="preserve"> se </w:t>
      </w:r>
      <w:proofErr w:type="gramStart"/>
      <w:r w:rsidRPr="0037539B">
        <w:rPr>
          <w:rFonts w:ascii="Verdana" w:hAnsi="Verdana" w:cs="Tahoma"/>
          <w:i/>
          <w:iCs/>
          <w:sz w:val="20"/>
          <w:szCs w:val="20"/>
        </w:rPr>
        <w:t>alleguen</w:t>
      </w:r>
      <w:proofErr w:type="gramEnd"/>
      <w:r w:rsidRPr="0037539B">
        <w:rPr>
          <w:rFonts w:ascii="Verdana" w:hAnsi="Verdana" w:cs="Tahoma"/>
          <w:i/>
          <w:iCs/>
          <w:sz w:val="20"/>
          <w:szCs w:val="20"/>
        </w:rPr>
        <w:t xml:space="preserve"> los certificados de </w:t>
      </w:r>
      <w:proofErr w:type="spellStart"/>
      <w:r w:rsidRPr="0037539B">
        <w:rPr>
          <w:rFonts w:ascii="Verdana" w:hAnsi="Verdana" w:cs="Tahoma"/>
          <w:i/>
          <w:iCs/>
          <w:sz w:val="20"/>
          <w:szCs w:val="20"/>
        </w:rPr>
        <w:t>computos</w:t>
      </w:r>
      <w:proofErr w:type="spellEnd"/>
      <w:r w:rsidRPr="0037539B">
        <w:rPr>
          <w:rFonts w:ascii="Verdana" w:hAnsi="Verdana" w:cs="Tahoma"/>
          <w:i/>
          <w:iCs/>
          <w:sz w:val="20"/>
          <w:szCs w:val="20"/>
        </w:rPr>
        <w:t xml:space="preserve"> por estudio y trabajo y el certificado de conducta en los términos que ordena la ley. </w:t>
      </w:r>
    </w:p>
    <w:p w:rsidR="00566C2C" w:rsidRPr="0037539B" w:rsidRDefault="00566C2C" w:rsidP="00566C2C">
      <w:pPr>
        <w:ind w:left="567"/>
        <w:jc w:val="both"/>
        <w:rPr>
          <w:rFonts w:ascii="Verdana" w:hAnsi="Verdana" w:cs="Tahoma"/>
          <w:i/>
          <w:iCs/>
          <w:sz w:val="20"/>
          <w:szCs w:val="20"/>
        </w:rPr>
      </w:pPr>
      <w:r w:rsidRPr="0037539B">
        <w:rPr>
          <w:rFonts w:ascii="Verdana" w:hAnsi="Verdana" w:cs="Tahoma"/>
          <w:i/>
          <w:iCs/>
          <w:sz w:val="20"/>
          <w:szCs w:val="20"/>
        </w:rPr>
        <w:t xml:space="preserve">Para todo esto su respectiva certificación por su honorable Despacho </w:t>
      </w:r>
      <w:r w:rsidRPr="0037539B">
        <w:rPr>
          <w:rFonts w:ascii="Verdana" w:hAnsi="Verdana" w:cs="Tahoma"/>
          <w:b/>
          <w:i/>
          <w:iCs/>
          <w:sz w:val="20"/>
          <w:szCs w:val="20"/>
        </w:rPr>
        <w:t>DESDE EL INICIO HASTA EL DIA DE HOY 01 NOV/2014.” (</w:t>
      </w:r>
      <w:proofErr w:type="gramStart"/>
      <w:r w:rsidRPr="0037539B">
        <w:rPr>
          <w:rFonts w:ascii="Verdana" w:hAnsi="Verdana" w:cs="Tahoma"/>
          <w:b/>
          <w:i/>
          <w:iCs/>
          <w:sz w:val="20"/>
          <w:szCs w:val="20"/>
        </w:rPr>
        <w:t>sic</w:t>
      </w:r>
      <w:proofErr w:type="gramEnd"/>
      <w:r w:rsidRPr="0037539B">
        <w:rPr>
          <w:rFonts w:ascii="Verdana" w:hAnsi="Verdana" w:cs="Tahoma"/>
          <w:b/>
          <w:i/>
          <w:iCs/>
          <w:sz w:val="20"/>
          <w:szCs w:val="20"/>
        </w:rPr>
        <w:t xml:space="preserve"> para todo el párrafo).”</w:t>
      </w:r>
    </w:p>
    <w:p w:rsidR="00410ECF" w:rsidRDefault="00410ECF" w:rsidP="00410ECF">
      <w:pPr>
        <w:spacing w:line="360" w:lineRule="auto"/>
        <w:jc w:val="both"/>
        <w:rPr>
          <w:rFonts w:ascii="Verdana" w:hAnsi="Verdana" w:cs="Tahoma"/>
          <w:iCs/>
          <w:sz w:val="22"/>
          <w:szCs w:val="22"/>
        </w:rPr>
      </w:pPr>
    </w:p>
    <w:p w:rsidR="0037539B" w:rsidRDefault="00566C2C" w:rsidP="00566C2C">
      <w:pPr>
        <w:spacing w:line="360" w:lineRule="auto"/>
        <w:jc w:val="both"/>
        <w:rPr>
          <w:rFonts w:ascii="Verdana" w:hAnsi="Verdana" w:cs="Tahoma"/>
          <w:iCs/>
          <w:sz w:val="22"/>
          <w:szCs w:val="22"/>
        </w:rPr>
      </w:pPr>
      <w:r>
        <w:rPr>
          <w:rFonts w:ascii="Verdana" w:hAnsi="Verdana" w:cs="Tahoma"/>
          <w:iCs/>
          <w:sz w:val="22"/>
          <w:szCs w:val="22"/>
        </w:rPr>
        <w:t>Al respecto, se considera que</w:t>
      </w:r>
      <w:r w:rsidR="0037539B">
        <w:rPr>
          <w:rFonts w:ascii="Verdana" w:hAnsi="Verdana" w:cs="Tahoma"/>
          <w:iCs/>
          <w:sz w:val="22"/>
          <w:szCs w:val="22"/>
        </w:rPr>
        <w:t xml:space="preserve"> el competente para conocer de la solicitud de valoración de cómputos y redención de tiempo por estudio, es el Juzgado de ejecución de la pena y medida seguridad, y no el Juez Constitucional de Tutela.</w:t>
      </w:r>
    </w:p>
    <w:p w:rsidR="0037539B" w:rsidRPr="0037539B" w:rsidRDefault="0037539B" w:rsidP="00566C2C">
      <w:pPr>
        <w:spacing w:line="360" w:lineRule="auto"/>
        <w:jc w:val="both"/>
        <w:rPr>
          <w:rFonts w:ascii="Verdana" w:hAnsi="Verdana" w:cs="Tahoma"/>
          <w:iCs/>
          <w:sz w:val="22"/>
          <w:szCs w:val="22"/>
        </w:rPr>
      </w:pPr>
    </w:p>
    <w:p w:rsidR="00566C2C" w:rsidRPr="0037539B" w:rsidRDefault="0037539B" w:rsidP="00566C2C">
      <w:pPr>
        <w:spacing w:line="360" w:lineRule="auto"/>
        <w:jc w:val="both"/>
        <w:rPr>
          <w:rFonts w:ascii="Verdana" w:hAnsi="Verdana" w:cs="Tahoma"/>
          <w:iCs/>
          <w:sz w:val="22"/>
          <w:szCs w:val="22"/>
        </w:rPr>
      </w:pPr>
      <w:r w:rsidRPr="0037539B">
        <w:rPr>
          <w:rFonts w:ascii="Verdana" w:hAnsi="Verdana" w:cs="Tahoma"/>
          <w:iCs/>
          <w:sz w:val="22"/>
          <w:szCs w:val="22"/>
        </w:rPr>
        <w:t xml:space="preserve">En efecto, </w:t>
      </w:r>
      <w:r w:rsidR="00566C2C" w:rsidRPr="0037539B">
        <w:rPr>
          <w:rFonts w:ascii="Verdana" w:hAnsi="Verdana"/>
          <w:sz w:val="22"/>
          <w:szCs w:val="22"/>
        </w:rPr>
        <w:t>s</w:t>
      </w:r>
      <w:r w:rsidR="00566C2C" w:rsidRPr="0037539B">
        <w:rPr>
          <w:rFonts w:ascii="Verdana" w:hAnsi="Verdana"/>
          <w:sz w:val="22"/>
          <w:szCs w:val="22"/>
        </w:rPr>
        <w:t xml:space="preserve">on órganos de la Justicia Ordinaria Penal, los Jueces de Ejecución de Penas y Medidas; así, de conformidad con el artículo 38 de la Ley 909 de 2004, corresponde a éstos conocer, entre otros, de los siguientes asuntos: </w:t>
      </w:r>
    </w:p>
    <w:p w:rsidR="00566C2C" w:rsidRPr="00D46D1F" w:rsidRDefault="00566C2C" w:rsidP="00566C2C">
      <w:pPr>
        <w:spacing w:line="360" w:lineRule="auto"/>
        <w:jc w:val="both"/>
        <w:rPr>
          <w:rFonts w:ascii="Verdana" w:hAnsi="Verdana"/>
          <w:sz w:val="20"/>
          <w:szCs w:val="20"/>
        </w:rPr>
      </w:pPr>
    </w:p>
    <w:p w:rsidR="00566C2C" w:rsidRPr="00D46D1F" w:rsidRDefault="00566C2C" w:rsidP="00566C2C">
      <w:pPr>
        <w:pStyle w:val="NormalWeb"/>
        <w:shd w:val="clear" w:color="auto" w:fill="FFFFFF"/>
        <w:spacing w:before="0" w:beforeAutospacing="0" w:after="0" w:afterAutospacing="0"/>
        <w:ind w:left="540" w:right="-7"/>
        <w:jc w:val="both"/>
        <w:rPr>
          <w:rFonts w:ascii="Verdana" w:hAnsi="Verdana" w:cs="Arial"/>
          <w:i/>
          <w:color w:val="000000"/>
          <w:sz w:val="20"/>
          <w:szCs w:val="20"/>
        </w:rPr>
      </w:pPr>
      <w:r w:rsidRPr="00D46D1F">
        <w:rPr>
          <w:rFonts w:ascii="Verdana" w:hAnsi="Verdana" w:cs="Arial"/>
          <w:b/>
          <w:bCs/>
          <w:i/>
          <w:color w:val="000000"/>
          <w:sz w:val="20"/>
          <w:szCs w:val="20"/>
        </w:rPr>
        <w:t>“Artículo  38.</w:t>
      </w:r>
      <w:r w:rsidRPr="00D46D1F">
        <w:rPr>
          <w:rStyle w:val="apple-converted-space"/>
          <w:rFonts w:ascii="Verdana" w:hAnsi="Verdana" w:cs="Arial"/>
          <w:i/>
          <w:color w:val="000000"/>
          <w:sz w:val="20"/>
          <w:szCs w:val="20"/>
        </w:rPr>
        <w:t> </w:t>
      </w:r>
      <w:r w:rsidRPr="00D46D1F">
        <w:rPr>
          <w:rFonts w:ascii="Verdana" w:hAnsi="Verdana" w:cs="Arial"/>
          <w:i/>
          <w:iCs/>
          <w:color w:val="000000"/>
          <w:sz w:val="20"/>
          <w:szCs w:val="20"/>
        </w:rPr>
        <w:t>De los jueces de ejecución de penas y medidas de seguridad.</w:t>
      </w:r>
      <w:r w:rsidRPr="00D46D1F">
        <w:rPr>
          <w:rStyle w:val="apple-converted-space"/>
          <w:rFonts w:ascii="Verdana" w:hAnsi="Verdana" w:cs="Arial"/>
          <w:i/>
          <w:color w:val="000000"/>
          <w:sz w:val="20"/>
          <w:szCs w:val="20"/>
        </w:rPr>
        <w:t> </w:t>
      </w:r>
      <w:r w:rsidRPr="00D46D1F">
        <w:rPr>
          <w:rFonts w:ascii="Verdana" w:hAnsi="Verdana" w:cs="Arial"/>
          <w:i/>
          <w:color w:val="000000"/>
          <w:sz w:val="20"/>
          <w:szCs w:val="20"/>
        </w:rPr>
        <w:t>Los jueces de ejecución de penas y medidas de seguridad conocen:</w:t>
      </w:r>
    </w:p>
    <w:p w:rsidR="00566C2C" w:rsidRPr="00D46D1F" w:rsidRDefault="00566C2C" w:rsidP="00566C2C">
      <w:pPr>
        <w:pStyle w:val="NormalWeb"/>
        <w:shd w:val="clear" w:color="auto" w:fill="FFFFFF"/>
        <w:spacing w:before="0" w:beforeAutospacing="0" w:after="0" w:afterAutospacing="0"/>
        <w:ind w:left="540" w:right="-7"/>
        <w:jc w:val="both"/>
        <w:rPr>
          <w:rFonts w:ascii="Verdana" w:hAnsi="Verdana" w:cs="Arial"/>
          <w:i/>
          <w:color w:val="000000"/>
          <w:sz w:val="20"/>
          <w:szCs w:val="20"/>
        </w:rPr>
      </w:pPr>
      <w:r w:rsidRPr="00D46D1F">
        <w:rPr>
          <w:rFonts w:ascii="Verdana" w:hAnsi="Verdana" w:cs="Arial"/>
          <w:i/>
          <w:color w:val="000000"/>
          <w:sz w:val="20"/>
          <w:szCs w:val="20"/>
        </w:rPr>
        <w:t>1. De las decisiones necesarias para que las sentencias ejecutoriadas que impongan sanciones penales se cumplan.</w:t>
      </w:r>
    </w:p>
    <w:p w:rsidR="00566C2C" w:rsidRPr="00D46D1F" w:rsidRDefault="00566C2C" w:rsidP="00566C2C">
      <w:pPr>
        <w:pStyle w:val="NormalWeb"/>
        <w:shd w:val="clear" w:color="auto" w:fill="FFFFFF"/>
        <w:spacing w:before="0" w:beforeAutospacing="0" w:after="0" w:afterAutospacing="0"/>
        <w:ind w:left="540" w:right="-7"/>
        <w:jc w:val="both"/>
        <w:rPr>
          <w:rFonts w:ascii="Verdana" w:hAnsi="Verdana" w:cs="Arial"/>
          <w:i/>
          <w:color w:val="000000"/>
          <w:sz w:val="20"/>
          <w:szCs w:val="20"/>
        </w:rPr>
      </w:pPr>
      <w:r w:rsidRPr="00D46D1F">
        <w:rPr>
          <w:rFonts w:ascii="Verdana" w:hAnsi="Verdana" w:cs="Arial"/>
          <w:i/>
          <w:color w:val="000000"/>
          <w:sz w:val="20"/>
          <w:szCs w:val="20"/>
        </w:rPr>
        <w:t>2. De la acumulación jurídica de penas en caso de varias sentencias condenatorias proferidas en procesos distintos contra la misma persona.</w:t>
      </w:r>
    </w:p>
    <w:p w:rsidR="00566C2C" w:rsidRPr="00D46D1F" w:rsidRDefault="00566C2C" w:rsidP="00566C2C">
      <w:pPr>
        <w:pStyle w:val="NormalWeb"/>
        <w:shd w:val="clear" w:color="auto" w:fill="FFFFFF"/>
        <w:spacing w:before="0" w:beforeAutospacing="0" w:after="0" w:afterAutospacing="0"/>
        <w:ind w:left="540" w:right="-7"/>
        <w:jc w:val="both"/>
        <w:rPr>
          <w:rFonts w:ascii="Verdana" w:hAnsi="Verdana" w:cs="Arial"/>
          <w:b/>
          <w:i/>
          <w:color w:val="000000"/>
          <w:sz w:val="20"/>
          <w:szCs w:val="20"/>
          <w:u w:val="single"/>
        </w:rPr>
      </w:pPr>
      <w:r w:rsidRPr="00D46D1F">
        <w:rPr>
          <w:rFonts w:ascii="Verdana" w:hAnsi="Verdana" w:cs="Arial"/>
          <w:b/>
          <w:i/>
          <w:color w:val="000000"/>
          <w:sz w:val="20"/>
          <w:szCs w:val="20"/>
          <w:u w:val="single"/>
        </w:rPr>
        <w:t>3. Sobre la libertad condicional y su revocatoria.</w:t>
      </w:r>
    </w:p>
    <w:p w:rsidR="00566C2C" w:rsidRPr="00D46D1F" w:rsidRDefault="00566C2C" w:rsidP="00566C2C">
      <w:pPr>
        <w:pStyle w:val="NormalWeb"/>
        <w:shd w:val="clear" w:color="auto" w:fill="FFFFFF"/>
        <w:spacing w:before="0" w:beforeAutospacing="0" w:after="0" w:afterAutospacing="0"/>
        <w:ind w:left="540" w:right="-7"/>
        <w:jc w:val="both"/>
        <w:rPr>
          <w:rFonts w:ascii="Verdana" w:hAnsi="Verdana" w:cs="Arial"/>
          <w:b/>
          <w:i/>
          <w:color w:val="000000"/>
          <w:sz w:val="20"/>
          <w:szCs w:val="20"/>
          <w:u w:val="single"/>
        </w:rPr>
      </w:pPr>
      <w:r w:rsidRPr="00D46D1F">
        <w:rPr>
          <w:rFonts w:ascii="Verdana" w:hAnsi="Verdana" w:cs="Arial"/>
          <w:b/>
          <w:i/>
          <w:color w:val="000000"/>
          <w:sz w:val="20"/>
          <w:szCs w:val="20"/>
          <w:u w:val="single"/>
        </w:rPr>
        <w:t>4. De lo relacionado con la rebaja de la pena y redención de pena por trabajo, estudio o enseñanza.</w:t>
      </w:r>
    </w:p>
    <w:p w:rsidR="00566C2C" w:rsidRPr="00D46D1F" w:rsidRDefault="00566C2C" w:rsidP="00566C2C">
      <w:pPr>
        <w:pStyle w:val="NormalWeb"/>
        <w:shd w:val="clear" w:color="auto" w:fill="FFFFFF"/>
        <w:spacing w:before="0" w:beforeAutospacing="0" w:after="0" w:afterAutospacing="0"/>
        <w:ind w:left="540" w:right="-7"/>
        <w:jc w:val="both"/>
        <w:rPr>
          <w:rFonts w:ascii="Verdana" w:hAnsi="Verdana" w:cs="Arial"/>
          <w:i/>
          <w:color w:val="000000"/>
          <w:sz w:val="20"/>
          <w:szCs w:val="20"/>
        </w:rPr>
      </w:pPr>
      <w:r w:rsidRPr="00D46D1F">
        <w:rPr>
          <w:rFonts w:ascii="Verdana" w:hAnsi="Verdana" w:cs="Arial"/>
          <w:i/>
          <w:color w:val="000000"/>
          <w:sz w:val="20"/>
          <w:szCs w:val="20"/>
        </w:rPr>
        <w:t>5. De la aprobación previa de las propuestas que formulen las autoridades penitenciarias o de las solicitudes de reconocimiento de beneficios administrativos que supongan una modificación en las condiciones de cumplimiento de la condena o una reducción del tiempo de privación efectiva de libertad</w:t>
      </w:r>
      <w:proofErr w:type="gramStart"/>
      <w:r w:rsidRPr="00D46D1F">
        <w:rPr>
          <w:rFonts w:ascii="Verdana" w:hAnsi="Verdana" w:cs="Arial"/>
          <w:i/>
          <w:color w:val="000000"/>
          <w:sz w:val="20"/>
          <w:szCs w:val="20"/>
        </w:rPr>
        <w:t>.(</w:t>
      </w:r>
      <w:proofErr w:type="gramEnd"/>
      <w:r w:rsidRPr="00D46D1F">
        <w:rPr>
          <w:rFonts w:ascii="Verdana" w:hAnsi="Verdana" w:cs="Arial"/>
          <w:i/>
          <w:color w:val="000000"/>
          <w:sz w:val="20"/>
          <w:szCs w:val="20"/>
        </w:rPr>
        <w:t>…)”</w:t>
      </w:r>
    </w:p>
    <w:p w:rsidR="00566C2C" w:rsidRPr="0037539B" w:rsidRDefault="00566C2C" w:rsidP="00566C2C">
      <w:pPr>
        <w:spacing w:line="360" w:lineRule="auto"/>
        <w:jc w:val="both"/>
        <w:rPr>
          <w:rFonts w:ascii="Verdana" w:hAnsi="Verdana"/>
          <w:b/>
          <w:sz w:val="22"/>
          <w:szCs w:val="22"/>
        </w:rPr>
      </w:pPr>
    </w:p>
    <w:p w:rsidR="00566C2C" w:rsidRDefault="00566C2C" w:rsidP="00566C2C">
      <w:pPr>
        <w:spacing w:line="360" w:lineRule="auto"/>
        <w:jc w:val="both"/>
        <w:rPr>
          <w:rFonts w:ascii="Verdana" w:hAnsi="Verdana"/>
          <w:sz w:val="22"/>
          <w:szCs w:val="22"/>
        </w:rPr>
      </w:pPr>
      <w:r w:rsidRPr="0037539B">
        <w:rPr>
          <w:rFonts w:ascii="Verdana" w:hAnsi="Verdana"/>
          <w:sz w:val="22"/>
          <w:szCs w:val="22"/>
        </w:rPr>
        <w:t>A su vez, el artículo 459 del mismo estatuto, establece:</w:t>
      </w:r>
    </w:p>
    <w:p w:rsidR="0037539B" w:rsidRPr="0037539B" w:rsidRDefault="0037539B" w:rsidP="00566C2C">
      <w:pPr>
        <w:spacing w:line="360" w:lineRule="auto"/>
        <w:jc w:val="both"/>
        <w:rPr>
          <w:rFonts w:ascii="Verdana" w:hAnsi="Verdana"/>
          <w:sz w:val="20"/>
          <w:szCs w:val="20"/>
        </w:rPr>
      </w:pPr>
    </w:p>
    <w:p w:rsidR="00566C2C" w:rsidRPr="0037539B" w:rsidRDefault="00566C2C" w:rsidP="00566C2C">
      <w:pPr>
        <w:ind w:left="567"/>
        <w:jc w:val="both"/>
        <w:rPr>
          <w:rFonts w:ascii="Verdana" w:hAnsi="Verdana"/>
          <w:sz w:val="20"/>
          <w:szCs w:val="20"/>
        </w:rPr>
      </w:pPr>
      <w:r w:rsidRPr="0037539B">
        <w:rPr>
          <w:rFonts w:ascii="Verdana" w:hAnsi="Verdana"/>
          <w:i/>
          <w:sz w:val="20"/>
          <w:szCs w:val="20"/>
        </w:rPr>
        <w:t>“La ejecución de la sanción penal impuesta mediante sentencia ejecutoriada, corresponde a las autoridades penitenciarias bajo la supervisión y control del Instituto Nacional Penitenciario y Carcelario, en coordinador con el juez de ejecución de penas y medidas de seguridad. En todo lo relacionado con la ejecución de la pena, el Ministerio Público podrá intervenir e interponer los recursos que sean necesarios”.</w:t>
      </w:r>
    </w:p>
    <w:p w:rsidR="00566C2C" w:rsidRPr="0037539B" w:rsidRDefault="00566C2C" w:rsidP="00566C2C">
      <w:pPr>
        <w:spacing w:line="360" w:lineRule="auto"/>
        <w:jc w:val="both"/>
        <w:rPr>
          <w:rFonts w:ascii="Verdana" w:hAnsi="Verdana"/>
          <w:sz w:val="20"/>
          <w:szCs w:val="20"/>
        </w:rPr>
      </w:pPr>
    </w:p>
    <w:p w:rsidR="00566C2C" w:rsidRPr="0037539B" w:rsidRDefault="00566C2C" w:rsidP="00566C2C">
      <w:pPr>
        <w:spacing w:line="360" w:lineRule="auto"/>
        <w:jc w:val="both"/>
        <w:rPr>
          <w:rFonts w:ascii="Verdana" w:hAnsi="Verdana"/>
          <w:sz w:val="22"/>
          <w:szCs w:val="22"/>
        </w:rPr>
      </w:pPr>
      <w:r w:rsidRPr="0037539B">
        <w:rPr>
          <w:rFonts w:ascii="Verdana" w:hAnsi="Verdana"/>
          <w:sz w:val="22"/>
          <w:szCs w:val="22"/>
        </w:rPr>
        <w:t>Por su parte, el artículo 51 de la Ley 65 de 1993, es del siguiente tenor literal:</w:t>
      </w:r>
    </w:p>
    <w:p w:rsidR="00566C2C" w:rsidRPr="0037539B" w:rsidRDefault="00566C2C" w:rsidP="00566C2C">
      <w:pPr>
        <w:spacing w:line="360" w:lineRule="auto"/>
        <w:jc w:val="both"/>
        <w:rPr>
          <w:rFonts w:ascii="Verdana" w:hAnsi="Verdana"/>
          <w:sz w:val="22"/>
          <w:szCs w:val="22"/>
        </w:rPr>
      </w:pPr>
    </w:p>
    <w:p w:rsidR="00566C2C" w:rsidRPr="0037539B" w:rsidRDefault="00566C2C" w:rsidP="00566C2C">
      <w:pPr>
        <w:tabs>
          <w:tab w:val="left" w:pos="8273"/>
        </w:tabs>
        <w:ind w:left="708" w:right="-7"/>
        <w:jc w:val="both"/>
        <w:rPr>
          <w:rFonts w:ascii="Verdana" w:hAnsi="Verdana"/>
          <w:i/>
          <w:sz w:val="20"/>
          <w:szCs w:val="20"/>
        </w:rPr>
      </w:pPr>
      <w:r w:rsidRPr="0037539B">
        <w:rPr>
          <w:rFonts w:ascii="Verdana" w:hAnsi="Verdana"/>
          <w:i/>
          <w:sz w:val="20"/>
          <w:szCs w:val="20"/>
        </w:rPr>
        <w:t>“</w:t>
      </w:r>
      <w:r w:rsidRPr="0037539B">
        <w:rPr>
          <w:rFonts w:ascii="Verdana" w:hAnsi="Verdana"/>
          <w:b/>
          <w:i/>
          <w:sz w:val="20"/>
          <w:szCs w:val="20"/>
        </w:rPr>
        <w:t>ART. 51. Juez de Ejecución de Penas y Medidas de Seguridad</w:t>
      </w:r>
      <w:r w:rsidRPr="0037539B">
        <w:rPr>
          <w:rFonts w:ascii="Verdana" w:hAnsi="Verdana"/>
          <w:i/>
          <w:sz w:val="20"/>
          <w:szCs w:val="20"/>
        </w:rPr>
        <w:t>.</w:t>
      </w:r>
    </w:p>
    <w:p w:rsidR="00566C2C" w:rsidRPr="0037539B" w:rsidRDefault="00566C2C" w:rsidP="00566C2C">
      <w:pPr>
        <w:tabs>
          <w:tab w:val="left" w:pos="8273"/>
        </w:tabs>
        <w:ind w:left="708" w:right="-7"/>
        <w:jc w:val="both"/>
        <w:rPr>
          <w:rFonts w:ascii="Verdana" w:hAnsi="Verdana"/>
          <w:i/>
          <w:sz w:val="20"/>
          <w:szCs w:val="20"/>
        </w:rPr>
      </w:pPr>
    </w:p>
    <w:p w:rsidR="00566C2C" w:rsidRPr="0037539B" w:rsidRDefault="00566C2C" w:rsidP="00566C2C">
      <w:pPr>
        <w:tabs>
          <w:tab w:val="left" w:pos="8273"/>
        </w:tabs>
        <w:ind w:left="708" w:right="-7"/>
        <w:jc w:val="both"/>
        <w:rPr>
          <w:rFonts w:ascii="Verdana" w:hAnsi="Verdana"/>
          <w:i/>
          <w:sz w:val="20"/>
          <w:szCs w:val="20"/>
        </w:rPr>
      </w:pPr>
      <w:r w:rsidRPr="0037539B">
        <w:rPr>
          <w:rFonts w:ascii="Verdana" w:hAnsi="Verdana"/>
          <w:i/>
          <w:sz w:val="20"/>
          <w:szCs w:val="20"/>
        </w:rPr>
        <w:t>El Juez de Ejecución de Penas y medidas de Seguridad garantizará la legalidad en la ejecución de la sanción penal y en ejercicio de su facultad de ejecución de las sentencias  proferidas por los Jueces Penales, conoce:</w:t>
      </w:r>
    </w:p>
    <w:p w:rsidR="00566C2C" w:rsidRPr="0037539B" w:rsidRDefault="00566C2C" w:rsidP="00566C2C">
      <w:pPr>
        <w:tabs>
          <w:tab w:val="left" w:pos="8273"/>
        </w:tabs>
        <w:ind w:left="708" w:right="-7"/>
        <w:jc w:val="both"/>
        <w:rPr>
          <w:rFonts w:ascii="Verdana" w:hAnsi="Verdana"/>
          <w:i/>
          <w:sz w:val="20"/>
          <w:szCs w:val="20"/>
        </w:rPr>
      </w:pPr>
    </w:p>
    <w:p w:rsidR="00566C2C" w:rsidRPr="0037539B" w:rsidRDefault="00566C2C" w:rsidP="00566C2C">
      <w:pPr>
        <w:tabs>
          <w:tab w:val="left" w:pos="8273"/>
        </w:tabs>
        <w:ind w:left="708" w:right="-7"/>
        <w:jc w:val="both"/>
        <w:rPr>
          <w:rFonts w:ascii="Verdana" w:hAnsi="Verdana"/>
          <w:i/>
          <w:sz w:val="20"/>
          <w:szCs w:val="20"/>
        </w:rPr>
      </w:pPr>
      <w:r w:rsidRPr="0037539B">
        <w:rPr>
          <w:rFonts w:ascii="Verdana" w:hAnsi="Verdana"/>
          <w:i/>
          <w:sz w:val="20"/>
          <w:szCs w:val="20"/>
        </w:rPr>
        <w:t>1. Del cumplimiento de las normas contenidas en este Código y en especial de sus principios rectores.</w:t>
      </w:r>
    </w:p>
    <w:p w:rsidR="00566C2C" w:rsidRPr="0037539B" w:rsidRDefault="00566C2C" w:rsidP="00566C2C">
      <w:pPr>
        <w:tabs>
          <w:tab w:val="left" w:pos="8273"/>
        </w:tabs>
        <w:ind w:left="708" w:right="-7"/>
        <w:jc w:val="both"/>
        <w:rPr>
          <w:rFonts w:ascii="Verdana" w:hAnsi="Verdana"/>
          <w:i/>
          <w:sz w:val="20"/>
          <w:szCs w:val="20"/>
        </w:rPr>
      </w:pPr>
    </w:p>
    <w:p w:rsidR="00566C2C" w:rsidRPr="0037539B" w:rsidRDefault="00566C2C" w:rsidP="00566C2C">
      <w:pPr>
        <w:tabs>
          <w:tab w:val="left" w:pos="8273"/>
        </w:tabs>
        <w:ind w:left="708" w:right="-7"/>
        <w:jc w:val="both"/>
        <w:rPr>
          <w:rFonts w:ascii="Verdana" w:hAnsi="Verdana"/>
          <w:i/>
          <w:sz w:val="20"/>
          <w:szCs w:val="20"/>
        </w:rPr>
      </w:pPr>
      <w:r w:rsidRPr="0037539B">
        <w:rPr>
          <w:rFonts w:ascii="Verdana" w:hAnsi="Verdana"/>
          <w:i/>
          <w:sz w:val="20"/>
          <w:szCs w:val="20"/>
        </w:rPr>
        <w:t>2. De todo lo relacionado con la libertad del condenado que deba otorgarse con posterioridad a la sentencia, rebaja de pena, redención de pena por trabajo, estudio o enseñanza y extinción de la condena…”.</w:t>
      </w:r>
    </w:p>
    <w:p w:rsidR="00566C2C" w:rsidRPr="0037539B" w:rsidRDefault="00566C2C" w:rsidP="001C4F2A">
      <w:pPr>
        <w:jc w:val="both"/>
        <w:rPr>
          <w:rFonts w:ascii="Verdana" w:hAnsi="Verdana" w:cs="Arial"/>
          <w:sz w:val="22"/>
          <w:szCs w:val="22"/>
        </w:rPr>
      </w:pPr>
    </w:p>
    <w:p w:rsidR="00566C2C" w:rsidRPr="0037539B" w:rsidRDefault="00566C2C" w:rsidP="001C4F2A">
      <w:pPr>
        <w:jc w:val="both"/>
        <w:rPr>
          <w:rFonts w:ascii="Verdana" w:hAnsi="Verdana" w:cs="Arial"/>
          <w:sz w:val="22"/>
          <w:szCs w:val="22"/>
        </w:rPr>
      </w:pPr>
    </w:p>
    <w:p w:rsidR="00566C2C" w:rsidRPr="0037539B" w:rsidRDefault="00566C2C" w:rsidP="00566C2C">
      <w:pPr>
        <w:spacing w:line="360" w:lineRule="auto"/>
        <w:jc w:val="both"/>
        <w:rPr>
          <w:rFonts w:ascii="Verdana" w:hAnsi="Verdana"/>
          <w:sz w:val="22"/>
          <w:szCs w:val="22"/>
        </w:rPr>
      </w:pPr>
      <w:r w:rsidRPr="0037539B">
        <w:rPr>
          <w:rFonts w:ascii="Verdana" w:hAnsi="Verdana"/>
          <w:sz w:val="22"/>
          <w:szCs w:val="22"/>
        </w:rPr>
        <w:t xml:space="preserve">De acuerdo con las disposiciones trascritas, resulta atinado afirmar que el Juez natural para conocer todo lo relacionado con la ejecución de la sanción penal impuesta mediante sentencia ejecutoriada, y para resolver todo lo que tiene que ver con la libertad del condenado que deba otorgarse con posterioridad  a la sentencia, rebaja de penas, redención de pena por trabajo, estudio o enseñanza y extinción de la condena, son los  jueces de Ejecución de Penas y Medidas de Seguridad, pues en estos están radicadas las competencias establecidas por la ley; de allí que, dichas atribuciones no pueden ser asumidas por el Juez </w:t>
      </w:r>
      <w:r w:rsidR="0037539B">
        <w:rPr>
          <w:rFonts w:ascii="Verdana" w:hAnsi="Verdana"/>
          <w:sz w:val="22"/>
          <w:szCs w:val="22"/>
        </w:rPr>
        <w:t>Constitucional</w:t>
      </w:r>
      <w:r w:rsidRPr="0037539B">
        <w:rPr>
          <w:rFonts w:ascii="Verdana" w:hAnsi="Verdana"/>
          <w:sz w:val="22"/>
          <w:szCs w:val="22"/>
        </w:rPr>
        <w:t xml:space="preserve">, sin perjuicio de invadir la órbita de competencia  que corresponde al juez de la ejecución.  </w:t>
      </w:r>
    </w:p>
    <w:p w:rsidR="00566C2C" w:rsidRPr="0037539B" w:rsidRDefault="00566C2C" w:rsidP="00566C2C">
      <w:pPr>
        <w:spacing w:line="360" w:lineRule="auto"/>
        <w:jc w:val="both"/>
        <w:rPr>
          <w:rFonts w:ascii="Verdana" w:hAnsi="Verdana"/>
          <w:sz w:val="22"/>
          <w:szCs w:val="22"/>
        </w:rPr>
      </w:pPr>
    </w:p>
    <w:p w:rsidR="00566C2C" w:rsidRPr="0037539B" w:rsidRDefault="00566C2C" w:rsidP="00566C2C">
      <w:pPr>
        <w:spacing w:line="360" w:lineRule="auto"/>
        <w:jc w:val="both"/>
        <w:rPr>
          <w:rFonts w:ascii="Verdana" w:hAnsi="Verdana"/>
          <w:sz w:val="22"/>
          <w:szCs w:val="22"/>
        </w:rPr>
      </w:pPr>
      <w:r w:rsidRPr="0037539B">
        <w:rPr>
          <w:rFonts w:ascii="Verdana" w:hAnsi="Verdana"/>
          <w:sz w:val="22"/>
          <w:szCs w:val="22"/>
        </w:rPr>
        <w:t xml:space="preserve">En este sentido, la Corte Constitucional, retomando el principio según el cual sólo los jueces, por ministerio de la ley, pueden determinar la reducción, y en general la ejecución de las penas y medidas de seguridad, dijo: </w:t>
      </w:r>
    </w:p>
    <w:p w:rsidR="00566C2C" w:rsidRPr="0037539B" w:rsidRDefault="00566C2C" w:rsidP="00566C2C">
      <w:pPr>
        <w:pStyle w:val="Textoindependiente"/>
        <w:ind w:left="1275"/>
        <w:rPr>
          <w:rFonts w:ascii="Verdana" w:hAnsi="Verdana" w:cs="Arial"/>
          <w:sz w:val="20"/>
        </w:rPr>
      </w:pPr>
    </w:p>
    <w:p w:rsidR="00566C2C" w:rsidRPr="0037539B" w:rsidRDefault="00566C2C" w:rsidP="00566C2C">
      <w:pPr>
        <w:pStyle w:val="Textoindependiente"/>
        <w:spacing w:line="240" w:lineRule="auto"/>
        <w:ind w:left="708"/>
        <w:rPr>
          <w:rFonts w:ascii="Verdana" w:hAnsi="Verdana" w:cs="Arial"/>
          <w:i/>
          <w:sz w:val="20"/>
        </w:rPr>
      </w:pPr>
      <w:r w:rsidRPr="0037539B">
        <w:rPr>
          <w:rFonts w:ascii="Verdana" w:hAnsi="Verdana" w:cs="Arial"/>
          <w:i/>
          <w:sz w:val="20"/>
        </w:rPr>
        <w:t xml:space="preserve">“De conformidad con lo dispuesto en los artículos 28 y 29 del Estatuto Superior, la única autoridad competente para sancionar a las personas que han infringido la ley, es el juez. Aplicando el principio universal del derecho de quien puede lo más, puede lo menos, </w:t>
      </w:r>
      <w:r w:rsidRPr="0037539B">
        <w:rPr>
          <w:rFonts w:ascii="Verdana" w:hAnsi="Verdana" w:cs="Arial"/>
          <w:b/>
          <w:bCs/>
          <w:i/>
          <w:sz w:val="20"/>
        </w:rPr>
        <w:t>solamente este funcionario, encargado de administrar justicia, podrá decidir si en casos específicos es posible decretar la reducción de la pena</w:t>
      </w:r>
      <w:r w:rsidRPr="0037539B">
        <w:rPr>
          <w:rFonts w:ascii="Verdana" w:hAnsi="Verdana" w:cs="Arial"/>
          <w:i/>
          <w:sz w:val="20"/>
        </w:rPr>
        <w:t>.”</w:t>
      </w:r>
    </w:p>
    <w:p w:rsidR="00566C2C" w:rsidRPr="0037539B" w:rsidRDefault="00566C2C" w:rsidP="00566C2C">
      <w:pPr>
        <w:pStyle w:val="Textoindependiente"/>
        <w:spacing w:line="240" w:lineRule="auto"/>
        <w:ind w:left="1275"/>
        <w:rPr>
          <w:rFonts w:ascii="Verdana" w:hAnsi="Verdana" w:cs="Arial"/>
          <w:i/>
          <w:sz w:val="20"/>
        </w:rPr>
      </w:pPr>
    </w:p>
    <w:p w:rsidR="00566C2C" w:rsidRPr="0037539B" w:rsidRDefault="00566C2C" w:rsidP="00566C2C">
      <w:pPr>
        <w:pStyle w:val="Textoindependiente2"/>
        <w:spacing w:after="0" w:line="240" w:lineRule="auto"/>
        <w:ind w:left="708"/>
        <w:jc w:val="both"/>
        <w:rPr>
          <w:rFonts w:ascii="Verdana" w:hAnsi="Verdana"/>
          <w:i/>
          <w:color w:val="000000"/>
          <w:sz w:val="20"/>
          <w:szCs w:val="20"/>
        </w:rPr>
      </w:pPr>
      <w:r w:rsidRPr="0037539B">
        <w:rPr>
          <w:rFonts w:ascii="Verdana" w:hAnsi="Verdana"/>
          <w:i/>
          <w:sz w:val="20"/>
          <w:szCs w:val="20"/>
        </w:rPr>
        <w:t>“De lo anterior se puede colegir que solamente el juez de ejecución de penas y de medidas de seguridad, previa certificación del director de la cárcel donde conste el número de días laborados que no puede exceder, cada uno, de ocho (8) horas de trabajo, puede determinar si se amerita la reducción de la pena.” (</w:t>
      </w:r>
      <w:proofErr w:type="gramStart"/>
      <w:r w:rsidRPr="0037539B">
        <w:rPr>
          <w:rFonts w:ascii="Verdana" w:hAnsi="Verdana"/>
          <w:i/>
          <w:sz w:val="20"/>
          <w:szCs w:val="20"/>
        </w:rPr>
        <w:t>resaltado</w:t>
      </w:r>
      <w:proofErr w:type="gramEnd"/>
      <w:r w:rsidRPr="0037539B">
        <w:rPr>
          <w:rFonts w:ascii="Verdana" w:hAnsi="Verdana"/>
          <w:i/>
          <w:sz w:val="20"/>
          <w:szCs w:val="20"/>
        </w:rPr>
        <w:t xml:space="preserve"> fuera de texto) Sentencia T-121/93 (M.P. Vladimiro Naranjo Mesa).</w:t>
      </w:r>
    </w:p>
    <w:p w:rsidR="00566C2C" w:rsidRPr="0037539B" w:rsidRDefault="00566C2C" w:rsidP="00566C2C">
      <w:pPr>
        <w:pStyle w:val="Textoindependiente2"/>
        <w:spacing w:line="360" w:lineRule="auto"/>
        <w:jc w:val="both"/>
        <w:rPr>
          <w:rFonts w:ascii="Verdana" w:hAnsi="Verdana"/>
          <w:bCs/>
          <w:color w:val="000000"/>
          <w:sz w:val="20"/>
          <w:szCs w:val="20"/>
        </w:rPr>
      </w:pPr>
    </w:p>
    <w:p w:rsidR="00566C2C" w:rsidRPr="0037539B" w:rsidRDefault="00566C2C" w:rsidP="00566C2C">
      <w:pPr>
        <w:pStyle w:val="Textoindependiente2"/>
        <w:spacing w:line="360" w:lineRule="auto"/>
        <w:jc w:val="both"/>
        <w:rPr>
          <w:rFonts w:ascii="Verdana" w:hAnsi="Verdana"/>
          <w:bCs/>
          <w:color w:val="000000"/>
          <w:sz w:val="22"/>
          <w:szCs w:val="22"/>
        </w:rPr>
      </w:pPr>
      <w:r w:rsidRPr="0037539B">
        <w:rPr>
          <w:rFonts w:ascii="Verdana" w:hAnsi="Verdana"/>
          <w:bCs/>
          <w:color w:val="000000"/>
          <w:sz w:val="22"/>
          <w:szCs w:val="22"/>
        </w:rPr>
        <w:t>Y con respecto a la modificación de las condiciones de cumplimiento de la condena y la reducción del tiempo de privación efectiva de la libertad, expresó la misma Corte Constitucional en la Sentencia C-312 de 2002, lo siguiente:</w:t>
      </w:r>
    </w:p>
    <w:p w:rsidR="00566C2C" w:rsidRPr="00D217D8" w:rsidRDefault="00566C2C" w:rsidP="00566C2C">
      <w:pPr>
        <w:pStyle w:val="Textoindependiente2"/>
        <w:spacing w:line="240" w:lineRule="auto"/>
        <w:jc w:val="both"/>
        <w:rPr>
          <w:rFonts w:ascii="Verdana" w:hAnsi="Verdana"/>
          <w:bCs/>
          <w:color w:val="000000"/>
        </w:rPr>
      </w:pPr>
    </w:p>
    <w:p w:rsidR="00566C2C" w:rsidRPr="0037539B" w:rsidRDefault="00566C2C" w:rsidP="00566C2C">
      <w:pPr>
        <w:pStyle w:val="Textoindependiente2"/>
        <w:spacing w:after="0" w:line="240" w:lineRule="auto"/>
        <w:ind w:left="709"/>
        <w:jc w:val="both"/>
        <w:rPr>
          <w:rFonts w:ascii="Verdana" w:hAnsi="Verdana"/>
          <w:i/>
          <w:color w:val="000000"/>
          <w:sz w:val="20"/>
          <w:szCs w:val="20"/>
        </w:rPr>
      </w:pPr>
      <w:r w:rsidRPr="0037539B">
        <w:rPr>
          <w:rFonts w:ascii="Verdana" w:hAnsi="Verdana"/>
          <w:b/>
          <w:bCs/>
          <w:i/>
          <w:color w:val="000000"/>
          <w:sz w:val="20"/>
          <w:szCs w:val="20"/>
        </w:rPr>
        <w:t xml:space="preserve">“… 6.3  La modificación de las condiciones de cumplimiento de la condena y la reducción del tiempo de privación efectiva de la libertad </w:t>
      </w:r>
    </w:p>
    <w:p w:rsidR="00566C2C" w:rsidRPr="0037539B" w:rsidRDefault="00566C2C" w:rsidP="00566C2C">
      <w:pPr>
        <w:pStyle w:val="Textoindependiente2"/>
        <w:spacing w:after="0" w:line="240" w:lineRule="auto"/>
        <w:ind w:left="709"/>
        <w:jc w:val="both"/>
        <w:rPr>
          <w:rFonts w:ascii="Verdana" w:hAnsi="Verdana"/>
          <w:i/>
          <w:color w:val="000000"/>
          <w:sz w:val="20"/>
          <w:szCs w:val="20"/>
        </w:rPr>
      </w:pPr>
    </w:p>
    <w:p w:rsidR="00566C2C" w:rsidRPr="0037539B" w:rsidRDefault="00566C2C" w:rsidP="00566C2C">
      <w:pPr>
        <w:pStyle w:val="Textoindependiente2"/>
        <w:spacing w:after="0" w:line="240" w:lineRule="auto"/>
        <w:ind w:left="709"/>
        <w:jc w:val="both"/>
        <w:rPr>
          <w:rFonts w:ascii="Verdana" w:hAnsi="Verdana"/>
          <w:i/>
          <w:color w:val="000000"/>
          <w:sz w:val="20"/>
          <w:szCs w:val="20"/>
        </w:rPr>
      </w:pPr>
      <w:r w:rsidRPr="0037539B">
        <w:rPr>
          <w:rFonts w:ascii="Verdana" w:hAnsi="Verdana"/>
          <w:i/>
          <w:color w:val="000000"/>
          <w:sz w:val="20"/>
          <w:szCs w:val="20"/>
        </w:rPr>
        <w:t>La función de garantizar la legalidad de la ejecución de la sanción penal es de carácter jurisdiccional. (…).</w:t>
      </w:r>
    </w:p>
    <w:p w:rsidR="00566C2C" w:rsidRPr="0037539B" w:rsidRDefault="00566C2C" w:rsidP="00566C2C">
      <w:pPr>
        <w:pStyle w:val="Textoindependiente2"/>
        <w:spacing w:after="0" w:line="240" w:lineRule="auto"/>
        <w:ind w:left="709"/>
        <w:jc w:val="both"/>
        <w:rPr>
          <w:rFonts w:ascii="Verdana" w:hAnsi="Verdana"/>
          <w:i/>
          <w:color w:val="000000"/>
          <w:sz w:val="20"/>
          <w:szCs w:val="20"/>
        </w:rPr>
      </w:pPr>
    </w:p>
    <w:p w:rsidR="00566C2C" w:rsidRPr="0037539B" w:rsidRDefault="00566C2C" w:rsidP="00566C2C">
      <w:pPr>
        <w:pStyle w:val="Textoindependiente2"/>
        <w:spacing w:after="0" w:line="240" w:lineRule="auto"/>
        <w:ind w:left="709"/>
        <w:jc w:val="both"/>
        <w:rPr>
          <w:rFonts w:ascii="Verdana" w:hAnsi="Verdana"/>
          <w:i/>
          <w:color w:val="000000"/>
          <w:sz w:val="20"/>
          <w:szCs w:val="20"/>
        </w:rPr>
      </w:pPr>
      <w:r w:rsidRPr="0037539B">
        <w:rPr>
          <w:rFonts w:ascii="Verdana" w:hAnsi="Verdana"/>
          <w:i/>
          <w:color w:val="000000"/>
          <w:sz w:val="20"/>
          <w:szCs w:val="20"/>
        </w:rPr>
        <w:t>En cuanto tiene que ver con los beneficios administrativos, se trata de una denominación genérica dentro de la cual se engloban una serie de mecanismos de política criminal del Estado, que son inherentes a la ejecución individual de la condena.  Suponen una disminución de las cargas que deben soportar las personas que están cumpliendo una condena y que, en algunos casos, pueden implicar la reducción del tiempo de privación efectiva de la libertad dispuesto en la sentencia condenatoria o una modificación en las condiciones de ejecución de la condena.</w:t>
      </w:r>
      <w:r w:rsidRPr="0037539B">
        <w:rPr>
          <w:rStyle w:val="Refdenotaalpie"/>
          <w:rFonts w:ascii="Verdana" w:hAnsi="Verdana"/>
          <w:i/>
          <w:color w:val="000000"/>
          <w:sz w:val="20"/>
          <w:szCs w:val="20"/>
        </w:rPr>
        <w:footnoteReference w:id="1"/>
      </w:r>
      <w:r w:rsidRPr="0037539B">
        <w:rPr>
          <w:rFonts w:ascii="Verdana" w:hAnsi="Verdana"/>
          <w:i/>
          <w:color w:val="000000"/>
          <w:sz w:val="20"/>
          <w:szCs w:val="20"/>
        </w:rPr>
        <w:t xml:space="preserve">  </w:t>
      </w:r>
    </w:p>
    <w:p w:rsidR="00566C2C" w:rsidRPr="0037539B" w:rsidRDefault="00566C2C" w:rsidP="00566C2C">
      <w:pPr>
        <w:pStyle w:val="Textoindependiente2"/>
        <w:spacing w:after="0" w:line="240" w:lineRule="auto"/>
        <w:ind w:left="709"/>
        <w:jc w:val="both"/>
        <w:rPr>
          <w:rFonts w:ascii="Verdana" w:hAnsi="Verdana"/>
          <w:i/>
          <w:color w:val="000000"/>
          <w:sz w:val="20"/>
          <w:szCs w:val="20"/>
        </w:rPr>
      </w:pPr>
    </w:p>
    <w:p w:rsidR="00566C2C" w:rsidRPr="0037539B" w:rsidRDefault="00566C2C" w:rsidP="00566C2C">
      <w:pPr>
        <w:pStyle w:val="Textoindependiente2"/>
        <w:spacing w:after="0" w:line="240" w:lineRule="auto"/>
        <w:ind w:left="709"/>
        <w:jc w:val="both"/>
        <w:rPr>
          <w:rFonts w:ascii="Verdana" w:hAnsi="Verdana"/>
          <w:i/>
          <w:color w:val="000000"/>
          <w:sz w:val="20"/>
          <w:szCs w:val="20"/>
        </w:rPr>
      </w:pPr>
      <w:r w:rsidRPr="0037539B">
        <w:rPr>
          <w:rFonts w:ascii="Verdana" w:hAnsi="Verdana"/>
          <w:i/>
          <w:color w:val="000000"/>
          <w:sz w:val="20"/>
          <w:szCs w:val="20"/>
        </w:rPr>
        <w:t xml:space="preserve">Al ser inherentes a la etapa de aplicación individual del derecho penal durante la ejecución de la condena, las condiciones que permiten acceder a tales beneficios son propias del proceso de ejecución, tienen un carácter objetivo susceptible de constatarse, y deben estar previamente definidas en la ley.  Por ende, la denominación de estos beneficios como administrativos no supone una competencia de estas autoridades para establecer las condiciones o eventos en los cuales son procedentes.  Tales condiciones en algunos casos se refieren al cumplimiento efectivo de una determinada proporción de la pena privativa de la libertad impuesta en la sentencia condenatoria; en otros, no ser un reincidente; haber indemnizado integralmente a la víctima; tener un comportamiento disciplinario adecuado a las necesidades de convivencia dentro del centro de reclusión; haber redimido parte de la pena a través de trabajo o estudio, entre otros.  </w:t>
      </w:r>
    </w:p>
    <w:p w:rsidR="00566C2C" w:rsidRPr="0037539B" w:rsidRDefault="00566C2C" w:rsidP="00566C2C">
      <w:pPr>
        <w:pStyle w:val="Textoindependiente2"/>
        <w:spacing w:after="0" w:line="240" w:lineRule="auto"/>
        <w:ind w:left="709"/>
        <w:jc w:val="both"/>
        <w:rPr>
          <w:rFonts w:ascii="Verdana" w:hAnsi="Verdana"/>
          <w:i/>
          <w:color w:val="000000"/>
          <w:sz w:val="20"/>
          <w:szCs w:val="20"/>
        </w:rPr>
      </w:pPr>
    </w:p>
    <w:p w:rsidR="00566C2C" w:rsidRPr="0037539B" w:rsidRDefault="00566C2C" w:rsidP="00566C2C">
      <w:pPr>
        <w:pStyle w:val="Textoindependiente2"/>
        <w:spacing w:after="0" w:line="240" w:lineRule="auto"/>
        <w:ind w:left="709"/>
        <w:jc w:val="both"/>
        <w:rPr>
          <w:rFonts w:ascii="Verdana" w:hAnsi="Verdana"/>
          <w:i/>
          <w:color w:val="000000"/>
          <w:sz w:val="20"/>
          <w:szCs w:val="20"/>
        </w:rPr>
      </w:pPr>
      <w:r w:rsidRPr="0037539B">
        <w:rPr>
          <w:rFonts w:ascii="Verdana" w:hAnsi="Verdana"/>
          <w:i/>
          <w:color w:val="000000"/>
          <w:sz w:val="20"/>
          <w:szCs w:val="20"/>
        </w:rPr>
        <w:t>En todos estos casos, la función del juez de ejecución de penas de garantizar la legalidad de la ejecución de la pena se lleva a cabo precisamente verificando el cumplimiento efectivo de estas condiciones –establecidas legalmente-, para determinar si la persona a favor de quien se solicitan los beneficios es acreedora de los mismos.  Ahora bien, las condiciones a través de las cuales los condenados se hacen acreedores de algunos de estos beneficios, deben ser certificadas por las autoridades penitenciarias ante el juez, cuando supongan hechos que éste no pueda verificar directamente.  La competencia para certificarlas resulta razonable si se tiene en cuenta que son estas autoridades administrativas quienes están encargadas de administrar los centros de reclusión.  Sin embargo, la facultad de certificar estas condiciones no supone el encargo de una función de control de la legalidad de la ejecución de la pena.  La importancia de la atribución jurisdiccional en lo que se refiere a la verificación de su legalidad, permite que el juez pueda verificar el cumplimiento efectivo de tales condiciones, y por ello, el ordenamiento legal le otorga la facultad de constatar personalmente lo dicho en la certificación administrativa, esto es, el cumplimiento efectivo del trabajo, educación y enseñanza que se lleven a cabo en el centro de reclusión.</w:t>
      </w:r>
      <w:r w:rsidRPr="0037539B">
        <w:rPr>
          <w:rStyle w:val="Refdenotaalpie"/>
          <w:rFonts w:ascii="Verdana" w:hAnsi="Verdana"/>
          <w:i/>
          <w:color w:val="000000"/>
          <w:sz w:val="20"/>
          <w:szCs w:val="20"/>
        </w:rPr>
        <w:footnoteReference w:id="2"/>
      </w:r>
    </w:p>
    <w:p w:rsidR="00566C2C" w:rsidRPr="0037539B" w:rsidRDefault="00566C2C" w:rsidP="00566C2C">
      <w:pPr>
        <w:pStyle w:val="Textoindependiente2"/>
        <w:spacing w:after="0" w:line="240" w:lineRule="auto"/>
        <w:ind w:left="709"/>
        <w:jc w:val="both"/>
        <w:rPr>
          <w:rFonts w:ascii="Verdana" w:hAnsi="Verdana"/>
          <w:i/>
          <w:color w:val="000000"/>
          <w:sz w:val="20"/>
          <w:szCs w:val="20"/>
        </w:rPr>
      </w:pPr>
      <w:r w:rsidRPr="0037539B">
        <w:rPr>
          <w:rFonts w:ascii="Verdana" w:hAnsi="Verdana"/>
          <w:i/>
          <w:color w:val="000000"/>
          <w:sz w:val="20"/>
          <w:szCs w:val="20"/>
        </w:rPr>
        <w:t>De lo anterior se tiene entonces que, estando los beneficios administrativos sujetos a condiciones determinadas previamente en la ley, y siendo los jueces de ejecución de penas las autoridades judiciales encargadas de garantizar la legalidad de las condiciones de ejecución individual de la condena, mediante la verificación del cumplimiento de las condiciones en cada caso concreto, resulta ajustado a la Constitución que el reconocimiento de tales beneficios esté sujeto a su aprobación. (…)</w:t>
      </w:r>
      <w:r w:rsidRPr="0037539B">
        <w:rPr>
          <w:rStyle w:val="Refdenotaalpie"/>
          <w:rFonts w:ascii="Verdana" w:hAnsi="Verdana"/>
          <w:i/>
          <w:color w:val="000000"/>
          <w:sz w:val="20"/>
          <w:szCs w:val="20"/>
        </w:rPr>
        <w:footnoteReference w:id="3"/>
      </w:r>
      <w:r w:rsidRPr="0037539B">
        <w:rPr>
          <w:rFonts w:ascii="Verdana" w:hAnsi="Verdana"/>
          <w:i/>
          <w:color w:val="000000"/>
          <w:sz w:val="20"/>
          <w:szCs w:val="20"/>
        </w:rPr>
        <w:t>.</w:t>
      </w:r>
    </w:p>
    <w:p w:rsidR="00566C2C" w:rsidRPr="0037539B" w:rsidRDefault="00566C2C" w:rsidP="00566C2C">
      <w:pPr>
        <w:spacing w:line="360" w:lineRule="auto"/>
        <w:jc w:val="both"/>
        <w:rPr>
          <w:rFonts w:ascii="Verdana" w:hAnsi="Verdana"/>
          <w:color w:val="000000"/>
          <w:sz w:val="20"/>
          <w:szCs w:val="20"/>
        </w:rPr>
      </w:pPr>
    </w:p>
    <w:p w:rsidR="00566C2C" w:rsidRPr="0037539B" w:rsidRDefault="00566C2C" w:rsidP="00566C2C">
      <w:pPr>
        <w:spacing w:line="360" w:lineRule="auto"/>
        <w:jc w:val="both"/>
        <w:rPr>
          <w:rFonts w:ascii="Verdana" w:hAnsi="Verdana"/>
          <w:sz w:val="22"/>
          <w:szCs w:val="22"/>
        </w:rPr>
      </w:pPr>
      <w:r w:rsidRPr="0037539B">
        <w:rPr>
          <w:rFonts w:ascii="Verdana" w:hAnsi="Verdana"/>
          <w:color w:val="000000"/>
          <w:sz w:val="22"/>
          <w:szCs w:val="22"/>
        </w:rPr>
        <w:t xml:space="preserve">De suerte que, decisiones como las señaladas, que atañen a la libertad del condenado con posterioridad a la sentencia, entre las que se incluye, por supuesto, </w:t>
      </w:r>
      <w:r w:rsidR="0037539B" w:rsidRPr="0037539B">
        <w:rPr>
          <w:rFonts w:ascii="Verdana" w:hAnsi="Verdana"/>
          <w:color w:val="000000"/>
          <w:sz w:val="22"/>
          <w:szCs w:val="22"/>
        </w:rPr>
        <w:t>la redención de pena por estudio o trabajo</w:t>
      </w:r>
      <w:r w:rsidRPr="0037539B">
        <w:rPr>
          <w:rFonts w:ascii="Verdana" w:hAnsi="Verdana"/>
          <w:color w:val="000000"/>
          <w:sz w:val="22"/>
          <w:szCs w:val="22"/>
        </w:rPr>
        <w:t>, son del resorte exclusivo del Juez de Ejecución de Penas y Medidas de Seguridad; en este mismo sentido, dichas actuaciones serán impugnadas en el interior del proceso penal que adelante este juez ordinario penal, de conformidad con lo previsto en el 478 del Código de Procedimiento Penal.</w:t>
      </w:r>
    </w:p>
    <w:p w:rsidR="00566C2C" w:rsidRPr="0037539B" w:rsidRDefault="00566C2C" w:rsidP="001C4F2A">
      <w:pPr>
        <w:jc w:val="both"/>
        <w:rPr>
          <w:rFonts w:ascii="Verdana" w:hAnsi="Verdana" w:cs="Arial"/>
          <w:sz w:val="22"/>
          <w:szCs w:val="22"/>
        </w:rPr>
      </w:pPr>
    </w:p>
    <w:p w:rsidR="0037539B" w:rsidRDefault="0037539B" w:rsidP="0037539B">
      <w:pPr>
        <w:autoSpaceDE w:val="0"/>
        <w:autoSpaceDN w:val="0"/>
        <w:adjustRightInd w:val="0"/>
        <w:spacing w:line="360" w:lineRule="auto"/>
        <w:jc w:val="both"/>
        <w:rPr>
          <w:rFonts w:ascii="Verdana" w:hAnsi="Verdana" w:cs="Tahoma"/>
          <w:iCs/>
          <w:sz w:val="22"/>
          <w:szCs w:val="22"/>
        </w:rPr>
      </w:pPr>
      <w:r>
        <w:rPr>
          <w:rFonts w:ascii="Verdana" w:hAnsi="Verdana" w:cs="Arial"/>
          <w:sz w:val="22"/>
          <w:szCs w:val="22"/>
        </w:rPr>
        <w:t xml:space="preserve">Por lo anterior, considera esta Agencia Judicial que el competente para conocer la solicitud de redención de penas formulada por el señor </w:t>
      </w:r>
      <w:r>
        <w:rPr>
          <w:rFonts w:ascii="Verdana" w:hAnsi="Verdana" w:cs="Tahoma"/>
          <w:b/>
          <w:iCs/>
          <w:sz w:val="22"/>
          <w:szCs w:val="22"/>
        </w:rPr>
        <w:t>JAVIER ALEJANDRO ÁLVAREZ MEJÍA</w:t>
      </w:r>
      <w:r>
        <w:rPr>
          <w:rFonts w:ascii="Verdana" w:hAnsi="Verdana" w:cs="Tahoma"/>
          <w:b/>
          <w:iCs/>
          <w:sz w:val="22"/>
          <w:szCs w:val="22"/>
        </w:rPr>
        <w:t>,</w:t>
      </w:r>
      <w:r w:rsidRPr="0037539B">
        <w:rPr>
          <w:rFonts w:ascii="Verdana" w:hAnsi="Verdana" w:cs="Tahoma"/>
          <w:iCs/>
          <w:sz w:val="22"/>
          <w:szCs w:val="22"/>
        </w:rPr>
        <w:t xml:space="preserve"> es sin duda alguna el</w:t>
      </w:r>
      <w:r>
        <w:rPr>
          <w:rFonts w:ascii="Verdana" w:hAnsi="Verdana" w:cs="Tahoma"/>
          <w:b/>
          <w:iCs/>
          <w:sz w:val="22"/>
          <w:szCs w:val="22"/>
        </w:rPr>
        <w:t xml:space="preserve"> </w:t>
      </w:r>
      <w:r>
        <w:rPr>
          <w:rFonts w:ascii="Verdana" w:hAnsi="Verdana" w:cs="Tahoma"/>
          <w:iCs/>
          <w:sz w:val="22"/>
          <w:szCs w:val="22"/>
        </w:rPr>
        <w:t>Juzgado Primero de Ejecución de Penas y Medidas de Seguridad de Descongestión de Ibagué</w:t>
      </w:r>
      <w:r>
        <w:rPr>
          <w:rFonts w:ascii="Verdana" w:hAnsi="Verdana" w:cs="Tahoma"/>
          <w:iCs/>
          <w:sz w:val="22"/>
          <w:szCs w:val="22"/>
        </w:rPr>
        <w:t xml:space="preserve">, sin que dicha competencia pueda ser abrogada por este Juzgado, so pretexto de haberse conocido de una acción de tutela que en su momento instaurada el mismo peticionario, a quien se le protegió el derecho fundamental de petición, sin que signifique por esto que pueda conocer asuntos que no son de su competencia, como solicitudes de redención de penas que deben tramitarse al interior del proceso penal de ejecución. </w:t>
      </w:r>
    </w:p>
    <w:p w:rsidR="0037539B" w:rsidRDefault="0037539B" w:rsidP="0037539B">
      <w:pPr>
        <w:autoSpaceDE w:val="0"/>
        <w:autoSpaceDN w:val="0"/>
        <w:adjustRightInd w:val="0"/>
        <w:spacing w:line="360" w:lineRule="auto"/>
        <w:jc w:val="both"/>
        <w:rPr>
          <w:rFonts w:ascii="Verdana" w:hAnsi="Verdana" w:cs="Tahoma"/>
          <w:iCs/>
          <w:sz w:val="22"/>
          <w:szCs w:val="22"/>
        </w:rPr>
      </w:pPr>
    </w:p>
    <w:p w:rsidR="00554A48" w:rsidRPr="00554A48" w:rsidRDefault="0037539B" w:rsidP="00554A48">
      <w:pPr>
        <w:autoSpaceDE w:val="0"/>
        <w:autoSpaceDN w:val="0"/>
        <w:adjustRightInd w:val="0"/>
        <w:spacing w:line="360" w:lineRule="auto"/>
        <w:jc w:val="both"/>
        <w:rPr>
          <w:rFonts w:ascii="Verdana" w:hAnsi="Verdana"/>
          <w:b/>
          <w:sz w:val="22"/>
          <w:szCs w:val="22"/>
        </w:rPr>
      </w:pPr>
      <w:r>
        <w:rPr>
          <w:rFonts w:ascii="Verdana" w:hAnsi="Verdana" w:cs="Tahoma"/>
          <w:iCs/>
          <w:sz w:val="22"/>
          <w:szCs w:val="22"/>
        </w:rPr>
        <w:t xml:space="preserve">Sumado a lo anterior, es de advertir </w:t>
      </w:r>
      <w:r w:rsidR="008110BB">
        <w:rPr>
          <w:rFonts w:ascii="Verdana" w:hAnsi="Verdana"/>
          <w:sz w:val="22"/>
          <w:szCs w:val="22"/>
        </w:rPr>
        <w:t xml:space="preserve">que </w:t>
      </w:r>
      <w:r w:rsidR="00554A48" w:rsidRPr="008110BB">
        <w:rPr>
          <w:rFonts w:ascii="Verdana" w:hAnsi="Verdana"/>
          <w:sz w:val="22"/>
          <w:szCs w:val="22"/>
        </w:rPr>
        <w:t>en</w:t>
      </w:r>
      <w:r w:rsidR="00554A48">
        <w:rPr>
          <w:rFonts w:ascii="Verdana" w:hAnsi="Verdana"/>
          <w:b/>
          <w:sz w:val="22"/>
          <w:szCs w:val="22"/>
        </w:rPr>
        <w:t xml:space="preserve"> </w:t>
      </w:r>
      <w:r w:rsidR="00554A48" w:rsidRPr="0065633C">
        <w:rPr>
          <w:rFonts w:ascii="Verdana" w:hAnsi="Verdana"/>
          <w:b/>
          <w:sz w:val="22"/>
          <w:szCs w:val="22"/>
        </w:rPr>
        <w:t xml:space="preserve">Sentencia  No. </w:t>
      </w:r>
      <w:r w:rsidR="00554A48">
        <w:rPr>
          <w:rFonts w:ascii="Verdana" w:hAnsi="Verdana"/>
          <w:b/>
          <w:sz w:val="22"/>
          <w:szCs w:val="22"/>
        </w:rPr>
        <w:t xml:space="preserve">572 </w:t>
      </w:r>
      <w:r w:rsidR="00554A48" w:rsidRPr="0065633C">
        <w:rPr>
          <w:rFonts w:ascii="Verdana" w:hAnsi="Verdana"/>
          <w:b/>
          <w:sz w:val="22"/>
          <w:szCs w:val="22"/>
        </w:rPr>
        <w:t>del</w:t>
      </w:r>
      <w:r w:rsidR="00554A48" w:rsidRPr="0065633C">
        <w:rPr>
          <w:rFonts w:ascii="Verdana" w:hAnsi="Verdana"/>
          <w:sz w:val="22"/>
          <w:szCs w:val="22"/>
        </w:rPr>
        <w:t xml:space="preserve"> </w:t>
      </w:r>
      <w:r w:rsidR="00554A48">
        <w:rPr>
          <w:rFonts w:ascii="Verdana" w:hAnsi="Verdana"/>
          <w:b/>
          <w:sz w:val="22"/>
          <w:szCs w:val="22"/>
        </w:rPr>
        <w:t xml:space="preserve">12 </w:t>
      </w:r>
      <w:r w:rsidR="00554A48" w:rsidRPr="0065633C">
        <w:rPr>
          <w:rFonts w:ascii="Verdana" w:hAnsi="Verdana"/>
          <w:b/>
          <w:sz w:val="22"/>
          <w:szCs w:val="22"/>
        </w:rPr>
        <w:t xml:space="preserve">de </w:t>
      </w:r>
      <w:r w:rsidR="00554A48">
        <w:rPr>
          <w:rFonts w:ascii="Verdana" w:hAnsi="Verdana"/>
          <w:b/>
          <w:sz w:val="22"/>
          <w:szCs w:val="22"/>
        </w:rPr>
        <w:t xml:space="preserve">septiembre </w:t>
      </w:r>
      <w:r w:rsidR="00554A48" w:rsidRPr="0065633C">
        <w:rPr>
          <w:rFonts w:ascii="Verdana" w:hAnsi="Verdana"/>
          <w:b/>
          <w:sz w:val="22"/>
          <w:szCs w:val="22"/>
        </w:rPr>
        <w:t xml:space="preserve">de </w:t>
      </w:r>
      <w:r w:rsidR="00554A48">
        <w:rPr>
          <w:rFonts w:ascii="Verdana" w:hAnsi="Verdana"/>
          <w:b/>
          <w:sz w:val="22"/>
          <w:szCs w:val="22"/>
        </w:rPr>
        <w:t>2013</w:t>
      </w:r>
      <w:r w:rsidR="00554A48" w:rsidRPr="0065633C">
        <w:rPr>
          <w:rFonts w:ascii="Verdana" w:hAnsi="Verdana"/>
          <w:sz w:val="22"/>
          <w:szCs w:val="22"/>
        </w:rPr>
        <w:t xml:space="preserve">, </w:t>
      </w:r>
      <w:r w:rsidR="00554A48">
        <w:rPr>
          <w:rFonts w:ascii="Verdana" w:hAnsi="Verdana"/>
          <w:sz w:val="22"/>
          <w:szCs w:val="22"/>
        </w:rPr>
        <w:t xml:space="preserve">proferida dentro de la acción de tutela incoada por el señor </w:t>
      </w:r>
      <w:r w:rsidR="00554A48">
        <w:rPr>
          <w:rFonts w:ascii="Verdana" w:hAnsi="Verdana" w:cs="Tahoma"/>
          <w:b/>
          <w:iCs/>
          <w:sz w:val="22"/>
          <w:szCs w:val="22"/>
        </w:rPr>
        <w:t>JAVIER ALEJANDRO ÁLVAREZ MEJÍA</w:t>
      </w:r>
      <w:r w:rsidR="008110BB">
        <w:rPr>
          <w:rFonts w:ascii="Verdana" w:hAnsi="Verdana"/>
          <w:sz w:val="22"/>
          <w:szCs w:val="22"/>
        </w:rPr>
        <w:t xml:space="preserve">, </w:t>
      </w:r>
      <w:r w:rsidR="00554A48" w:rsidRPr="0065633C">
        <w:rPr>
          <w:rFonts w:ascii="Verdana" w:hAnsi="Verdana"/>
          <w:sz w:val="22"/>
          <w:szCs w:val="22"/>
        </w:rPr>
        <w:t xml:space="preserve">este Juzgado definió el asunto en primera instancia, amparando los derechos fundamentales invocados, y ordenando a la accionada: </w:t>
      </w:r>
    </w:p>
    <w:p w:rsidR="00554A48" w:rsidRPr="00D46D1F" w:rsidRDefault="00554A48" w:rsidP="00554A48">
      <w:pPr>
        <w:tabs>
          <w:tab w:val="left" w:pos="702"/>
          <w:tab w:val="left" w:pos="6804"/>
        </w:tabs>
        <w:spacing w:line="360" w:lineRule="auto"/>
        <w:jc w:val="both"/>
        <w:rPr>
          <w:rFonts w:ascii="Verdana" w:hAnsi="Verdana"/>
          <w:sz w:val="20"/>
          <w:szCs w:val="20"/>
        </w:rPr>
      </w:pPr>
    </w:p>
    <w:p w:rsidR="00554A48" w:rsidRPr="00D46D1F" w:rsidRDefault="00554A48" w:rsidP="00554A48">
      <w:pPr>
        <w:pStyle w:val="Textosinformato"/>
        <w:ind w:left="426"/>
        <w:jc w:val="both"/>
        <w:rPr>
          <w:rFonts w:ascii="Verdana" w:hAnsi="Verdana" w:cs="Tahoma"/>
          <w:i/>
        </w:rPr>
      </w:pPr>
      <w:r w:rsidRPr="00D46D1F">
        <w:rPr>
          <w:rFonts w:ascii="Verdana" w:hAnsi="Verdana"/>
          <w:b/>
          <w:i/>
        </w:rPr>
        <w:t>“</w:t>
      </w:r>
      <w:r w:rsidRPr="00D46D1F">
        <w:rPr>
          <w:rFonts w:ascii="Verdana" w:eastAsia="MS Mincho" w:hAnsi="Verdana" w:cs="Tahoma"/>
          <w:b/>
          <w:bCs/>
          <w:i/>
        </w:rPr>
        <w:t>PRIMERO: TUTELAR</w:t>
      </w:r>
      <w:r w:rsidRPr="00D46D1F">
        <w:rPr>
          <w:rFonts w:ascii="Verdana" w:hAnsi="Verdana" w:cs="Tahoma"/>
          <w:b/>
          <w:i/>
          <w:iCs/>
        </w:rPr>
        <w:t xml:space="preserve">, </w:t>
      </w:r>
      <w:r w:rsidRPr="00D46D1F">
        <w:rPr>
          <w:rFonts w:ascii="Verdana" w:eastAsia="MS Mincho" w:hAnsi="Verdana" w:cs="Tahoma"/>
          <w:bCs/>
          <w:i/>
        </w:rPr>
        <w:t xml:space="preserve">a favor del señor </w:t>
      </w:r>
      <w:r w:rsidRPr="00D46D1F">
        <w:rPr>
          <w:rFonts w:ascii="Verdana" w:hAnsi="Verdana" w:cs="Tahoma"/>
          <w:b/>
          <w:i/>
          <w:iCs/>
        </w:rPr>
        <w:t>JAVIER ALEJANDRO ÁLVAREZ MEJÍA</w:t>
      </w:r>
      <w:r w:rsidRPr="00D46D1F">
        <w:rPr>
          <w:rFonts w:ascii="Verdana" w:eastAsia="MS Mincho" w:hAnsi="Verdana" w:cs="Tahoma"/>
          <w:bCs/>
          <w:i/>
        </w:rPr>
        <w:t xml:space="preserve">, identificado con cédula de ciudadanía </w:t>
      </w:r>
      <w:r w:rsidRPr="00D46D1F">
        <w:rPr>
          <w:rFonts w:ascii="Verdana" w:hAnsi="Verdana" w:cs="Times New Roman"/>
          <w:i/>
          <w:color w:val="000000"/>
        </w:rPr>
        <w:t>71.363.418,  TD 20.59.09, Pabellón 6° Bloque 5</w:t>
      </w:r>
      <w:r w:rsidRPr="00D46D1F">
        <w:rPr>
          <w:rFonts w:ascii="Verdana" w:hAnsi="Verdana" w:cs="Tahoma"/>
          <w:i/>
          <w:iCs/>
        </w:rPr>
        <w:t>, quien actúa</w:t>
      </w:r>
      <w:r w:rsidRPr="00D46D1F">
        <w:rPr>
          <w:rFonts w:ascii="Verdana" w:hAnsi="Verdana" w:cs="Tahoma"/>
          <w:b/>
          <w:i/>
          <w:iCs/>
        </w:rPr>
        <w:t xml:space="preserve"> </w:t>
      </w:r>
      <w:r w:rsidRPr="00D46D1F">
        <w:rPr>
          <w:rFonts w:ascii="Verdana" w:hAnsi="Verdana" w:cs="Tahoma"/>
          <w:i/>
          <w:iCs/>
        </w:rPr>
        <w:t xml:space="preserve">en nombre propio, </w:t>
      </w:r>
      <w:r w:rsidRPr="00D46D1F">
        <w:rPr>
          <w:rFonts w:ascii="Verdana" w:eastAsia="MS Mincho" w:hAnsi="Verdana" w:cs="Tahoma"/>
          <w:bCs/>
          <w:i/>
        </w:rPr>
        <w:t xml:space="preserve">por las razones expuestas en la parte motiva de esta providencia. </w:t>
      </w:r>
    </w:p>
    <w:p w:rsidR="00554A48" w:rsidRPr="00D46D1F" w:rsidRDefault="00554A48" w:rsidP="00554A48">
      <w:pPr>
        <w:pStyle w:val="Textosinformato"/>
        <w:ind w:left="426"/>
        <w:jc w:val="both"/>
        <w:rPr>
          <w:rFonts w:ascii="Verdana" w:hAnsi="Verdana" w:cs="Tahoma"/>
          <w:i/>
        </w:rPr>
      </w:pPr>
    </w:p>
    <w:p w:rsidR="00554A48" w:rsidRPr="00D46D1F" w:rsidRDefault="00554A48" w:rsidP="00554A48">
      <w:pPr>
        <w:ind w:left="426"/>
        <w:jc w:val="both"/>
        <w:rPr>
          <w:rFonts w:ascii="Verdana" w:hAnsi="Verdana"/>
          <w:i/>
          <w:sz w:val="20"/>
          <w:szCs w:val="20"/>
        </w:rPr>
      </w:pPr>
      <w:r w:rsidRPr="00D46D1F">
        <w:rPr>
          <w:rFonts w:ascii="Verdana" w:hAnsi="Verdana"/>
          <w:b/>
          <w:i/>
          <w:sz w:val="20"/>
          <w:szCs w:val="20"/>
        </w:rPr>
        <w:t>SEGUNDO: ORDENAR</w:t>
      </w:r>
      <w:r w:rsidRPr="00D46D1F">
        <w:rPr>
          <w:rFonts w:ascii="Verdana" w:hAnsi="Verdana"/>
          <w:i/>
          <w:sz w:val="20"/>
          <w:szCs w:val="20"/>
        </w:rPr>
        <w:t xml:space="preserve"> al </w:t>
      </w:r>
      <w:r w:rsidRPr="00D46D1F">
        <w:rPr>
          <w:rFonts w:ascii="Verdana" w:hAnsi="Verdana" w:cs="Tahoma"/>
          <w:b/>
          <w:i/>
          <w:iCs/>
          <w:sz w:val="20"/>
          <w:szCs w:val="20"/>
        </w:rPr>
        <w:t>Director del Establecimiento Penitenciario y Carcelario de Medellín- Bellavista</w:t>
      </w:r>
      <w:r w:rsidRPr="00D46D1F">
        <w:rPr>
          <w:rFonts w:ascii="Verdana" w:eastAsia="MS Mincho" w:hAnsi="Verdana" w:cs="Arial"/>
          <w:b/>
          <w:i/>
          <w:sz w:val="20"/>
          <w:szCs w:val="20"/>
        </w:rPr>
        <w:t>,</w:t>
      </w:r>
      <w:r w:rsidRPr="00D46D1F">
        <w:rPr>
          <w:rFonts w:ascii="Verdana" w:hAnsi="Verdana"/>
          <w:i/>
          <w:sz w:val="20"/>
          <w:szCs w:val="20"/>
        </w:rPr>
        <w:t xml:space="preserve"> o quien haga sus veces</w:t>
      </w:r>
      <w:r w:rsidRPr="00D46D1F">
        <w:rPr>
          <w:rFonts w:ascii="Verdana" w:hAnsi="Verdana"/>
          <w:b/>
          <w:i/>
          <w:sz w:val="20"/>
          <w:szCs w:val="20"/>
        </w:rPr>
        <w:t>,</w:t>
      </w:r>
      <w:r w:rsidRPr="00D46D1F">
        <w:rPr>
          <w:rFonts w:ascii="Verdana" w:hAnsi="Verdana"/>
          <w:i/>
          <w:sz w:val="20"/>
          <w:szCs w:val="20"/>
        </w:rPr>
        <w:t xml:space="preserve"> que en el término máximo de </w:t>
      </w:r>
      <w:r w:rsidRPr="00D46D1F">
        <w:rPr>
          <w:rFonts w:ascii="Verdana" w:hAnsi="Verdana"/>
          <w:b/>
          <w:i/>
          <w:sz w:val="20"/>
          <w:szCs w:val="20"/>
        </w:rPr>
        <w:t>CINCO (05) DÍAS HÁBILES,</w:t>
      </w:r>
      <w:r w:rsidRPr="00D46D1F">
        <w:rPr>
          <w:rFonts w:ascii="Verdana" w:hAnsi="Verdana"/>
          <w:i/>
          <w:sz w:val="20"/>
          <w:szCs w:val="20"/>
        </w:rPr>
        <w:t xml:space="preserve"> contados a partir de la notificación de la presente providencia, informe al señor </w:t>
      </w:r>
      <w:r w:rsidRPr="00D46D1F">
        <w:rPr>
          <w:rFonts w:ascii="Verdana" w:hAnsi="Verdana" w:cs="Tahoma"/>
          <w:b/>
          <w:i/>
          <w:iCs/>
          <w:sz w:val="20"/>
          <w:szCs w:val="20"/>
        </w:rPr>
        <w:t>JAVIER ALEJANDRO ÁLVAREZ MEJÍA</w:t>
      </w:r>
      <w:r w:rsidRPr="00D46D1F">
        <w:rPr>
          <w:rFonts w:ascii="Verdana" w:hAnsi="Verdana"/>
          <w:i/>
          <w:sz w:val="20"/>
          <w:szCs w:val="20"/>
        </w:rPr>
        <w:t>, -si aún no lo ha hecho- la si aún no lo ha hecho- la información certificando el tiempo y actividades que efectivamente realizó el actor durante el periodo comprendido entre el 8 de octubre de 2012 hasta su traslado, lo anterior se hará con el fin logar un descuento de pena, y la información que corresponda respecto de la solicitud de rebaja de pena por el periodo comprendido entre el 3 de diciembre de 2007 al 11 de noviembre de 2012 ; de conformidad con la parte motiva.</w:t>
      </w:r>
    </w:p>
    <w:p w:rsidR="00554A48" w:rsidRPr="00D46D1F" w:rsidRDefault="00554A48" w:rsidP="00554A48">
      <w:pPr>
        <w:tabs>
          <w:tab w:val="left" w:pos="5997"/>
        </w:tabs>
        <w:ind w:left="426"/>
        <w:jc w:val="both"/>
        <w:rPr>
          <w:rFonts w:ascii="Verdana" w:hAnsi="Verdana"/>
          <w:i/>
          <w:sz w:val="20"/>
          <w:szCs w:val="20"/>
        </w:rPr>
      </w:pPr>
    </w:p>
    <w:p w:rsidR="00554A48" w:rsidRPr="00D46D1F" w:rsidRDefault="00554A48" w:rsidP="00554A48">
      <w:pPr>
        <w:ind w:left="426"/>
        <w:jc w:val="both"/>
        <w:rPr>
          <w:rFonts w:ascii="Verdana" w:eastAsia="MS Mincho" w:hAnsi="Verdana" w:cs="Arial"/>
          <w:i/>
          <w:sz w:val="20"/>
          <w:szCs w:val="20"/>
        </w:rPr>
      </w:pPr>
      <w:r w:rsidRPr="00D46D1F">
        <w:rPr>
          <w:rFonts w:ascii="Verdana" w:eastAsia="MS Mincho" w:hAnsi="Verdana" w:cs="Arial"/>
          <w:b/>
          <w:i/>
          <w:sz w:val="20"/>
          <w:szCs w:val="20"/>
        </w:rPr>
        <w:t>TERCERO:</w:t>
      </w:r>
      <w:r w:rsidRPr="00D46D1F">
        <w:rPr>
          <w:rFonts w:ascii="Verdana" w:eastAsia="MS Mincho" w:hAnsi="Verdana" w:cs="Arial"/>
          <w:i/>
          <w:sz w:val="20"/>
          <w:szCs w:val="20"/>
        </w:rPr>
        <w:t xml:space="preserve"> Se </w:t>
      </w:r>
      <w:r w:rsidRPr="00D46D1F">
        <w:rPr>
          <w:rFonts w:ascii="Verdana" w:eastAsia="MS Mincho" w:hAnsi="Verdana" w:cs="Arial"/>
          <w:b/>
          <w:i/>
          <w:sz w:val="20"/>
          <w:szCs w:val="20"/>
        </w:rPr>
        <w:t xml:space="preserve">abstendrá </w:t>
      </w:r>
      <w:r w:rsidRPr="00D46D1F">
        <w:rPr>
          <w:rFonts w:ascii="Verdana" w:eastAsia="MS Mincho" w:hAnsi="Verdana" w:cs="Arial"/>
          <w:i/>
          <w:sz w:val="20"/>
          <w:szCs w:val="20"/>
        </w:rPr>
        <w:t>el Despacho de efectuar pronunciamientos frente a las demás pretensiones</w:t>
      </w:r>
      <w:r w:rsidRPr="00D46D1F">
        <w:rPr>
          <w:rFonts w:ascii="Verdana" w:hAnsi="Verdana"/>
          <w:i/>
          <w:sz w:val="20"/>
          <w:szCs w:val="20"/>
        </w:rPr>
        <w:t>, por lo manifestado en la parte motiva.</w:t>
      </w:r>
    </w:p>
    <w:p w:rsidR="00554A48" w:rsidRPr="00D46D1F" w:rsidRDefault="00554A48" w:rsidP="00554A48">
      <w:pPr>
        <w:ind w:left="426"/>
        <w:jc w:val="both"/>
        <w:rPr>
          <w:rFonts w:ascii="Verdana" w:eastAsia="MS Mincho" w:hAnsi="Verdana" w:cs="Arial"/>
          <w:i/>
          <w:sz w:val="20"/>
          <w:szCs w:val="20"/>
        </w:rPr>
      </w:pPr>
    </w:p>
    <w:p w:rsidR="00554A48" w:rsidRPr="00D46D1F" w:rsidRDefault="00554A48" w:rsidP="00554A48">
      <w:pPr>
        <w:ind w:left="426"/>
        <w:jc w:val="both"/>
        <w:rPr>
          <w:rFonts w:ascii="Verdana" w:hAnsi="Verdana"/>
          <w:i/>
          <w:sz w:val="20"/>
          <w:szCs w:val="20"/>
        </w:rPr>
      </w:pPr>
      <w:r w:rsidRPr="00D46D1F">
        <w:rPr>
          <w:rFonts w:ascii="Verdana" w:eastAsia="MS Mincho" w:hAnsi="Verdana" w:cs="Arial"/>
          <w:b/>
          <w:i/>
          <w:sz w:val="20"/>
          <w:szCs w:val="20"/>
        </w:rPr>
        <w:t xml:space="preserve">CUARTO: </w:t>
      </w:r>
      <w:r w:rsidRPr="00D46D1F">
        <w:rPr>
          <w:rFonts w:ascii="Verdana" w:hAnsi="Verdana"/>
          <w:i/>
          <w:sz w:val="20"/>
          <w:szCs w:val="20"/>
        </w:rPr>
        <w:t>El incumplimiento de las órdenes establecidas en la presente providencia acarrea las sanciones consagradas en el artículo 52 del decreto 2591 de 1991, por lo cual deberá informarse a este Despacho el cumplimiento de lo ordenado. (Artículo 27, Decreto 2591 de 1991).</w:t>
      </w:r>
    </w:p>
    <w:p w:rsidR="00554A48" w:rsidRPr="00D46D1F" w:rsidRDefault="00554A48" w:rsidP="00554A48">
      <w:pPr>
        <w:ind w:left="426"/>
        <w:jc w:val="both"/>
        <w:rPr>
          <w:rFonts w:ascii="Verdana" w:eastAsia="MS Mincho" w:hAnsi="Verdana" w:cs="Arial"/>
          <w:b/>
          <w:i/>
          <w:sz w:val="20"/>
          <w:szCs w:val="20"/>
        </w:rPr>
      </w:pPr>
    </w:p>
    <w:p w:rsidR="00554A48" w:rsidRPr="00D46D1F" w:rsidRDefault="00554A48" w:rsidP="00554A48">
      <w:pPr>
        <w:tabs>
          <w:tab w:val="left" w:pos="780"/>
          <w:tab w:val="left" w:pos="6804"/>
        </w:tabs>
        <w:ind w:left="426"/>
        <w:jc w:val="both"/>
        <w:rPr>
          <w:rFonts w:ascii="Verdana" w:hAnsi="Verdana"/>
          <w:i/>
          <w:spacing w:val="6"/>
          <w:sz w:val="20"/>
          <w:szCs w:val="20"/>
        </w:rPr>
      </w:pPr>
      <w:r w:rsidRPr="00D46D1F">
        <w:rPr>
          <w:rFonts w:ascii="Verdana" w:eastAsia="MS Mincho" w:hAnsi="Verdana" w:cs="Arial"/>
          <w:b/>
          <w:i/>
          <w:sz w:val="20"/>
          <w:szCs w:val="20"/>
        </w:rPr>
        <w:t>QUINTO:</w:t>
      </w:r>
      <w:r w:rsidRPr="00D46D1F">
        <w:rPr>
          <w:rFonts w:ascii="Verdana" w:eastAsia="MS Mincho" w:hAnsi="Verdana" w:cs="Arial"/>
          <w:i/>
          <w:sz w:val="20"/>
          <w:szCs w:val="20"/>
        </w:rPr>
        <w:t xml:space="preserve"> Notifíquese a las partes por el medio más expedito </w:t>
      </w:r>
      <w:r w:rsidRPr="00D46D1F">
        <w:rPr>
          <w:rFonts w:ascii="Verdana" w:hAnsi="Verdana"/>
          <w:i/>
          <w:spacing w:val="6"/>
          <w:sz w:val="20"/>
          <w:szCs w:val="20"/>
        </w:rPr>
        <w:t>que garantice su cumplimiento (artículo 30 del Decreto 2651 de 1991).</w:t>
      </w:r>
    </w:p>
    <w:p w:rsidR="00554A48" w:rsidRPr="00D46D1F" w:rsidRDefault="00554A48" w:rsidP="00554A48">
      <w:pPr>
        <w:tabs>
          <w:tab w:val="left" w:pos="780"/>
          <w:tab w:val="left" w:pos="6804"/>
        </w:tabs>
        <w:ind w:left="426"/>
        <w:jc w:val="both"/>
        <w:rPr>
          <w:rFonts w:ascii="Verdana" w:hAnsi="Verdana"/>
          <w:i/>
          <w:spacing w:val="6"/>
          <w:sz w:val="20"/>
          <w:szCs w:val="20"/>
        </w:rPr>
      </w:pPr>
    </w:p>
    <w:p w:rsidR="00554A48" w:rsidRPr="00D46D1F" w:rsidRDefault="00554A48" w:rsidP="00554A48">
      <w:pPr>
        <w:tabs>
          <w:tab w:val="left" w:pos="2160"/>
          <w:tab w:val="left" w:pos="6804"/>
        </w:tabs>
        <w:ind w:left="426"/>
        <w:jc w:val="both"/>
        <w:rPr>
          <w:rFonts w:ascii="Verdana" w:hAnsi="Verdana"/>
          <w:i/>
          <w:spacing w:val="6"/>
          <w:sz w:val="20"/>
          <w:szCs w:val="20"/>
        </w:rPr>
      </w:pPr>
      <w:r w:rsidRPr="00D46D1F">
        <w:rPr>
          <w:rFonts w:ascii="Verdana" w:eastAsia="MS Mincho" w:hAnsi="Verdana" w:cs="Arial"/>
          <w:b/>
          <w:bCs/>
          <w:i/>
          <w:sz w:val="20"/>
          <w:szCs w:val="20"/>
        </w:rPr>
        <w:t xml:space="preserve">SEXTO: </w:t>
      </w:r>
      <w:r w:rsidRPr="00D46D1F">
        <w:rPr>
          <w:rFonts w:ascii="Verdana" w:hAnsi="Verdana"/>
          <w:i/>
          <w:spacing w:val="6"/>
          <w:sz w:val="20"/>
          <w:szCs w:val="20"/>
        </w:rPr>
        <w:t xml:space="preserve">Como quiera que el accionante se encuentra recluido en el </w:t>
      </w:r>
      <w:r w:rsidRPr="00D46D1F">
        <w:rPr>
          <w:rFonts w:ascii="Verdana" w:hAnsi="Verdana"/>
          <w:i/>
          <w:spacing w:val="6"/>
          <w:sz w:val="20"/>
          <w:szCs w:val="20"/>
          <w:lang w:val="es-MX"/>
        </w:rPr>
        <w:t>Establecimiento Penitenciario de Ibagué-Tolima, Bellavista</w:t>
      </w:r>
      <w:r w:rsidRPr="00D46D1F">
        <w:rPr>
          <w:rFonts w:ascii="Verdana" w:hAnsi="Verdana"/>
          <w:i/>
          <w:spacing w:val="6"/>
          <w:sz w:val="20"/>
          <w:szCs w:val="20"/>
        </w:rPr>
        <w:t>, la notificación de la presente providencia</w:t>
      </w:r>
      <w:r w:rsidRPr="00D46D1F">
        <w:rPr>
          <w:rFonts w:ascii="Verdana" w:hAnsi="Verdana"/>
          <w:b/>
          <w:i/>
          <w:spacing w:val="6"/>
          <w:sz w:val="20"/>
          <w:szCs w:val="20"/>
        </w:rPr>
        <w:t xml:space="preserve"> se hará</w:t>
      </w:r>
      <w:r w:rsidRPr="00D46D1F">
        <w:rPr>
          <w:rFonts w:ascii="Verdana" w:hAnsi="Verdana"/>
          <w:i/>
          <w:spacing w:val="6"/>
          <w:sz w:val="20"/>
          <w:szCs w:val="20"/>
        </w:rPr>
        <w:t xml:space="preserve"> </w:t>
      </w:r>
      <w:r w:rsidRPr="00D46D1F">
        <w:rPr>
          <w:rFonts w:ascii="Verdana" w:hAnsi="Verdana"/>
          <w:b/>
          <w:i/>
          <w:spacing w:val="6"/>
          <w:sz w:val="20"/>
          <w:szCs w:val="20"/>
        </w:rPr>
        <w:t>personalmente</w:t>
      </w:r>
      <w:r w:rsidRPr="00D46D1F">
        <w:rPr>
          <w:rFonts w:ascii="Verdana" w:hAnsi="Verdana"/>
          <w:i/>
          <w:spacing w:val="6"/>
          <w:sz w:val="20"/>
          <w:szCs w:val="20"/>
        </w:rPr>
        <w:t xml:space="preserve">, para lo cual </w:t>
      </w:r>
      <w:r w:rsidRPr="00D46D1F">
        <w:rPr>
          <w:rFonts w:ascii="Verdana" w:hAnsi="Verdana"/>
          <w:b/>
          <w:i/>
          <w:spacing w:val="6"/>
          <w:sz w:val="20"/>
          <w:szCs w:val="20"/>
        </w:rPr>
        <w:t>SE COMISIONA</w:t>
      </w:r>
      <w:r w:rsidRPr="00D46D1F">
        <w:rPr>
          <w:rFonts w:ascii="Verdana" w:hAnsi="Verdana"/>
          <w:i/>
          <w:spacing w:val="6"/>
          <w:sz w:val="20"/>
          <w:szCs w:val="20"/>
        </w:rPr>
        <w:t xml:space="preserve"> al DIRECTOR JURÍDICO del citado centro de reclusión</w:t>
      </w:r>
      <w:r w:rsidRPr="00D46D1F">
        <w:rPr>
          <w:rFonts w:ascii="Verdana" w:hAnsi="Verdana"/>
          <w:i/>
          <w:spacing w:val="6"/>
          <w:sz w:val="20"/>
          <w:szCs w:val="20"/>
          <w:lang w:val="es-ES_tradnl"/>
        </w:rPr>
        <w:t xml:space="preserve">, </w:t>
      </w:r>
      <w:r w:rsidRPr="00D46D1F">
        <w:rPr>
          <w:rFonts w:ascii="Verdana" w:hAnsi="Verdana"/>
          <w:b/>
          <w:i/>
          <w:spacing w:val="6"/>
          <w:sz w:val="20"/>
          <w:szCs w:val="20"/>
          <w:lang w:val="es-ES_tradnl"/>
        </w:rPr>
        <w:t>para que de manera inmediata</w:t>
      </w:r>
      <w:r w:rsidRPr="00D46D1F">
        <w:rPr>
          <w:rFonts w:ascii="Verdana" w:hAnsi="Verdana"/>
          <w:i/>
          <w:spacing w:val="6"/>
          <w:sz w:val="20"/>
          <w:szCs w:val="20"/>
          <w:lang w:val="es-ES_tradnl"/>
        </w:rPr>
        <w:t>, una vez recibido el respectivo Despacho Comisorio, notifique al demandante de la presente providencia, y le haga entrega de copia íntegra de la misma</w:t>
      </w:r>
      <w:r w:rsidRPr="00D46D1F">
        <w:rPr>
          <w:rFonts w:ascii="Verdana" w:hAnsi="Verdana"/>
          <w:i/>
          <w:spacing w:val="6"/>
          <w:sz w:val="20"/>
          <w:szCs w:val="20"/>
        </w:rPr>
        <w:t xml:space="preserve">. </w:t>
      </w:r>
    </w:p>
    <w:p w:rsidR="00554A48" w:rsidRPr="00D46D1F" w:rsidRDefault="00554A48" w:rsidP="00554A48">
      <w:pPr>
        <w:tabs>
          <w:tab w:val="left" w:pos="2160"/>
          <w:tab w:val="left" w:pos="6804"/>
        </w:tabs>
        <w:ind w:left="426"/>
        <w:jc w:val="both"/>
        <w:rPr>
          <w:rFonts w:ascii="Verdana" w:hAnsi="Verdana"/>
          <w:b/>
          <w:i/>
          <w:spacing w:val="6"/>
          <w:sz w:val="20"/>
          <w:szCs w:val="20"/>
        </w:rPr>
      </w:pPr>
      <w:r w:rsidRPr="00D46D1F">
        <w:rPr>
          <w:rFonts w:ascii="Verdana" w:hAnsi="Verdana"/>
          <w:b/>
          <w:i/>
          <w:spacing w:val="6"/>
          <w:sz w:val="20"/>
          <w:szCs w:val="20"/>
        </w:rPr>
        <w:t>El comisionado deberá allegar en el término de dos (2) día, la constancia de la notificación personal de esta providencia al interesado y del recibido de copia íntegra de la misma.</w:t>
      </w:r>
    </w:p>
    <w:p w:rsidR="00554A48" w:rsidRPr="00D46D1F" w:rsidRDefault="00554A48" w:rsidP="00554A48">
      <w:pPr>
        <w:ind w:left="426"/>
        <w:jc w:val="both"/>
        <w:rPr>
          <w:rFonts w:ascii="Verdana" w:eastAsia="MS Mincho" w:hAnsi="Verdana" w:cs="Arial"/>
          <w:b/>
          <w:bCs/>
          <w:i/>
          <w:sz w:val="20"/>
          <w:szCs w:val="20"/>
        </w:rPr>
      </w:pPr>
    </w:p>
    <w:p w:rsidR="00554A48" w:rsidRPr="00D46D1F" w:rsidRDefault="00554A48" w:rsidP="00554A48">
      <w:pPr>
        <w:ind w:left="426"/>
        <w:jc w:val="both"/>
        <w:rPr>
          <w:rFonts w:ascii="Verdana" w:eastAsia="MS Mincho" w:hAnsi="Verdana" w:cs="Arial"/>
          <w:i/>
          <w:sz w:val="20"/>
          <w:szCs w:val="20"/>
        </w:rPr>
      </w:pPr>
      <w:r w:rsidRPr="00D46D1F">
        <w:rPr>
          <w:rFonts w:ascii="Verdana" w:eastAsia="MS Mincho" w:hAnsi="Verdana" w:cs="Arial"/>
          <w:b/>
          <w:bCs/>
          <w:i/>
          <w:sz w:val="20"/>
          <w:szCs w:val="20"/>
        </w:rPr>
        <w:t xml:space="preserve">SÉPTIMO: </w:t>
      </w:r>
      <w:r w:rsidRPr="00D46D1F">
        <w:rPr>
          <w:rFonts w:ascii="Verdana" w:eastAsia="MS Mincho" w:hAnsi="Verdana" w:cs="Arial"/>
          <w:b/>
          <w:i/>
          <w:sz w:val="20"/>
          <w:szCs w:val="20"/>
        </w:rPr>
        <w:t>ADVERTIR</w:t>
      </w:r>
      <w:r w:rsidRPr="00D46D1F">
        <w:rPr>
          <w:rFonts w:ascii="Verdana" w:eastAsia="MS Mincho" w:hAnsi="Verdana" w:cs="Arial"/>
          <w:i/>
          <w:sz w:val="20"/>
          <w:szCs w:val="20"/>
        </w:rPr>
        <w:t xml:space="preserve"> a las partes que la presente sentencia podrá ser impugnada dentro de los tres (3) días siguientes a su notificación, sin perjuicio de su cumplimiento. </w:t>
      </w:r>
    </w:p>
    <w:p w:rsidR="00554A48" w:rsidRPr="00D46D1F" w:rsidRDefault="00554A48" w:rsidP="00554A48">
      <w:pPr>
        <w:ind w:left="426"/>
        <w:jc w:val="both"/>
        <w:rPr>
          <w:rFonts w:ascii="Verdana" w:eastAsia="MS Mincho" w:hAnsi="Verdana" w:cs="Arial"/>
          <w:i/>
          <w:sz w:val="20"/>
          <w:szCs w:val="20"/>
        </w:rPr>
      </w:pPr>
    </w:p>
    <w:p w:rsidR="00554A48" w:rsidRPr="00D46D1F" w:rsidRDefault="00554A48" w:rsidP="00554A48">
      <w:pPr>
        <w:ind w:left="426"/>
        <w:jc w:val="both"/>
        <w:rPr>
          <w:rFonts w:ascii="Verdana" w:eastAsia="MS Mincho" w:hAnsi="Verdana" w:cs="Arial"/>
          <w:i/>
          <w:sz w:val="20"/>
          <w:szCs w:val="20"/>
        </w:rPr>
      </w:pPr>
      <w:r w:rsidRPr="00D46D1F">
        <w:rPr>
          <w:rFonts w:ascii="Verdana" w:eastAsia="MS Mincho" w:hAnsi="Verdana" w:cs="Arial"/>
          <w:b/>
          <w:bCs/>
          <w:i/>
          <w:sz w:val="20"/>
          <w:szCs w:val="20"/>
        </w:rPr>
        <w:t>OCTAVO: ENVIAR</w:t>
      </w:r>
      <w:r w:rsidRPr="00D46D1F">
        <w:rPr>
          <w:rFonts w:ascii="Verdana" w:eastAsia="MS Mincho" w:hAnsi="Verdana" w:cs="Arial"/>
          <w:i/>
          <w:sz w:val="20"/>
          <w:szCs w:val="20"/>
        </w:rPr>
        <w:t xml:space="preserve"> esta acción a la Corte Constitucional para su eventual </w:t>
      </w:r>
      <w:r w:rsidRPr="00D46D1F">
        <w:rPr>
          <w:rFonts w:ascii="Verdana" w:eastAsia="MS Mincho" w:hAnsi="Verdana" w:cs="Arial"/>
          <w:bCs/>
          <w:i/>
          <w:sz w:val="20"/>
          <w:szCs w:val="20"/>
        </w:rPr>
        <w:t>REVISIÓN</w:t>
      </w:r>
      <w:r w:rsidRPr="00D46D1F">
        <w:rPr>
          <w:rFonts w:ascii="Verdana" w:eastAsia="MS Mincho" w:hAnsi="Verdana" w:cs="Arial"/>
          <w:i/>
          <w:sz w:val="20"/>
          <w:szCs w:val="20"/>
        </w:rPr>
        <w:t>, en el evento de que no fuere impugnada (Artículo 31 del Decreto 2591 de 1991).</w:t>
      </w:r>
    </w:p>
    <w:p w:rsidR="00554A48" w:rsidRDefault="00554A48" w:rsidP="0037539B">
      <w:pPr>
        <w:autoSpaceDE w:val="0"/>
        <w:autoSpaceDN w:val="0"/>
        <w:adjustRightInd w:val="0"/>
        <w:spacing w:line="360" w:lineRule="auto"/>
        <w:jc w:val="both"/>
        <w:rPr>
          <w:rFonts w:ascii="Verdana" w:hAnsi="Verdana" w:cs="Arial"/>
          <w:sz w:val="22"/>
          <w:szCs w:val="22"/>
        </w:rPr>
      </w:pPr>
    </w:p>
    <w:p w:rsidR="0037539B" w:rsidRDefault="0037539B" w:rsidP="001C4F2A">
      <w:pPr>
        <w:autoSpaceDE w:val="0"/>
        <w:autoSpaceDN w:val="0"/>
        <w:adjustRightInd w:val="0"/>
        <w:jc w:val="both"/>
        <w:rPr>
          <w:rFonts w:ascii="Verdana" w:hAnsi="Verdana" w:cs="Arial"/>
          <w:sz w:val="22"/>
          <w:szCs w:val="22"/>
        </w:rPr>
      </w:pPr>
    </w:p>
    <w:p w:rsidR="008110BB" w:rsidRPr="00866195" w:rsidRDefault="008110BB" w:rsidP="008110BB">
      <w:pPr>
        <w:autoSpaceDE w:val="0"/>
        <w:autoSpaceDN w:val="0"/>
        <w:adjustRightInd w:val="0"/>
        <w:spacing w:line="360" w:lineRule="auto"/>
        <w:jc w:val="both"/>
        <w:rPr>
          <w:rFonts w:ascii="Verdana" w:hAnsi="Verdana"/>
          <w:sz w:val="22"/>
          <w:szCs w:val="22"/>
        </w:rPr>
      </w:pPr>
      <w:r w:rsidRPr="00866195">
        <w:rPr>
          <w:rFonts w:ascii="Verdana" w:hAnsi="Verdana" w:cs="Arial"/>
          <w:sz w:val="22"/>
          <w:szCs w:val="22"/>
        </w:rPr>
        <w:t xml:space="preserve">Verificado lo anterior, se observa que en la acción de tutela que en su momento conoció esta Judicatura, se ordenó el amparo del derecho fundamental de petición, para que el </w:t>
      </w:r>
      <w:r w:rsidRPr="00866195">
        <w:rPr>
          <w:rFonts w:ascii="Verdana" w:hAnsi="Verdana" w:cs="Tahoma"/>
          <w:b/>
          <w:i/>
          <w:iCs/>
          <w:sz w:val="22"/>
          <w:szCs w:val="22"/>
        </w:rPr>
        <w:t>Director del Establecimiento Penitenciario y Carcelario de Medellín- Bellavista</w:t>
      </w:r>
      <w:r w:rsidRPr="00866195">
        <w:rPr>
          <w:rFonts w:ascii="Verdana" w:eastAsia="MS Mincho" w:hAnsi="Verdana" w:cs="Arial"/>
          <w:b/>
          <w:i/>
          <w:sz w:val="22"/>
          <w:szCs w:val="22"/>
        </w:rPr>
        <w:t>,</w:t>
      </w:r>
      <w:r w:rsidRPr="00866195">
        <w:rPr>
          <w:rFonts w:ascii="Verdana" w:hAnsi="Verdana"/>
          <w:i/>
          <w:sz w:val="22"/>
          <w:szCs w:val="22"/>
        </w:rPr>
        <w:t xml:space="preserve"> </w:t>
      </w:r>
      <w:r w:rsidRPr="00866195">
        <w:rPr>
          <w:rFonts w:ascii="Verdana" w:hAnsi="Verdana" w:cs="Arial"/>
          <w:sz w:val="22"/>
          <w:szCs w:val="22"/>
        </w:rPr>
        <w:t>remitiera al señor Álvarez Mejía, “</w:t>
      </w:r>
      <w:r w:rsidRPr="00866195">
        <w:rPr>
          <w:rFonts w:ascii="Verdana" w:hAnsi="Verdana"/>
          <w:i/>
          <w:sz w:val="22"/>
          <w:szCs w:val="22"/>
        </w:rPr>
        <w:t>la información certificando el tiempo y actividades que efectivamente realizó el actor durante el periodo comprendido entre el 8 de octubre de 2012 hasta su traslado, lo anterior se hará con el fin logar un descuento de pena, y la información que corresponda respecto de la solicitud de rebaja de pena por el periodo comprendido entre el 3 de diciembre de 2007 al 11 de noviembre de 2012</w:t>
      </w:r>
      <w:r w:rsidRPr="00866195">
        <w:rPr>
          <w:rFonts w:ascii="Verdana" w:hAnsi="Verdana"/>
          <w:i/>
          <w:sz w:val="22"/>
          <w:szCs w:val="22"/>
        </w:rPr>
        <w:t xml:space="preserve">”; </w:t>
      </w:r>
      <w:r w:rsidRPr="00866195">
        <w:rPr>
          <w:rFonts w:ascii="Verdana" w:hAnsi="Verdana"/>
          <w:sz w:val="22"/>
          <w:szCs w:val="22"/>
        </w:rPr>
        <w:t xml:space="preserve">por el contrario, ante el </w:t>
      </w:r>
      <w:r w:rsidRPr="00866195">
        <w:rPr>
          <w:rFonts w:ascii="Verdana" w:hAnsi="Verdana" w:cs="Tahoma"/>
          <w:iCs/>
          <w:sz w:val="22"/>
          <w:szCs w:val="22"/>
        </w:rPr>
        <w:t>Juzgado Primero de Ejecución de Penas y Medidas de Seguridad de Descongestión de Ibagué</w:t>
      </w:r>
      <w:r w:rsidRPr="00866195">
        <w:rPr>
          <w:rFonts w:ascii="Verdana" w:hAnsi="Verdana" w:cs="Tahoma"/>
          <w:iCs/>
          <w:sz w:val="22"/>
          <w:szCs w:val="22"/>
        </w:rPr>
        <w:t xml:space="preserve">, se solicita no sólo se obtengan las certificaciones correspondientes al </w:t>
      </w:r>
      <w:r w:rsidRPr="00866195">
        <w:rPr>
          <w:rFonts w:ascii="Verdana" w:hAnsi="Verdana" w:cs="Tahoma"/>
          <w:b/>
          <w:i/>
          <w:iCs/>
          <w:sz w:val="22"/>
          <w:szCs w:val="22"/>
        </w:rPr>
        <w:t>Director del Establecimiento Penitenciario y Carcelario de Medellín- Bellavista</w:t>
      </w:r>
      <w:r w:rsidRPr="00866195">
        <w:rPr>
          <w:rFonts w:ascii="Verdana" w:eastAsia="MS Mincho" w:hAnsi="Verdana" w:cs="Arial"/>
          <w:b/>
          <w:i/>
          <w:sz w:val="22"/>
          <w:szCs w:val="22"/>
        </w:rPr>
        <w:t>,</w:t>
      </w:r>
      <w:r w:rsidRPr="00866195">
        <w:rPr>
          <w:rFonts w:ascii="Verdana" w:hAnsi="Verdana"/>
          <w:i/>
          <w:sz w:val="22"/>
          <w:szCs w:val="22"/>
        </w:rPr>
        <w:t xml:space="preserve"> </w:t>
      </w:r>
      <w:r w:rsidRPr="00866195">
        <w:rPr>
          <w:rFonts w:ascii="Verdana" w:hAnsi="Verdana"/>
          <w:sz w:val="22"/>
          <w:szCs w:val="22"/>
        </w:rPr>
        <w:t>sino también las certificaciones correspondientes a los períodos en los que ha estado recluido en el “COIBA PICALEÑA DE IBAGUE” hasta el 01 de noviembre de 2014, de modo que estas últimas no fueron con</w:t>
      </w:r>
      <w:r w:rsidR="00425BAC">
        <w:rPr>
          <w:rFonts w:ascii="Verdana" w:hAnsi="Verdana"/>
          <w:sz w:val="22"/>
          <w:szCs w:val="22"/>
        </w:rPr>
        <w:t>ocidas por e</w:t>
      </w:r>
      <w:r w:rsidRPr="00866195">
        <w:rPr>
          <w:rFonts w:ascii="Verdana" w:hAnsi="Verdana"/>
          <w:sz w:val="22"/>
          <w:szCs w:val="22"/>
        </w:rPr>
        <w:t xml:space="preserve">ste juzgado, pues la sentencia de tutela data del 12 de septiembre de 2013 y la orden fue en exclusiva contra el centro penitenciario de Medellín. </w:t>
      </w:r>
    </w:p>
    <w:p w:rsidR="008110BB" w:rsidRDefault="008110BB" w:rsidP="008110BB">
      <w:pPr>
        <w:autoSpaceDE w:val="0"/>
        <w:autoSpaceDN w:val="0"/>
        <w:adjustRightInd w:val="0"/>
        <w:spacing w:line="360" w:lineRule="auto"/>
        <w:jc w:val="both"/>
        <w:rPr>
          <w:rFonts w:ascii="Candara" w:hAnsi="Candara"/>
        </w:rPr>
      </w:pPr>
    </w:p>
    <w:p w:rsidR="008110BB" w:rsidRPr="00425BAC" w:rsidRDefault="008110BB" w:rsidP="0058354A">
      <w:pPr>
        <w:autoSpaceDE w:val="0"/>
        <w:autoSpaceDN w:val="0"/>
        <w:adjustRightInd w:val="0"/>
        <w:spacing w:line="360" w:lineRule="auto"/>
        <w:jc w:val="both"/>
        <w:rPr>
          <w:rFonts w:ascii="Verdana" w:hAnsi="Verdana"/>
          <w:i/>
          <w:sz w:val="22"/>
          <w:szCs w:val="22"/>
        </w:rPr>
      </w:pPr>
      <w:r w:rsidRPr="00425BAC">
        <w:rPr>
          <w:rFonts w:ascii="Verdana" w:hAnsi="Verdana"/>
          <w:sz w:val="22"/>
          <w:szCs w:val="22"/>
        </w:rPr>
        <w:t xml:space="preserve">Por lo anterior, la </w:t>
      </w:r>
      <w:r w:rsidRPr="00425BAC">
        <w:rPr>
          <w:rFonts w:ascii="Verdana" w:hAnsi="Verdana"/>
          <w:b/>
          <w:sz w:val="22"/>
          <w:szCs w:val="22"/>
        </w:rPr>
        <w:t xml:space="preserve">Sentencia  </w:t>
      </w:r>
      <w:r w:rsidRPr="00425BAC">
        <w:rPr>
          <w:rFonts w:ascii="Verdana" w:hAnsi="Verdana"/>
          <w:b/>
          <w:sz w:val="22"/>
          <w:szCs w:val="22"/>
        </w:rPr>
        <w:t xml:space="preserve">de tutela </w:t>
      </w:r>
      <w:r w:rsidRPr="00425BAC">
        <w:rPr>
          <w:rFonts w:ascii="Verdana" w:hAnsi="Verdana"/>
          <w:b/>
          <w:sz w:val="22"/>
          <w:szCs w:val="22"/>
        </w:rPr>
        <w:t>No. 572 del</w:t>
      </w:r>
      <w:r w:rsidRPr="00425BAC">
        <w:rPr>
          <w:rFonts w:ascii="Verdana" w:hAnsi="Verdana"/>
          <w:sz w:val="22"/>
          <w:szCs w:val="22"/>
        </w:rPr>
        <w:t xml:space="preserve"> </w:t>
      </w:r>
      <w:r w:rsidRPr="00425BAC">
        <w:rPr>
          <w:rFonts w:ascii="Verdana" w:hAnsi="Verdana"/>
          <w:b/>
          <w:sz w:val="22"/>
          <w:szCs w:val="22"/>
        </w:rPr>
        <w:t>12 de septiembre de 2013</w:t>
      </w:r>
      <w:r w:rsidRPr="00425BAC">
        <w:rPr>
          <w:rFonts w:ascii="Verdana" w:hAnsi="Verdana"/>
          <w:b/>
          <w:sz w:val="22"/>
          <w:szCs w:val="22"/>
        </w:rPr>
        <w:t xml:space="preserve">, </w:t>
      </w:r>
      <w:r w:rsidRPr="00425BAC">
        <w:rPr>
          <w:rFonts w:ascii="Verdana" w:hAnsi="Verdana"/>
          <w:sz w:val="22"/>
          <w:szCs w:val="22"/>
        </w:rPr>
        <w:t>no amparó todos los períodos descritos por el accionante, siendo únicamente el</w:t>
      </w:r>
      <w:r w:rsidR="0058354A" w:rsidRPr="00425BAC">
        <w:rPr>
          <w:rFonts w:ascii="Verdana" w:hAnsi="Verdana"/>
          <w:sz w:val="22"/>
          <w:szCs w:val="22"/>
        </w:rPr>
        <w:t xml:space="preserve"> competente para decidir frente a la solicitud de “redención de pena” a quien se dirigió la petición, esto es, el </w:t>
      </w:r>
      <w:r w:rsidR="0058354A" w:rsidRPr="00425BAC">
        <w:rPr>
          <w:rFonts w:ascii="Verdana" w:hAnsi="Verdana" w:cs="Tahoma"/>
          <w:iCs/>
          <w:sz w:val="22"/>
          <w:szCs w:val="22"/>
        </w:rPr>
        <w:t>Juzgado Primero de Ejecución de Penas y Medidas de Seguridad de Descongestión de Ibagué</w:t>
      </w:r>
      <w:r w:rsidR="0058354A" w:rsidRPr="00425BAC">
        <w:rPr>
          <w:rFonts w:ascii="Verdana" w:hAnsi="Verdana" w:cs="Tahoma"/>
          <w:iCs/>
          <w:sz w:val="22"/>
          <w:szCs w:val="22"/>
        </w:rPr>
        <w:t xml:space="preserve">. </w:t>
      </w:r>
    </w:p>
    <w:p w:rsidR="008110BB" w:rsidRDefault="008110BB" w:rsidP="001C4F2A">
      <w:pPr>
        <w:autoSpaceDE w:val="0"/>
        <w:autoSpaceDN w:val="0"/>
        <w:adjustRightInd w:val="0"/>
        <w:jc w:val="both"/>
        <w:rPr>
          <w:rFonts w:ascii="Candara" w:hAnsi="Candara"/>
          <w:i/>
        </w:rPr>
      </w:pPr>
    </w:p>
    <w:p w:rsidR="0058354A" w:rsidRDefault="0058354A" w:rsidP="001C4F2A">
      <w:pPr>
        <w:autoSpaceDE w:val="0"/>
        <w:autoSpaceDN w:val="0"/>
        <w:adjustRightInd w:val="0"/>
        <w:jc w:val="both"/>
        <w:rPr>
          <w:rFonts w:ascii="Verdana" w:hAnsi="Verdana" w:cs="Arial"/>
          <w:b/>
          <w:sz w:val="22"/>
          <w:szCs w:val="22"/>
        </w:rPr>
      </w:pPr>
      <w:r w:rsidRPr="0058354A">
        <w:rPr>
          <w:rFonts w:ascii="Verdana" w:hAnsi="Verdana" w:cs="Arial"/>
          <w:b/>
          <w:sz w:val="22"/>
          <w:szCs w:val="22"/>
        </w:rPr>
        <w:t xml:space="preserve">2. </w:t>
      </w:r>
      <w:r>
        <w:rPr>
          <w:rFonts w:ascii="Verdana" w:hAnsi="Verdana" w:cs="Arial"/>
          <w:b/>
          <w:sz w:val="22"/>
          <w:szCs w:val="22"/>
        </w:rPr>
        <w:t>F</w:t>
      </w:r>
      <w:r w:rsidRPr="0058354A">
        <w:rPr>
          <w:rFonts w:ascii="Verdana" w:hAnsi="Verdana" w:cs="Arial"/>
          <w:b/>
          <w:sz w:val="22"/>
          <w:szCs w:val="22"/>
        </w:rPr>
        <w:t>rent</w:t>
      </w:r>
      <w:r>
        <w:rPr>
          <w:rFonts w:ascii="Verdana" w:hAnsi="Verdana" w:cs="Arial"/>
          <w:b/>
          <w:sz w:val="22"/>
          <w:szCs w:val="22"/>
        </w:rPr>
        <w:t xml:space="preserve">e al </w:t>
      </w:r>
      <w:r w:rsidR="00866195">
        <w:rPr>
          <w:rFonts w:ascii="Verdana" w:hAnsi="Verdana" w:cs="Arial"/>
          <w:b/>
          <w:sz w:val="22"/>
          <w:szCs w:val="22"/>
        </w:rPr>
        <w:t>desacato</w:t>
      </w:r>
      <w:r>
        <w:rPr>
          <w:rFonts w:ascii="Verdana" w:hAnsi="Verdana" w:cs="Arial"/>
          <w:b/>
          <w:sz w:val="22"/>
          <w:szCs w:val="22"/>
        </w:rPr>
        <w:t xml:space="preserve"> </w:t>
      </w:r>
    </w:p>
    <w:p w:rsidR="00866195" w:rsidRPr="0065633C" w:rsidRDefault="00866195" w:rsidP="00866195">
      <w:pPr>
        <w:spacing w:line="360" w:lineRule="auto"/>
        <w:jc w:val="both"/>
        <w:rPr>
          <w:rFonts w:ascii="Verdana" w:hAnsi="Verdana"/>
          <w:sz w:val="22"/>
          <w:szCs w:val="22"/>
        </w:rPr>
      </w:pPr>
    </w:p>
    <w:p w:rsidR="00866195" w:rsidRPr="00146E31" w:rsidRDefault="00866195" w:rsidP="00866195">
      <w:pPr>
        <w:spacing w:line="360" w:lineRule="auto"/>
        <w:jc w:val="both"/>
        <w:rPr>
          <w:rFonts w:ascii="Verdana" w:hAnsi="Verdana"/>
          <w:sz w:val="22"/>
          <w:szCs w:val="22"/>
        </w:rPr>
      </w:pPr>
      <w:r>
        <w:rPr>
          <w:rFonts w:ascii="Verdana" w:hAnsi="Verdana"/>
          <w:sz w:val="22"/>
          <w:szCs w:val="22"/>
        </w:rPr>
        <w:t xml:space="preserve">De otro lado, en este </w:t>
      </w:r>
      <w:r w:rsidR="00425BAC">
        <w:rPr>
          <w:rFonts w:ascii="Verdana" w:hAnsi="Verdana"/>
          <w:sz w:val="22"/>
          <w:szCs w:val="22"/>
        </w:rPr>
        <w:t>despacho se tramitó</w:t>
      </w:r>
      <w:r>
        <w:rPr>
          <w:rFonts w:ascii="Verdana" w:hAnsi="Verdana"/>
          <w:sz w:val="22"/>
          <w:szCs w:val="22"/>
        </w:rPr>
        <w:t xml:space="preserve"> incidente de desacato en contra d</w:t>
      </w:r>
      <w:r>
        <w:rPr>
          <w:rFonts w:ascii="Verdana" w:hAnsi="Verdana"/>
          <w:sz w:val="22"/>
          <w:szCs w:val="22"/>
        </w:rPr>
        <w:t>el Director del Establecimiento Penitenciario y Carcelario de Medellín,</w:t>
      </w:r>
      <w:r>
        <w:rPr>
          <w:rFonts w:ascii="Verdana" w:hAnsi="Verdana"/>
          <w:sz w:val="22"/>
          <w:szCs w:val="22"/>
        </w:rPr>
        <w:t xml:space="preserve"> orientado al cumplimiento del fallo de tutela proferido el 12 de septiembre de 2013, el cual se dio por terminado por auto del </w:t>
      </w:r>
      <w:r w:rsidRPr="00866195">
        <w:rPr>
          <w:rFonts w:ascii="Verdana" w:hAnsi="Verdana"/>
          <w:b/>
          <w:sz w:val="22"/>
          <w:szCs w:val="22"/>
        </w:rPr>
        <w:t>30 de julio de 2014</w:t>
      </w:r>
      <w:r>
        <w:rPr>
          <w:rFonts w:ascii="Verdana" w:hAnsi="Verdana"/>
          <w:sz w:val="22"/>
          <w:szCs w:val="22"/>
        </w:rPr>
        <w:t xml:space="preserve">, ante  el </w:t>
      </w:r>
      <w:r>
        <w:rPr>
          <w:rFonts w:ascii="Verdana" w:hAnsi="Verdana"/>
          <w:sz w:val="22"/>
          <w:szCs w:val="22"/>
        </w:rPr>
        <w:t>cumplimiento de la orden judicial, tal como lo acreditara el Director del Establecimiento Penite</w:t>
      </w:r>
      <w:r>
        <w:rPr>
          <w:rFonts w:ascii="Verdana" w:hAnsi="Verdana"/>
          <w:sz w:val="22"/>
          <w:szCs w:val="22"/>
        </w:rPr>
        <w:t xml:space="preserve">nciario y Carcelario de Medellín, el cual mediante escrito recibido en el Despacho </w:t>
      </w:r>
      <w:r>
        <w:rPr>
          <w:rFonts w:ascii="Verdana" w:hAnsi="Verdana"/>
          <w:sz w:val="22"/>
          <w:szCs w:val="22"/>
        </w:rPr>
        <w:t>el día 26 de mayo de 2014</w:t>
      </w:r>
      <w:r>
        <w:rPr>
          <w:rFonts w:ascii="Verdana" w:hAnsi="Verdana"/>
          <w:sz w:val="22"/>
          <w:szCs w:val="22"/>
        </w:rPr>
        <w:t xml:space="preserve"> indicó </w:t>
      </w:r>
      <w:r>
        <w:rPr>
          <w:rFonts w:ascii="Verdana" w:hAnsi="Verdana"/>
          <w:sz w:val="22"/>
          <w:szCs w:val="22"/>
        </w:rPr>
        <w:t xml:space="preserve">que la información solicitada fue remitida el 20 de septiembre de 2013 al Complejo Carcelario de Ibagué, al demandante en acción de tutela y a este Despacho judicial. Para el efecto allega oficio del </w:t>
      </w:r>
      <w:r>
        <w:rPr>
          <w:rFonts w:ascii="Verdana" w:hAnsi="Verdana"/>
          <w:b/>
          <w:sz w:val="22"/>
          <w:szCs w:val="22"/>
        </w:rPr>
        <w:t xml:space="preserve">20 de septiembre de 2013, en el que consta el cumplimiento de la orden judicial, tras </w:t>
      </w:r>
      <w:proofErr w:type="spellStart"/>
      <w:r>
        <w:rPr>
          <w:rFonts w:ascii="Verdana" w:hAnsi="Verdana"/>
          <w:b/>
          <w:sz w:val="22"/>
          <w:szCs w:val="22"/>
        </w:rPr>
        <w:t>el</w:t>
      </w:r>
      <w:proofErr w:type="spellEnd"/>
      <w:r>
        <w:rPr>
          <w:rFonts w:ascii="Verdana" w:hAnsi="Verdana"/>
          <w:b/>
          <w:sz w:val="22"/>
          <w:szCs w:val="22"/>
        </w:rPr>
        <w:t xml:space="preserve"> envió de los documentos requeridos que fueron objeto de la acción de tutela al </w:t>
      </w:r>
      <w:r w:rsidRPr="00146E31">
        <w:rPr>
          <w:rFonts w:ascii="Verdana" w:hAnsi="Verdana"/>
          <w:b/>
          <w:sz w:val="22"/>
          <w:szCs w:val="22"/>
        </w:rPr>
        <w:t>Complejo Penitenciario y Carcelario de Ibagué</w:t>
      </w:r>
      <w:r>
        <w:rPr>
          <w:rFonts w:ascii="Verdana" w:hAnsi="Verdana"/>
          <w:b/>
          <w:sz w:val="22"/>
          <w:szCs w:val="22"/>
        </w:rPr>
        <w:t xml:space="preserve">, y el comunicado de envió al interno Javier Alejandro Álvarez Mejía </w:t>
      </w:r>
      <w:r w:rsidRPr="00146E31">
        <w:rPr>
          <w:rFonts w:ascii="Verdana" w:hAnsi="Verdana"/>
          <w:sz w:val="22"/>
          <w:szCs w:val="22"/>
        </w:rPr>
        <w:t>(folios 12 a 14 del cuaderno de incidente.</w:t>
      </w:r>
      <w:r>
        <w:rPr>
          <w:rFonts w:ascii="Verdana" w:hAnsi="Verdana"/>
          <w:sz w:val="22"/>
          <w:szCs w:val="22"/>
        </w:rPr>
        <w:t>)</w:t>
      </w:r>
      <w:r w:rsidRPr="00146E31">
        <w:rPr>
          <w:rFonts w:ascii="Verdana" w:hAnsi="Verdana"/>
          <w:sz w:val="22"/>
          <w:szCs w:val="22"/>
        </w:rPr>
        <w:t xml:space="preserve"> </w:t>
      </w:r>
    </w:p>
    <w:p w:rsidR="00866195" w:rsidRPr="0065633C" w:rsidRDefault="00866195" w:rsidP="00866195">
      <w:pPr>
        <w:spacing w:line="360" w:lineRule="auto"/>
        <w:jc w:val="both"/>
        <w:rPr>
          <w:rFonts w:ascii="Verdana" w:hAnsi="Verdana"/>
          <w:sz w:val="22"/>
          <w:szCs w:val="22"/>
        </w:rPr>
      </w:pPr>
    </w:p>
    <w:p w:rsidR="00866195" w:rsidRDefault="00866195" w:rsidP="00866195">
      <w:pPr>
        <w:spacing w:line="360" w:lineRule="auto"/>
        <w:jc w:val="both"/>
        <w:rPr>
          <w:rFonts w:ascii="Verdana" w:hAnsi="Verdana"/>
          <w:sz w:val="22"/>
          <w:szCs w:val="22"/>
        </w:rPr>
      </w:pPr>
      <w:r>
        <w:rPr>
          <w:rFonts w:ascii="Verdana" w:hAnsi="Verdana"/>
          <w:sz w:val="22"/>
          <w:szCs w:val="22"/>
        </w:rPr>
        <w:t xml:space="preserve">Por lo anterior, la información que se requiere en cuanto a los tiempos certificados por el </w:t>
      </w:r>
      <w:r>
        <w:rPr>
          <w:rFonts w:ascii="Verdana" w:hAnsi="Verdana"/>
          <w:sz w:val="22"/>
          <w:szCs w:val="22"/>
        </w:rPr>
        <w:t>Director del Establecimiento Penitenciario y Carcelario de Medellín</w:t>
      </w:r>
      <w:r>
        <w:rPr>
          <w:rFonts w:ascii="Verdana" w:hAnsi="Verdana"/>
          <w:sz w:val="22"/>
          <w:szCs w:val="22"/>
        </w:rPr>
        <w:t xml:space="preserve">, respecto del señor Álvarez Mejía debe ser peticionada ante </w:t>
      </w:r>
      <w:r w:rsidR="00425BAC">
        <w:rPr>
          <w:rFonts w:ascii="Verdana" w:hAnsi="Verdana"/>
          <w:sz w:val="22"/>
          <w:szCs w:val="22"/>
        </w:rPr>
        <w:t xml:space="preserve">el </w:t>
      </w:r>
      <w:r>
        <w:rPr>
          <w:rFonts w:ascii="Verdana" w:hAnsi="Verdana"/>
          <w:sz w:val="22"/>
          <w:szCs w:val="22"/>
        </w:rPr>
        <w:t>Complejo Carcelario de Ibagué,</w:t>
      </w:r>
      <w:r>
        <w:rPr>
          <w:rFonts w:ascii="Verdana" w:hAnsi="Verdana"/>
          <w:sz w:val="22"/>
          <w:szCs w:val="22"/>
        </w:rPr>
        <w:t xml:space="preserve"> a donde se remitió dicha información, según lo informado y certificado por el Director del Establecimiento Penitenciario de Medellín. </w:t>
      </w:r>
    </w:p>
    <w:p w:rsidR="00866195" w:rsidRDefault="00866195" w:rsidP="00866195">
      <w:pPr>
        <w:spacing w:line="360" w:lineRule="auto"/>
        <w:jc w:val="both"/>
        <w:rPr>
          <w:rFonts w:ascii="Verdana" w:hAnsi="Verdana" w:cs="Tahoma"/>
          <w:iCs/>
          <w:sz w:val="22"/>
          <w:szCs w:val="22"/>
        </w:rPr>
      </w:pPr>
      <w:r>
        <w:rPr>
          <w:rFonts w:ascii="Verdana" w:hAnsi="Verdana"/>
          <w:sz w:val="22"/>
          <w:szCs w:val="22"/>
        </w:rPr>
        <w:t xml:space="preserve">Ahora bien, como quiera que el demandante insiste </w:t>
      </w:r>
      <w:r w:rsidR="00474B44">
        <w:rPr>
          <w:rFonts w:ascii="Verdana" w:hAnsi="Verdana"/>
          <w:sz w:val="22"/>
          <w:szCs w:val="22"/>
        </w:rPr>
        <w:t xml:space="preserve">en  el incumplimiento por parte del </w:t>
      </w:r>
      <w:r w:rsidR="00474B44">
        <w:rPr>
          <w:rFonts w:ascii="Verdana" w:hAnsi="Verdana"/>
          <w:sz w:val="22"/>
          <w:szCs w:val="22"/>
        </w:rPr>
        <w:t>Establecimiento Penitenciario y Carcelario de Medellín,</w:t>
      </w:r>
      <w:r w:rsidR="00474B44">
        <w:rPr>
          <w:rFonts w:ascii="Verdana" w:hAnsi="Verdana"/>
          <w:sz w:val="22"/>
          <w:szCs w:val="22"/>
        </w:rPr>
        <w:t xml:space="preserve"> pese a que, como se resaltó, dicha autoridad acreditará haber remitido la información correspondiente al demandante y al </w:t>
      </w:r>
      <w:r w:rsidR="00474B44">
        <w:rPr>
          <w:rFonts w:ascii="Verdana" w:hAnsi="Verdana"/>
          <w:sz w:val="22"/>
          <w:szCs w:val="22"/>
        </w:rPr>
        <w:t>Complejo Carcelario de Ibagué</w:t>
      </w:r>
      <w:r w:rsidR="00474B44">
        <w:rPr>
          <w:rFonts w:ascii="Verdana" w:hAnsi="Verdana"/>
          <w:sz w:val="22"/>
          <w:szCs w:val="22"/>
        </w:rPr>
        <w:t xml:space="preserve">, esta Agencia Judicial ordenará comunicar al señor </w:t>
      </w:r>
      <w:r w:rsidR="00474B44">
        <w:rPr>
          <w:rFonts w:ascii="Verdana" w:hAnsi="Verdana" w:cs="Tahoma"/>
          <w:b/>
          <w:iCs/>
          <w:sz w:val="22"/>
          <w:szCs w:val="22"/>
        </w:rPr>
        <w:t>JAVIER ALEJANDRO ÁLVAREZ MEJÍA</w:t>
      </w:r>
      <w:r w:rsidR="00474B44">
        <w:rPr>
          <w:rFonts w:ascii="Verdana" w:hAnsi="Verdana" w:cs="Tahoma"/>
          <w:b/>
          <w:iCs/>
          <w:sz w:val="22"/>
          <w:szCs w:val="22"/>
        </w:rPr>
        <w:t xml:space="preserve">, </w:t>
      </w:r>
      <w:r w:rsidR="00474B44">
        <w:rPr>
          <w:rFonts w:ascii="Verdana" w:hAnsi="Verdana" w:cs="Tahoma"/>
          <w:iCs/>
          <w:sz w:val="22"/>
          <w:szCs w:val="22"/>
        </w:rPr>
        <w:t xml:space="preserve">la presente providencia, para lo cual se le remitirá toda la información allegada por el Centro Penitenciario Bellavista, respecto de la remisión que éstos hicieran de los correspondientes certificados al Complejo Carcelario de Ibagué. </w:t>
      </w:r>
    </w:p>
    <w:p w:rsidR="00474B44" w:rsidRDefault="00474B44" w:rsidP="00866195">
      <w:pPr>
        <w:spacing w:line="360" w:lineRule="auto"/>
        <w:jc w:val="both"/>
        <w:rPr>
          <w:rFonts w:ascii="Verdana" w:hAnsi="Verdana" w:cs="Tahoma"/>
          <w:iCs/>
          <w:sz w:val="22"/>
          <w:szCs w:val="22"/>
        </w:rPr>
      </w:pPr>
    </w:p>
    <w:p w:rsidR="00474B44" w:rsidRDefault="00474B44" w:rsidP="00866195">
      <w:pPr>
        <w:spacing w:line="360" w:lineRule="auto"/>
        <w:jc w:val="both"/>
        <w:rPr>
          <w:rFonts w:ascii="Verdana" w:hAnsi="Verdana"/>
          <w:b/>
          <w:sz w:val="22"/>
          <w:szCs w:val="22"/>
        </w:rPr>
      </w:pPr>
      <w:r>
        <w:rPr>
          <w:rFonts w:ascii="Verdana" w:hAnsi="Verdana" w:cs="Tahoma"/>
          <w:iCs/>
          <w:sz w:val="22"/>
          <w:szCs w:val="22"/>
        </w:rPr>
        <w:t xml:space="preserve">Se le conmina al señor </w:t>
      </w:r>
      <w:r>
        <w:rPr>
          <w:rFonts w:ascii="Verdana" w:hAnsi="Verdana" w:cs="Tahoma"/>
          <w:b/>
          <w:iCs/>
          <w:sz w:val="22"/>
          <w:szCs w:val="22"/>
        </w:rPr>
        <w:t>JAVIER ALEJANDRO ÁLVAREZ MEJÍA</w:t>
      </w:r>
      <w:r>
        <w:rPr>
          <w:rFonts w:ascii="Verdana" w:hAnsi="Verdana" w:cs="Tahoma"/>
          <w:b/>
          <w:iCs/>
          <w:sz w:val="22"/>
          <w:szCs w:val="22"/>
        </w:rPr>
        <w:t xml:space="preserve"> </w:t>
      </w:r>
      <w:r>
        <w:rPr>
          <w:rFonts w:ascii="Verdana" w:hAnsi="Verdana" w:cs="Tahoma"/>
          <w:iCs/>
          <w:sz w:val="22"/>
          <w:szCs w:val="22"/>
        </w:rPr>
        <w:t xml:space="preserve">para que gestione lo necesario ante el </w:t>
      </w:r>
      <w:r>
        <w:rPr>
          <w:rFonts w:ascii="Verdana" w:hAnsi="Verdana" w:cs="Tahoma"/>
          <w:iCs/>
          <w:sz w:val="22"/>
          <w:szCs w:val="22"/>
        </w:rPr>
        <w:t xml:space="preserve">Complejo </w:t>
      </w:r>
      <w:r>
        <w:rPr>
          <w:rFonts w:ascii="Verdana" w:hAnsi="Verdana" w:cs="Tahoma"/>
          <w:iCs/>
          <w:sz w:val="22"/>
          <w:szCs w:val="22"/>
        </w:rPr>
        <w:t xml:space="preserve">Carcelario de Ibagué, para obtener la información que requiere y que según lo informó a este despacho el Director del </w:t>
      </w:r>
      <w:r>
        <w:rPr>
          <w:rFonts w:ascii="Verdana" w:hAnsi="Verdana"/>
          <w:sz w:val="22"/>
          <w:szCs w:val="22"/>
        </w:rPr>
        <w:t>Establecimiento Penitenciario y Carcelario de Medellín</w:t>
      </w:r>
      <w:r>
        <w:rPr>
          <w:rFonts w:ascii="Verdana" w:hAnsi="Verdana"/>
          <w:sz w:val="22"/>
          <w:szCs w:val="22"/>
        </w:rPr>
        <w:t xml:space="preserve">, fue remitida a éstos mediante oficio No. 009485 del </w:t>
      </w:r>
      <w:r>
        <w:rPr>
          <w:rFonts w:ascii="Verdana" w:hAnsi="Verdana"/>
          <w:b/>
          <w:sz w:val="22"/>
          <w:szCs w:val="22"/>
        </w:rPr>
        <w:t>20 de septiembre de 2013</w:t>
      </w:r>
      <w:r>
        <w:rPr>
          <w:rFonts w:ascii="Verdana" w:hAnsi="Verdana"/>
          <w:b/>
          <w:sz w:val="22"/>
          <w:szCs w:val="22"/>
        </w:rPr>
        <w:t xml:space="preserve">. </w:t>
      </w:r>
    </w:p>
    <w:p w:rsidR="00474B44" w:rsidRDefault="00474B44" w:rsidP="00866195">
      <w:pPr>
        <w:spacing w:line="360" w:lineRule="auto"/>
        <w:jc w:val="both"/>
        <w:rPr>
          <w:rFonts w:ascii="Verdana" w:hAnsi="Verdana"/>
          <w:b/>
          <w:sz w:val="22"/>
          <w:szCs w:val="22"/>
        </w:rPr>
      </w:pPr>
    </w:p>
    <w:p w:rsidR="00474B44" w:rsidRPr="00474B44" w:rsidRDefault="00474B44" w:rsidP="00866195">
      <w:pPr>
        <w:spacing w:line="360" w:lineRule="auto"/>
        <w:jc w:val="both"/>
        <w:rPr>
          <w:rFonts w:ascii="Verdana" w:hAnsi="Verdana" w:cs="Tahoma"/>
          <w:iCs/>
          <w:sz w:val="22"/>
          <w:szCs w:val="22"/>
        </w:rPr>
      </w:pPr>
      <w:r>
        <w:rPr>
          <w:rFonts w:ascii="Verdana" w:hAnsi="Verdana" w:cs="Tahoma"/>
          <w:iCs/>
          <w:sz w:val="22"/>
          <w:szCs w:val="22"/>
        </w:rPr>
        <w:t xml:space="preserve">De otro lado, pese a que se dio por terminado el incidente de desacato propuesto, ante la afirmación del demandante de no haber recibido la documentación requerida, este Despacho reabrirá nuevamente la actuación, con el fin de requerir al </w:t>
      </w:r>
      <w:r>
        <w:rPr>
          <w:rFonts w:ascii="Verdana" w:hAnsi="Verdana"/>
          <w:sz w:val="22"/>
          <w:szCs w:val="22"/>
        </w:rPr>
        <w:t>Director del Establecimiento Penitenciario y Carcelario de Medellín</w:t>
      </w:r>
      <w:r>
        <w:rPr>
          <w:rFonts w:ascii="Verdana" w:hAnsi="Verdana"/>
          <w:sz w:val="22"/>
          <w:szCs w:val="22"/>
        </w:rPr>
        <w:t xml:space="preserve">, para que </w:t>
      </w:r>
      <w:proofErr w:type="spellStart"/>
      <w:r>
        <w:rPr>
          <w:rFonts w:ascii="Verdana" w:hAnsi="Verdana"/>
          <w:sz w:val="22"/>
          <w:szCs w:val="22"/>
        </w:rPr>
        <w:t>allegue</w:t>
      </w:r>
      <w:proofErr w:type="spellEnd"/>
      <w:r>
        <w:rPr>
          <w:rFonts w:ascii="Verdana" w:hAnsi="Verdana"/>
          <w:sz w:val="22"/>
          <w:szCs w:val="22"/>
        </w:rPr>
        <w:t xml:space="preserve"> a este Despacho todos los documentos que obren en su poder y que acrediten el cumplimiento del fallo de tutela de fecha </w:t>
      </w:r>
      <w:r>
        <w:rPr>
          <w:rFonts w:ascii="Verdana" w:hAnsi="Verdana"/>
          <w:b/>
          <w:sz w:val="22"/>
          <w:szCs w:val="22"/>
        </w:rPr>
        <w:t xml:space="preserve">12 </w:t>
      </w:r>
      <w:r w:rsidRPr="0065633C">
        <w:rPr>
          <w:rFonts w:ascii="Verdana" w:hAnsi="Verdana"/>
          <w:b/>
          <w:sz w:val="22"/>
          <w:szCs w:val="22"/>
        </w:rPr>
        <w:t xml:space="preserve">de </w:t>
      </w:r>
      <w:r>
        <w:rPr>
          <w:rFonts w:ascii="Verdana" w:hAnsi="Verdana"/>
          <w:b/>
          <w:sz w:val="22"/>
          <w:szCs w:val="22"/>
        </w:rPr>
        <w:t xml:space="preserve">septiembre </w:t>
      </w:r>
      <w:r w:rsidRPr="0065633C">
        <w:rPr>
          <w:rFonts w:ascii="Verdana" w:hAnsi="Verdana"/>
          <w:b/>
          <w:sz w:val="22"/>
          <w:szCs w:val="22"/>
        </w:rPr>
        <w:t xml:space="preserve">de </w:t>
      </w:r>
      <w:r>
        <w:rPr>
          <w:rFonts w:ascii="Verdana" w:hAnsi="Verdana"/>
          <w:b/>
          <w:sz w:val="22"/>
          <w:szCs w:val="22"/>
        </w:rPr>
        <w:t>2013,</w:t>
      </w:r>
      <w:r>
        <w:rPr>
          <w:rFonts w:ascii="Verdana" w:hAnsi="Verdana"/>
          <w:b/>
          <w:sz w:val="22"/>
          <w:szCs w:val="22"/>
        </w:rPr>
        <w:t xml:space="preserve"> </w:t>
      </w:r>
      <w:r w:rsidRPr="00474B44">
        <w:rPr>
          <w:rFonts w:ascii="Verdana" w:hAnsi="Verdana"/>
          <w:sz w:val="22"/>
          <w:szCs w:val="22"/>
        </w:rPr>
        <w:t>en el cual se ordenó:</w:t>
      </w:r>
      <w:r>
        <w:rPr>
          <w:rFonts w:ascii="Verdana" w:hAnsi="Verdana"/>
          <w:b/>
          <w:sz w:val="22"/>
          <w:szCs w:val="22"/>
        </w:rPr>
        <w:t xml:space="preserve"> </w:t>
      </w:r>
    </w:p>
    <w:p w:rsidR="00866195" w:rsidRDefault="00866195" w:rsidP="00866195">
      <w:pPr>
        <w:spacing w:line="360" w:lineRule="auto"/>
        <w:jc w:val="both"/>
        <w:rPr>
          <w:rFonts w:ascii="Verdana" w:hAnsi="Verdana"/>
          <w:sz w:val="22"/>
          <w:szCs w:val="22"/>
        </w:rPr>
      </w:pPr>
    </w:p>
    <w:p w:rsidR="00474B44" w:rsidRPr="00BD5127" w:rsidRDefault="00474B44" w:rsidP="00474B44">
      <w:pPr>
        <w:ind w:left="426"/>
        <w:jc w:val="both"/>
        <w:rPr>
          <w:rFonts w:ascii="Candara" w:hAnsi="Candara"/>
          <w:i/>
        </w:rPr>
      </w:pPr>
      <w:r>
        <w:rPr>
          <w:rFonts w:ascii="Candara" w:hAnsi="Candara"/>
          <w:b/>
          <w:i/>
        </w:rPr>
        <w:t>“</w:t>
      </w:r>
      <w:r w:rsidRPr="00BD5127">
        <w:rPr>
          <w:rFonts w:ascii="Candara" w:hAnsi="Candara"/>
          <w:b/>
          <w:i/>
        </w:rPr>
        <w:t>SEGUNDO: ORDENAR</w:t>
      </w:r>
      <w:r w:rsidRPr="00BD5127">
        <w:rPr>
          <w:rFonts w:ascii="Candara" w:hAnsi="Candara"/>
          <w:i/>
        </w:rPr>
        <w:t xml:space="preserve"> al </w:t>
      </w:r>
      <w:r w:rsidRPr="00BD5127">
        <w:rPr>
          <w:rFonts w:ascii="Candara" w:hAnsi="Candara" w:cs="Tahoma"/>
          <w:b/>
          <w:i/>
          <w:iCs/>
        </w:rPr>
        <w:t>Director del Establecimiento Penitenciario y Carcelario de Medellín- Bellavista</w:t>
      </w:r>
      <w:r w:rsidRPr="00BD5127">
        <w:rPr>
          <w:rFonts w:ascii="Candara" w:eastAsia="MS Mincho" w:hAnsi="Candara" w:cs="Arial"/>
          <w:b/>
          <w:i/>
        </w:rPr>
        <w:t>,</w:t>
      </w:r>
      <w:r w:rsidRPr="00BD5127">
        <w:rPr>
          <w:rFonts w:ascii="Candara" w:hAnsi="Candara"/>
          <w:i/>
        </w:rPr>
        <w:t xml:space="preserve"> o quien haga sus veces</w:t>
      </w:r>
      <w:r w:rsidRPr="00BD5127">
        <w:rPr>
          <w:rFonts w:ascii="Candara" w:hAnsi="Candara"/>
          <w:b/>
          <w:i/>
        </w:rPr>
        <w:t>,</w:t>
      </w:r>
      <w:r w:rsidRPr="00BD5127">
        <w:rPr>
          <w:rFonts w:ascii="Candara" w:hAnsi="Candara"/>
          <w:i/>
        </w:rPr>
        <w:t xml:space="preserve"> que en el término máximo de </w:t>
      </w:r>
      <w:r w:rsidRPr="00BD5127">
        <w:rPr>
          <w:rFonts w:ascii="Candara" w:hAnsi="Candara"/>
          <w:b/>
          <w:i/>
        </w:rPr>
        <w:t>CINCO (05) DÍAS HÁBILES,</w:t>
      </w:r>
      <w:r w:rsidRPr="00BD5127">
        <w:rPr>
          <w:rFonts w:ascii="Candara" w:hAnsi="Candara"/>
          <w:i/>
        </w:rPr>
        <w:t xml:space="preserve"> contados a partir de la notificación de la presente providencia, informe al señor </w:t>
      </w:r>
      <w:r w:rsidRPr="00BD5127">
        <w:rPr>
          <w:rFonts w:ascii="Candara" w:hAnsi="Candara" w:cs="Tahoma"/>
          <w:b/>
          <w:i/>
          <w:iCs/>
        </w:rPr>
        <w:t>JAVIER ALEJANDRO ÁLVAREZ MEJÍA</w:t>
      </w:r>
      <w:r w:rsidRPr="00BD5127">
        <w:rPr>
          <w:rFonts w:ascii="Candara" w:hAnsi="Candara"/>
          <w:i/>
        </w:rPr>
        <w:t>, -si aún no lo ha hecho- la si aún no lo ha hecho- la información certificando el tiempo y actividades que efectivamente realizó el actor durante el periodo comprendido entre el 8 de octubre de 2012 hasta su traslado, lo anterior se hará con el fin logar un descuento de pena, y la información que corresponda respecto de la solicitud de rebaja de pena por el periodo comprendido entre el 3 de diciembre de 2007 al 11 de noviembre de 2012 ; de conformidad con la parte motiva.</w:t>
      </w:r>
      <w:r>
        <w:rPr>
          <w:rFonts w:ascii="Candara" w:hAnsi="Candara"/>
          <w:i/>
        </w:rPr>
        <w:t>”</w:t>
      </w:r>
    </w:p>
    <w:p w:rsidR="00474B44" w:rsidRDefault="00474B44" w:rsidP="00866195">
      <w:pPr>
        <w:spacing w:line="360" w:lineRule="auto"/>
        <w:jc w:val="both"/>
        <w:rPr>
          <w:rFonts w:ascii="Verdana" w:hAnsi="Verdana"/>
          <w:sz w:val="22"/>
          <w:szCs w:val="22"/>
        </w:rPr>
      </w:pPr>
    </w:p>
    <w:p w:rsidR="00D46D1F" w:rsidRPr="0065633C" w:rsidRDefault="00D46D1F" w:rsidP="00866195">
      <w:pPr>
        <w:spacing w:line="360" w:lineRule="auto"/>
        <w:jc w:val="both"/>
        <w:rPr>
          <w:rFonts w:ascii="Verdana" w:hAnsi="Verdana"/>
          <w:sz w:val="22"/>
          <w:szCs w:val="22"/>
        </w:rPr>
      </w:pPr>
    </w:p>
    <w:p w:rsidR="00474B44" w:rsidRPr="007D1C72" w:rsidRDefault="00474B44" w:rsidP="00474B44">
      <w:pPr>
        <w:spacing w:line="360" w:lineRule="auto"/>
        <w:jc w:val="both"/>
        <w:rPr>
          <w:rFonts w:ascii="Verdana" w:hAnsi="Verdana" w:cs="Arial"/>
          <w:b/>
          <w:sz w:val="22"/>
          <w:szCs w:val="22"/>
        </w:rPr>
      </w:pPr>
      <w:r w:rsidRPr="007D1C72">
        <w:rPr>
          <w:rFonts w:ascii="Verdana" w:hAnsi="Verdana" w:cs="Arial"/>
          <w:sz w:val="22"/>
          <w:szCs w:val="22"/>
        </w:rPr>
        <w:t xml:space="preserve">Por </w:t>
      </w:r>
      <w:r>
        <w:rPr>
          <w:rFonts w:ascii="Verdana" w:hAnsi="Verdana" w:cs="Arial"/>
          <w:sz w:val="22"/>
          <w:szCs w:val="22"/>
        </w:rPr>
        <w:t xml:space="preserve">lo </w:t>
      </w:r>
      <w:r w:rsidRPr="007D1C72">
        <w:rPr>
          <w:rFonts w:ascii="Verdana" w:hAnsi="Verdana" w:cs="Arial"/>
          <w:sz w:val="22"/>
          <w:szCs w:val="22"/>
        </w:rPr>
        <w:t xml:space="preserve">anterior, el </w:t>
      </w:r>
      <w:r w:rsidRPr="007D1C72">
        <w:rPr>
          <w:rFonts w:ascii="Verdana" w:hAnsi="Verdana" w:cs="Arial"/>
          <w:b/>
          <w:sz w:val="22"/>
          <w:szCs w:val="22"/>
        </w:rPr>
        <w:t>JUZGADO DOCE ADMINISTRATIVO ORAL DE MEDELL</w:t>
      </w:r>
      <w:r w:rsidRPr="007D1C72">
        <w:rPr>
          <w:rFonts w:ascii="Verdana" w:hAnsi="Verdana" w:cs="Arial"/>
          <w:b/>
          <w:sz w:val="22"/>
          <w:szCs w:val="22"/>
          <w:lang w:val="es-ES_tradnl"/>
        </w:rPr>
        <w:t>Í</w:t>
      </w:r>
      <w:r w:rsidRPr="007D1C72">
        <w:rPr>
          <w:rFonts w:ascii="Verdana" w:hAnsi="Verdana" w:cs="Arial"/>
          <w:b/>
          <w:sz w:val="22"/>
          <w:szCs w:val="22"/>
        </w:rPr>
        <w:t>N</w:t>
      </w:r>
    </w:p>
    <w:p w:rsidR="00474B44" w:rsidRDefault="00474B44" w:rsidP="00474B44">
      <w:pPr>
        <w:spacing w:line="360" w:lineRule="auto"/>
        <w:jc w:val="center"/>
        <w:rPr>
          <w:rFonts w:ascii="Verdana" w:hAnsi="Verdana" w:cs="Arial"/>
          <w:b/>
          <w:sz w:val="22"/>
          <w:szCs w:val="22"/>
        </w:rPr>
      </w:pPr>
    </w:p>
    <w:p w:rsidR="00474B44" w:rsidRPr="007D1C72" w:rsidRDefault="00474B44" w:rsidP="00474B44">
      <w:pPr>
        <w:spacing w:line="360" w:lineRule="auto"/>
        <w:jc w:val="center"/>
        <w:rPr>
          <w:rFonts w:ascii="Verdana" w:hAnsi="Verdana" w:cs="Arial"/>
          <w:b/>
          <w:sz w:val="22"/>
          <w:szCs w:val="22"/>
        </w:rPr>
      </w:pPr>
      <w:r w:rsidRPr="007D1C72">
        <w:rPr>
          <w:rFonts w:ascii="Verdana" w:hAnsi="Verdana" w:cs="Arial"/>
          <w:b/>
          <w:sz w:val="22"/>
          <w:szCs w:val="22"/>
        </w:rPr>
        <w:t>R E S U E L V E:</w:t>
      </w:r>
    </w:p>
    <w:p w:rsidR="00474B44" w:rsidRPr="007D1C72" w:rsidRDefault="00474B44" w:rsidP="00D46D1F">
      <w:pPr>
        <w:spacing w:line="360" w:lineRule="auto"/>
        <w:rPr>
          <w:rFonts w:ascii="Verdana" w:hAnsi="Verdana" w:cs="Arial"/>
          <w:b/>
          <w:sz w:val="22"/>
          <w:szCs w:val="22"/>
        </w:rPr>
      </w:pPr>
    </w:p>
    <w:p w:rsidR="00474B44" w:rsidRDefault="00474B44" w:rsidP="00474B44">
      <w:pPr>
        <w:spacing w:line="360" w:lineRule="auto"/>
        <w:jc w:val="both"/>
        <w:rPr>
          <w:rFonts w:ascii="Verdana" w:hAnsi="Verdana" w:cs="Arial"/>
          <w:sz w:val="22"/>
          <w:szCs w:val="22"/>
        </w:rPr>
      </w:pPr>
      <w:r w:rsidRPr="0035483F">
        <w:rPr>
          <w:rFonts w:ascii="Verdana" w:hAnsi="Verdana" w:cs="Arial"/>
          <w:b/>
          <w:sz w:val="22"/>
          <w:szCs w:val="22"/>
        </w:rPr>
        <w:t>I.</w:t>
      </w:r>
      <w:r w:rsidRPr="007D1C72">
        <w:rPr>
          <w:rFonts w:ascii="Verdana" w:hAnsi="Verdana" w:cs="Arial"/>
          <w:sz w:val="22"/>
          <w:szCs w:val="22"/>
        </w:rPr>
        <w:t xml:space="preserve">-   </w:t>
      </w:r>
      <w:r w:rsidRPr="00474B44">
        <w:rPr>
          <w:rFonts w:ascii="Verdana" w:hAnsi="Verdana" w:cs="Arial"/>
          <w:b/>
          <w:sz w:val="22"/>
          <w:szCs w:val="22"/>
        </w:rPr>
        <w:t>REMITIR</w:t>
      </w:r>
      <w:r>
        <w:rPr>
          <w:rFonts w:ascii="Verdana" w:hAnsi="Verdana" w:cs="Arial"/>
          <w:b/>
          <w:sz w:val="22"/>
          <w:szCs w:val="22"/>
        </w:rPr>
        <w:t xml:space="preserve">, </w:t>
      </w:r>
      <w:r>
        <w:rPr>
          <w:rFonts w:ascii="Verdana" w:hAnsi="Verdana" w:cs="Arial"/>
          <w:sz w:val="22"/>
          <w:szCs w:val="22"/>
        </w:rPr>
        <w:t xml:space="preserve">la solicitud formulada por el señor </w:t>
      </w:r>
      <w:r>
        <w:rPr>
          <w:rFonts w:ascii="Verdana" w:hAnsi="Verdana" w:cs="Tahoma"/>
          <w:b/>
          <w:iCs/>
          <w:sz w:val="22"/>
          <w:szCs w:val="22"/>
        </w:rPr>
        <w:t xml:space="preserve">JAVIER ALEJANDRO ÁLVAREZ MEJÍA, el día 04 de noviembre de 2014 </w:t>
      </w:r>
      <w:r>
        <w:rPr>
          <w:rFonts w:ascii="Verdana" w:hAnsi="Verdana" w:cs="Tahoma"/>
          <w:iCs/>
          <w:sz w:val="22"/>
          <w:szCs w:val="22"/>
        </w:rPr>
        <w:t xml:space="preserve">al </w:t>
      </w:r>
      <w:r>
        <w:rPr>
          <w:rFonts w:ascii="Verdana" w:hAnsi="Verdana" w:cs="Tahoma"/>
          <w:iCs/>
          <w:sz w:val="22"/>
          <w:szCs w:val="22"/>
        </w:rPr>
        <w:t xml:space="preserve">Juzgado Primero de Ejecución de Penas y Medidas de Seguridad de Descongestión de Ibagué, </w:t>
      </w:r>
      <w:r>
        <w:rPr>
          <w:rFonts w:ascii="Verdana" w:hAnsi="Verdana" w:cs="Tahoma"/>
          <w:iCs/>
          <w:sz w:val="22"/>
          <w:szCs w:val="22"/>
        </w:rPr>
        <w:t xml:space="preserve">para lo de su competencia, por lo expuesto en la parte motiva. </w:t>
      </w:r>
    </w:p>
    <w:p w:rsidR="00474B44" w:rsidRDefault="00474B44" w:rsidP="00474B44">
      <w:pPr>
        <w:spacing w:line="360" w:lineRule="auto"/>
        <w:jc w:val="both"/>
        <w:rPr>
          <w:rFonts w:ascii="Verdana" w:hAnsi="Verdana" w:cs="Arial"/>
          <w:sz w:val="22"/>
          <w:szCs w:val="22"/>
        </w:rPr>
      </w:pPr>
    </w:p>
    <w:p w:rsidR="00474B44" w:rsidRPr="00474B44" w:rsidRDefault="00474B44" w:rsidP="00474B44">
      <w:pPr>
        <w:spacing w:line="360" w:lineRule="auto"/>
        <w:jc w:val="both"/>
        <w:rPr>
          <w:rFonts w:ascii="Verdana" w:hAnsi="Verdana" w:cs="Arial"/>
          <w:sz w:val="22"/>
          <w:szCs w:val="22"/>
        </w:rPr>
      </w:pPr>
      <w:r w:rsidRPr="00D46D1F">
        <w:rPr>
          <w:rFonts w:ascii="Verdana" w:hAnsi="Verdana" w:cs="Arial"/>
          <w:b/>
          <w:sz w:val="22"/>
          <w:szCs w:val="22"/>
        </w:rPr>
        <w:t>II.</w:t>
      </w:r>
      <w:r>
        <w:rPr>
          <w:rFonts w:ascii="Verdana" w:hAnsi="Verdana" w:cs="Arial"/>
          <w:sz w:val="22"/>
          <w:szCs w:val="22"/>
        </w:rPr>
        <w:t xml:space="preserve"> </w:t>
      </w:r>
      <w:r w:rsidRPr="00474B44">
        <w:rPr>
          <w:rFonts w:ascii="Verdana" w:hAnsi="Verdana"/>
          <w:spacing w:val="6"/>
          <w:sz w:val="22"/>
          <w:szCs w:val="22"/>
        </w:rPr>
        <w:t xml:space="preserve">Como quiera que el accionante se encuentra recluido en el </w:t>
      </w:r>
      <w:r w:rsidRPr="00474B44">
        <w:rPr>
          <w:rFonts w:ascii="Verdana" w:hAnsi="Verdana"/>
          <w:spacing w:val="6"/>
          <w:sz w:val="22"/>
          <w:szCs w:val="22"/>
          <w:lang w:val="es-MX"/>
        </w:rPr>
        <w:t xml:space="preserve">Establecimiento Penitenciario de Ibagué-Tolima, </w:t>
      </w:r>
      <w:r w:rsidRPr="00474B44">
        <w:rPr>
          <w:rFonts w:ascii="Verdana" w:hAnsi="Verdana"/>
          <w:spacing w:val="6"/>
          <w:sz w:val="22"/>
          <w:szCs w:val="22"/>
        </w:rPr>
        <w:t>la notificación de la presente providencia</w:t>
      </w:r>
      <w:r w:rsidRPr="00474B44">
        <w:rPr>
          <w:rFonts w:ascii="Verdana" w:hAnsi="Verdana"/>
          <w:b/>
          <w:spacing w:val="6"/>
          <w:sz w:val="22"/>
          <w:szCs w:val="22"/>
        </w:rPr>
        <w:t xml:space="preserve"> se hará</w:t>
      </w:r>
      <w:r w:rsidRPr="00474B44">
        <w:rPr>
          <w:rFonts w:ascii="Verdana" w:hAnsi="Verdana"/>
          <w:spacing w:val="6"/>
          <w:sz w:val="22"/>
          <w:szCs w:val="22"/>
        </w:rPr>
        <w:t xml:space="preserve"> </w:t>
      </w:r>
      <w:r w:rsidRPr="00474B44">
        <w:rPr>
          <w:rFonts w:ascii="Verdana" w:hAnsi="Verdana"/>
          <w:b/>
          <w:spacing w:val="6"/>
          <w:sz w:val="22"/>
          <w:szCs w:val="22"/>
        </w:rPr>
        <w:t>personalmente</w:t>
      </w:r>
      <w:r w:rsidRPr="00474B44">
        <w:rPr>
          <w:rFonts w:ascii="Verdana" w:hAnsi="Verdana"/>
          <w:spacing w:val="6"/>
          <w:sz w:val="22"/>
          <w:szCs w:val="22"/>
        </w:rPr>
        <w:t xml:space="preserve">, para lo cual </w:t>
      </w:r>
      <w:r w:rsidRPr="00474B44">
        <w:rPr>
          <w:rFonts w:ascii="Verdana" w:hAnsi="Verdana"/>
          <w:b/>
          <w:spacing w:val="6"/>
          <w:sz w:val="22"/>
          <w:szCs w:val="22"/>
        </w:rPr>
        <w:t>SE COMISIONA</w:t>
      </w:r>
      <w:r w:rsidRPr="00474B44">
        <w:rPr>
          <w:rFonts w:ascii="Verdana" w:hAnsi="Verdana"/>
          <w:spacing w:val="6"/>
          <w:sz w:val="22"/>
          <w:szCs w:val="22"/>
        </w:rPr>
        <w:t xml:space="preserve"> al DIRECTOR JURÍDICO del citado centro de reclusión</w:t>
      </w:r>
      <w:r w:rsidRPr="00474B44">
        <w:rPr>
          <w:rFonts w:ascii="Verdana" w:hAnsi="Verdana"/>
          <w:spacing w:val="6"/>
          <w:sz w:val="22"/>
          <w:szCs w:val="22"/>
          <w:lang w:val="es-ES_tradnl"/>
        </w:rPr>
        <w:t xml:space="preserve">, </w:t>
      </w:r>
      <w:r w:rsidRPr="00474B44">
        <w:rPr>
          <w:rFonts w:ascii="Verdana" w:hAnsi="Verdana"/>
          <w:b/>
          <w:spacing w:val="6"/>
          <w:sz w:val="22"/>
          <w:szCs w:val="22"/>
          <w:lang w:val="es-ES_tradnl"/>
        </w:rPr>
        <w:t>para que de manera inmediata</w:t>
      </w:r>
      <w:r w:rsidRPr="00474B44">
        <w:rPr>
          <w:rFonts w:ascii="Verdana" w:hAnsi="Verdana"/>
          <w:spacing w:val="6"/>
          <w:sz w:val="22"/>
          <w:szCs w:val="22"/>
          <w:lang w:val="es-ES_tradnl"/>
        </w:rPr>
        <w:t>, una vez recibido el respectivo Despacho Comisorio, notifique al demandante de la presente providencia, y le haga entrega de copia íntegra de la misma</w:t>
      </w:r>
      <w:r>
        <w:rPr>
          <w:rFonts w:ascii="Verdana" w:hAnsi="Verdana"/>
          <w:spacing w:val="6"/>
          <w:sz w:val="22"/>
          <w:szCs w:val="22"/>
          <w:lang w:val="es-ES_tradnl"/>
        </w:rPr>
        <w:t>, y de los demás documentos que se remiten por parte de este juzgado</w:t>
      </w:r>
      <w:r w:rsidRPr="00474B44">
        <w:rPr>
          <w:rFonts w:ascii="Verdana" w:hAnsi="Verdana"/>
          <w:spacing w:val="6"/>
          <w:sz w:val="22"/>
          <w:szCs w:val="22"/>
        </w:rPr>
        <w:t xml:space="preserve">. </w:t>
      </w:r>
    </w:p>
    <w:p w:rsidR="00474B44" w:rsidRDefault="00474B44" w:rsidP="00474B44">
      <w:pPr>
        <w:tabs>
          <w:tab w:val="left" w:pos="2160"/>
          <w:tab w:val="left" w:pos="6804"/>
        </w:tabs>
        <w:jc w:val="both"/>
        <w:rPr>
          <w:rFonts w:ascii="Verdana" w:hAnsi="Verdana"/>
          <w:b/>
          <w:spacing w:val="6"/>
          <w:sz w:val="22"/>
          <w:szCs w:val="22"/>
        </w:rPr>
      </w:pPr>
    </w:p>
    <w:p w:rsidR="00474B44" w:rsidRPr="00474B44" w:rsidRDefault="00474B44" w:rsidP="00474B44">
      <w:pPr>
        <w:tabs>
          <w:tab w:val="left" w:pos="2160"/>
          <w:tab w:val="left" w:pos="6804"/>
        </w:tabs>
        <w:spacing w:line="360" w:lineRule="auto"/>
        <w:jc w:val="both"/>
        <w:rPr>
          <w:rFonts w:ascii="Verdana" w:hAnsi="Verdana"/>
          <w:spacing w:val="6"/>
          <w:sz w:val="22"/>
          <w:szCs w:val="22"/>
        </w:rPr>
      </w:pPr>
      <w:r w:rsidRPr="00474B44">
        <w:rPr>
          <w:rFonts w:ascii="Verdana" w:hAnsi="Verdana"/>
          <w:spacing w:val="6"/>
          <w:sz w:val="22"/>
          <w:szCs w:val="22"/>
        </w:rPr>
        <w:t>El comisionado deberá allegar en el término de dos (2) día, la constancia de la notificación personal de esta providencia al interesado y del recibido de copia íntegra de la misma.</w:t>
      </w:r>
    </w:p>
    <w:p w:rsidR="00474B44" w:rsidRPr="007D1C72" w:rsidRDefault="00474B44" w:rsidP="00474B44">
      <w:pPr>
        <w:spacing w:line="360" w:lineRule="auto"/>
        <w:jc w:val="both"/>
        <w:rPr>
          <w:rFonts w:ascii="Verdana" w:hAnsi="Verdana" w:cs="Arial"/>
          <w:sz w:val="22"/>
          <w:szCs w:val="22"/>
        </w:rPr>
      </w:pPr>
    </w:p>
    <w:p w:rsidR="00474B44" w:rsidRPr="00D46D1F" w:rsidRDefault="00474B44" w:rsidP="00474B44">
      <w:pPr>
        <w:spacing w:line="360" w:lineRule="auto"/>
        <w:jc w:val="both"/>
        <w:rPr>
          <w:rFonts w:ascii="Verdana" w:hAnsi="Verdana" w:cs="Arial"/>
          <w:sz w:val="22"/>
          <w:szCs w:val="22"/>
          <w:lang w:val="es-MX"/>
        </w:rPr>
      </w:pPr>
      <w:r w:rsidRPr="00D46D1F">
        <w:rPr>
          <w:rFonts w:ascii="Verdana" w:hAnsi="Verdana" w:cs="Arial"/>
          <w:b/>
          <w:sz w:val="22"/>
          <w:szCs w:val="22"/>
        </w:rPr>
        <w:t>II</w:t>
      </w:r>
      <w:r w:rsidR="00D46D1F">
        <w:rPr>
          <w:rFonts w:ascii="Verdana" w:hAnsi="Verdana" w:cs="Arial"/>
          <w:b/>
          <w:sz w:val="22"/>
          <w:szCs w:val="22"/>
        </w:rPr>
        <w:t>I</w:t>
      </w:r>
      <w:r w:rsidRPr="00D46D1F">
        <w:rPr>
          <w:rFonts w:ascii="Verdana" w:hAnsi="Verdana" w:cs="Arial"/>
          <w:b/>
          <w:sz w:val="22"/>
          <w:szCs w:val="22"/>
        </w:rPr>
        <w:t>.</w:t>
      </w:r>
      <w:r w:rsidR="00D46D1F">
        <w:rPr>
          <w:rFonts w:ascii="Verdana" w:hAnsi="Verdana" w:cs="Arial"/>
          <w:sz w:val="22"/>
          <w:szCs w:val="22"/>
        </w:rPr>
        <w:t xml:space="preserve">-   </w:t>
      </w:r>
      <w:r w:rsidR="00D46D1F">
        <w:rPr>
          <w:rFonts w:ascii="Verdana" w:hAnsi="Verdana" w:cs="Arial"/>
          <w:b/>
          <w:sz w:val="22"/>
          <w:szCs w:val="22"/>
        </w:rPr>
        <w:t xml:space="preserve">REQUERIR </w:t>
      </w:r>
      <w:r w:rsidR="00D46D1F">
        <w:rPr>
          <w:rFonts w:ascii="Verdana" w:hAnsi="Verdana" w:cs="Tahoma"/>
          <w:iCs/>
          <w:sz w:val="22"/>
          <w:szCs w:val="22"/>
        </w:rPr>
        <w:t xml:space="preserve">al </w:t>
      </w:r>
      <w:r w:rsidR="00D46D1F">
        <w:rPr>
          <w:rFonts w:ascii="Verdana" w:hAnsi="Verdana"/>
          <w:sz w:val="22"/>
          <w:szCs w:val="22"/>
        </w:rPr>
        <w:t>Director del Establecimiento Penitenciario y Carcelario de Medellín, para que</w:t>
      </w:r>
      <w:r w:rsidR="00D46D1F">
        <w:rPr>
          <w:rFonts w:ascii="Verdana" w:hAnsi="Verdana"/>
          <w:sz w:val="22"/>
          <w:szCs w:val="22"/>
        </w:rPr>
        <w:t xml:space="preserve"> en el término máximo de </w:t>
      </w:r>
      <w:r w:rsidR="00D46D1F" w:rsidRPr="00D46D1F">
        <w:rPr>
          <w:rFonts w:ascii="Verdana" w:hAnsi="Verdana"/>
          <w:b/>
          <w:sz w:val="22"/>
          <w:szCs w:val="22"/>
        </w:rPr>
        <w:t>DOS (2) DÍAS</w:t>
      </w:r>
      <w:r w:rsidR="00D46D1F">
        <w:rPr>
          <w:rFonts w:ascii="Verdana" w:hAnsi="Verdana"/>
          <w:sz w:val="22"/>
          <w:szCs w:val="22"/>
        </w:rPr>
        <w:t xml:space="preserve"> </w:t>
      </w:r>
      <w:r w:rsidR="00D46D1F">
        <w:rPr>
          <w:rFonts w:ascii="Verdana" w:hAnsi="Verdana"/>
          <w:sz w:val="22"/>
          <w:szCs w:val="22"/>
        </w:rPr>
        <w:t xml:space="preserve"> allegue a este Despacho todos los documentos que obren en su poder y que acrediten el cumplimiento del fallo de tutela de fecha </w:t>
      </w:r>
      <w:r w:rsidR="00D46D1F">
        <w:rPr>
          <w:rFonts w:ascii="Verdana" w:hAnsi="Verdana"/>
          <w:b/>
          <w:sz w:val="22"/>
          <w:szCs w:val="22"/>
        </w:rPr>
        <w:t xml:space="preserve">12 </w:t>
      </w:r>
      <w:r w:rsidR="00D46D1F" w:rsidRPr="0065633C">
        <w:rPr>
          <w:rFonts w:ascii="Verdana" w:hAnsi="Verdana"/>
          <w:b/>
          <w:sz w:val="22"/>
          <w:szCs w:val="22"/>
        </w:rPr>
        <w:t xml:space="preserve">de </w:t>
      </w:r>
      <w:r w:rsidR="00D46D1F">
        <w:rPr>
          <w:rFonts w:ascii="Verdana" w:hAnsi="Verdana"/>
          <w:b/>
          <w:sz w:val="22"/>
          <w:szCs w:val="22"/>
        </w:rPr>
        <w:t xml:space="preserve">septiembre </w:t>
      </w:r>
      <w:r w:rsidR="00D46D1F" w:rsidRPr="0065633C">
        <w:rPr>
          <w:rFonts w:ascii="Verdana" w:hAnsi="Verdana"/>
          <w:b/>
          <w:sz w:val="22"/>
          <w:szCs w:val="22"/>
        </w:rPr>
        <w:t xml:space="preserve">de </w:t>
      </w:r>
      <w:r w:rsidR="00D46D1F">
        <w:rPr>
          <w:rFonts w:ascii="Verdana" w:hAnsi="Verdana"/>
          <w:b/>
          <w:sz w:val="22"/>
          <w:szCs w:val="22"/>
        </w:rPr>
        <w:t>2013</w:t>
      </w:r>
      <w:r w:rsidR="00D46D1F">
        <w:rPr>
          <w:rFonts w:ascii="Verdana" w:hAnsi="Verdana"/>
          <w:b/>
          <w:sz w:val="22"/>
          <w:szCs w:val="22"/>
        </w:rPr>
        <w:t xml:space="preserve">, </w:t>
      </w:r>
      <w:r w:rsidR="00D46D1F" w:rsidRPr="00D927E5">
        <w:rPr>
          <w:rFonts w:ascii="Verdana" w:hAnsi="Verdana" w:cs="Arial"/>
          <w:sz w:val="22"/>
          <w:szCs w:val="22"/>
          <w:lang w:val="es-MX"/>
        </w:rPr>
        <w:t>so pena de las sanciones por desacato, sin perjuicio de las acciones disciplinarias o penales a que hubiere lugar en los términos del artículo 27 y 52 del Decret</w:t>
      </w:r>
      <w:r w:rsidR="00D46D1F">
        <w:rPr>
          <w:rFonts w:ascii="Verdana" w:hAnsi="Verdana" w:cs="Arial"/>
          <w:sz w:val="22"/>
          <w:szCs w:val="22"/>
          <w:lang w:val="es-MX"/>
        </w:rPr>
        <w:t>o 2591 de 1991.</w:t>
      </w:r>
    </w:p>
    <w:p w:rsidR="00474B44" w:rsidRPr="007D1C72" w:rsidRDefault="00474B44" w:rsidP="00474B44">
      <w:pPr>
        <w:pStyle w:val="Textoindependiente"/>
        <w:jc w:val="center"/>
        <w:outlineLvl w:val="0"/>
        <w:rPr>
          <w:rFonts w:ascii="Verdana" w:hAnsi="Verdana" w:cs="Arial"/>
          <w:b/>
          <w:bCs/>
          <w:sz w:val="22"/>
          <w:szCs w:val="22"/>
        </w:rPr>
      </w:pPr>
    </w:p>
    <w:p w:rsidR="00474B44" w:rsidRPr="007D1C72" w:rsidRDefault="00474B44" w:rsidP="00474B44">
      <w:pPr>
        <w:pStyle w:val="Textoindependiente"/>
        <w:jc w:val="center"/>
        <w:outlineLvl w:val="0"/>
        <w:rPr>
          <w:rFonts w:ascii="Verdana" w:hAnsi="Verdana" w:cs="Arial"/>
          <w:bCs/>
          <w:sz w:val="22"/>
          <w:szCs w:val="22"/>
        </w:rPr>
      </w:pPr>
      <w:r w:rsidRPr="007D1C72">
        <w:rPr>
          <w:rFonts w:ascii="Verdana" w:hAnsi="Verdana" w:cs="Arial"/>
          <w:bCs/>
          <w:sz w:val="22"/>
          <w:szCs w:val="22"/>
        </w:rPr>
        <w:t>N O T I F I Q U E S E.</w:t>
      </w:r>
    </w:p>
    <w:p w:rsidR="00474B44" w:rsidRPr="007D1C72" w:rsidRDefault="00474B44" w:rsidP="00D46D1F">
      <w:pPr>
        <w:pStyle w:val="Textoindependiente"/>
        <w:outlineLvl w:val="0"/>
        <w:rPr>
          <w:rFonts w:ascii="Verdana" w:hAnsi="Verdana" w:cs="Arial"/>
          <w:sz w:val="22"/>
          <w:szCs w:val="22"/>
        </w:rPr>
      </w:pPr>
      <w:r>
        <w:rPr>
          <w:rFonts w:ascii="Verdana" w:hAnsi="Verdana" w:cs="Arial"/>
          <w:sz w:val="22"/>
          <w:szCs w:val="22"/>
        </w:rPr>
        <w:t xml:space="preserve">La </w:t>
      </w:r>
      <w:r w:rsidRPr="007D1C72">
        <w:rPr>
          <w:rFonts w:ascii="Verdana" w:hAnsi="Verdana" w:cs="Arial"/>
          <w:sz w:val="22"/>
          <w:szCs w:val="22"/>
        </w:rPr>
        <w:t>Juez,</w:t>
      </w:r>
    </w:p>
    <w:p w:rsidR="00474B44" w:rsidRDefault="00474B44" w:rsidP="00474B44">
      <w:pPr>
        <w:pStyle w:val="Textoindependiente"/>
        <w:jc w:val="center"/>
        <w:outlineLvl w:val="0"/>
        <w:rPr>
          <w:rFonts w:ascii="Verdana" w:hAnsi="Verdana" w:cs="Arial"/>
          <w:b/>
          <w:bCs/>
          <w:sz w:val="22"/>
          <w:szCs w:val="22"/>
        </w:rPr>
      </w:pPr>
    </w:p>
    <w:p w:rsidR="00474B44" w:rsidRDefault="00474B44" w:rsidP="00D46D1F">
      <w:pPr>
        <w:pStyle w:val="Textoindependiente"/>
        <w:jc w:val="center"/>
        <w:outlineLvl w:val="0"/>
        <w:rPr>
          <w:rFonts w:ascii="Verdana" w:hAnsi="Verdana" w:cs="Arial"/>
          <w:b/>
          <w:bCs/>
          <w:sz w:val="22"/>
          <w:szCs w:val="22"/>
        </w:rPr>
      </w:pPr>
      <w:r>
        <w:rPr>
          <w:rFonts w:ascii="Verdana" w:hAnsi="Verdana" w:cs="Arial"/>
          <w:b/>
          <w:bCs/>
          <w:sz w:val="22"/>
          <w:szCs w:val="22"/>
        </w:rPr>
        <w:t xml:space="preserve">LEIDY JOHANA ARANGO BOLÍVAR </w:t>
      </w:r>
    </w:p>
    <w:p w:rsidR="00D46D1F" w:rsidRDefault="00D46D1F" w:rsidP="00D46D1F">
      <w:pPr>
        <w:pStyle w:val="Textoindependiente"/>
        <w:jc w:val="center"/>
        <w:outlineLvl w:val="0"/>
        <w:rPr>
          <w:rFonts w:ascii="Verdana" w:hAnsi="Verdana" w:cs="Arial"/>
          <w:b/>
          <w:bCs/>
          <w:sz w:val="22"/>
          <w:szCs w:val="22"/>
        </w:rPr>
      </w:pPr>
      <w:r>
        <w:rPr>
          <w:noProof/>
          <w:lang w:eastAsia="es-CO"/>
        </w:rPr>
        <mc:AlternateContent>
          <mc:Choice Requires="wps">
            <w:drawing>
              <wp:anchor distT="0" distB="0" distL="114300" distR="114300" simplePos="0" relativeHeight="251661312" behindDoc="0" locked="0" layoutInCell="1" allowOverlap="1" wp14:anchorId="36F12B93" wp14:editId="5D2186C3">
                <wp:simplePos x="0" y="0"/>
                <wp:positionH relativeFrom="margin">
                  <wp:posOffset>625475</wp:posOffset>
                </wp:positionH>
                <wp:positionV relativeFrom="paragraph">
                  <wp:posOffset>20320</wp:posOffset>
                </wp:positionV>
                <wp:extent cx="4305300" cy="1733550"/>
                <wp:effectExtent l="0" t="0" r="19050" b="1905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733550"/>
                        </a:xfrm>
                        <a:prstGeom prst="rect">
                          <a:avLst/>
                        </a:prstGeom>
                        <a:solidFill>
                          <a:srgbClr val="FFFFFF"/>
                        </a:solidFill>
                        <a:ln w="9525">
                          <a:solidFill>
                            <a:srgbClr val="000000"/>
                          </a:solidFill>
                          <a:miter lim="800000"/>
                          <a:headEnd/>
                          <a:tailEnd/>
                        </a:ln>
                      </wps:spPr>
                      <wps:txbx>
                        <w:txbxContent>
                          <w:p w:rsidR="00D46D1F" w:rsidRPr="00D46D1F" w:rsidRDefault="00D46D1F" w:rsidP="00D46D1F">
                            <w:pPr>
                              <w:jc w:val="center"/>
                              <w:rPr>
                                <w:rFonts w:ascii="Verdana" w:hAnsi="Verdana"/>
                                <w:b/>
                                <w:sz w:val="15"/>
                                <w:szCs w:val="15"/>
                              </w:rPr>
                            </w:pPr>
                            <w:r w:rsidRPr="00D46D1F">
                              <w:rPr>
                                <w:rFonts w:ascii="Verdana" w:hAnsi="Verdana"/>
                                <w:b/>
                                <w:sz w:val="15"/>
                                <w:szCs w:val="15"/>
                              </w:rPr>
                              <w:t>NOTIFICACIÓN POR ESTADOS ELECTRÓNICOS</w:t>
                            </w:r>
                          </w:p>
                          <w:p w:rsidR="00D46D1F" w:rsidRPr="00D46D1F" w:rsidRDefault="00D46D1F" w:rsidP="00D46D1F">
                            <w:pPr>
                              <w:jc w:val="center"/>
                              <w:rPr>
                                <w:rFonts w:ascii="Verdana" w:hAnsi="Verdana"/>
                                <w:sz w:val="15"/>
                                <w:szCs w:val="15"/>
                              </w:rPr>
                            </w:pPr>
                          </w:p>
                          <w:p w:rsidR="00D46D1F" w:rsidRPr="00D46D1F" w:rsidRDefault="00D46D1F" w:rsidP="00D46D1F">
                            <w:pPr>
                              <w:jc w:val="center"/>
                              <w:rPr>
                                <w:rFonts w:ascii="Verdana" w:hAnsi="Verdana"/>
                                <w:b/>
                                <w:sz w:val="15"/>
                                <w:szCs w:val="15"/>
                              </w:rPr>
                            </w:pPr>
                            <w:r w:rsidRPr="00D46D1F">
                              <w:rPr>
                                <w:rFonts w:ascii="Verdana" w:hAnsi="Verdana"/>
                                <w:b/>
                                <w:sz w:val="15"/>
                                <w:szCs w:val="15"/>
                              </w:rPr>
                              <w:t>JUZGADO DOCE ADMINISTRATIVO ORAL DE MEDELLIN</w:t>
                            </w:r>
                          </w:p>
                          <w:p w:rsidR="00D46D1F" w:rsidRPr="00D46D1F" w:rsidRDefault="00D46D1F" w:rsidP="00D46D1F">
                            <w:pPr>
                              <w:ind w:left="131"/>
                              <w:jc w:val="center"/>
                              <w:rPr>
                                <w:rFonts w:ascii="Verdana" w:hAnsi="Verdana"/>
                                <w:sz w:val="15"/>
                                <w:szCs w:val="15"/>
                              </w:rPr>
                            </w:pPr>
                          </w:p>
                          <w:p w:rsidR="00D46D1F" w:rsidRPr="00D46D1F" w:rsidRDefault="00D46D1F" w:rsidP="00D46D1F">
                            <w:pPr>
                              <w:jc w:val="center"/>
                              <w:rPr>
                                <w:rFonts w:ascii="Verdana" w:hAnsi="Verdana"/>
                                <w:sz w:val="15"/>
                                <w:szCs w:val="15"/>
                              </w:rPr>
                            </w:pPr>
                            <w:r w:rsidRPr="00D46D1F">
                              <w:rPr>
                                <w:rFonts w:ascii="Verdana" w:hAnsi="Verdana"/>
                                <w:b/>
                                <w:sz w:val="15"/>
                                <w:szCs w:val="15"/>
                              </w:rPr>
                              <w:t>CERTIFICO:</w:t>
                            </w:r>
                            <w:r w:rsidRPr="00D46D1F">
                              <w:rPr>
                                <w:rFonts w:ascii="Verdana" w:hAnsi="Verdana"/>
                                <w:sz w:val="15"/>
                                <w:szCs w:val="15"/>
                              </w:rPr>
                              <w:t xml:space="preserve"> En la fecha se notificó por ESTADOS ELECTRÓNICOS el auto anterior en la siguiente dirección electrónica:</w:t>
                            </w:r>
                          </w:p>
                          <w:p w:rsidR="00D46D1F" w:rsidRPr="00D46D1F" w:rsidRDefault="00D46D1F" w:rsidP="00D46D1F">
                            <w:pPr>
                              <w:jc w:val="center"/>
                              <w:rPr>
                                <w:rFonts w:ascii="Verdana" w:hAnsi="Verdana"/>
                                <w:sz w:val="15"/>
                                <w:szCs w:val="15"/>
                              </w:rPr>
                            </w:pPr>
                          </w:p>
                          <w:p w:rsidR="00D46D1F" w:rsidRPr="00D46D1F" w:rsidRDefault="00D46D1F" w:rsidP="00D46D1F">
                            <w:pPr>
                              <w:jc w:val="center"/>
                              <w:rPr>
                                <w:rFonts w:ascii="Verdana" w:hAnsi="Verdana"/>
                                <w:sz w:val="15"/>
                                <w:szCs w:val="15"/>
                              </w:rPr>
                            </w:pPr>
                            <w:hyperlink r:id="rId7" w:history="1">
                              <w:r w:rsidRPr="00D46D1F">
                                <w:rPr>
                                  <w:rStyle w:val="Hipervnculo"/>
                                  <w:rFonts w:ascii="Verdana" w:hAnsi="Verdana"/>
                                  <w:sz w:val="15"/>
                                  <w:szCs w:val="15"/>
                                </w:rPr>
                                <w:t>http://www.ramajudicial.gov.co/web/juzgado-12-administrativo-de-medellin</w:t>
                              </w:r>
                            </w:hyperlink>
                            <w:r w:rsidRPr="00D46D1F">
                              <w:rPr>
                                <w:rFonts w:ascii="Verdana" w:hAnsi="Verdana"/>
                                <w:sz w:val="15"/>
                                <w:szCs w:val="15"/>
                              </w:rPr>
                              <w:t xml:space="preserve">. </w:t>
                            </w:r>
                          </w:p>
                          <w:p w:rsidR="00D46D1F" w:rsidRPr="00D46D1F" w:rsidRDefault="00D46D1F" w:rsidP="00D46D1F">
                            <w:pPr>
                              <w:jc w:val="center"/>
                              <w:rPr>
                                <w:rFonts w:ascii="Verdana" w:hAnsi="Verdana"/>
                                <w:sz w:val="15"/>
                                <w:szCs w:val="15"/>
                              </w:rPr>
                            </w:pPr>
                          </w:p>
                          <w:p w:rsidR="00D46D1F" w:rsidRPr="00D46D1F" w:rsidRDefault="00D46D1F" w:rsidP="00D46D1F">
                            <w:pPr>
                              <w:jc w:val="center"/>
                              <w:rPr>
                                <w:rFonts w:ascii="Verdana" w:hAnsi="Verdana"/>
                                <w:sz w:val="15"/>
                                <w:szCs w:val="15"/>
                              </w:rPr>
                            </w:pPr>
                            <w:r w:rsidRPr="00D46D1F">
                              <w:rPr>
                                <w:rFonts w:ascii="Verdana" w:hAnsi="Verdana"/>
                                <w:sz w:val="15"/>
                                <w:szCs w:val="15"/>
                              </w:rPr>
                              <w:t xml:space="preserve">Medellín, </w:t>
                            </w:r>
                            <w:r w:rsidRPr="00D46D1F">
                              <w:rPr>
                                <w:rFonts w:ascii="Verdana" w:hAnsi="Verdana"/>
                                <w:b/>
                                <w:sz w:val="15"/>
                                <w:szCs w:val="15"/>
                                <w:u w:val="single"/>
                              </w:rPr>
                              <w:t>28 DE ABRIL DE 2015</w:t>
                            </w:r>
                            <w:r w:rsidRPr="00D46D1F">
                              <w:rPr>
                                <w:rFonts w:ascii="Verdana" w:hAnsi="Verdana"/>
                                <w:sz w:val="15"/>
                                <w:szCs w:val="15"/>
                              </w:rPr>
                              <w:t>. Fijado a las 8.00 a.m.</w:t>
                            </w:r>
                          </w:p>
                          <w:p w:rsidR="00D46D1F" w:rsidRPr="00D46D1F" w:rsidRDefault="00D46D1F" w:rsidP="00D46D1F">
                            <w:pPr>
                              <w:jc w:val="center"/>
                              <w:rPr>
                                <w:rFonts w:ascii="Verdana" w:hAnsi="Verdana"/>
                                <w:sz w:val="15"/>
                                <w:szCs w:val="15"/>
                              </w:rPr>
                            </w:pPr>
                          </w:p>
                          <w:p w:rsidR="00D46D1F" w:rsidRPr="00D46D1F" w:rsidRDefault="00D46D1F" w:rsidP="00D46D1F">
                            <w:pPr>
                              <w:jc w:val="center"/>
                              <w:rPr>
                                <w:rFonts w:ascii="Verdana" w:hAnsi="Verdana"/>
                                <w:sz w:val="15"/>
                                <w:szCs w:val="15"/>
                              </w:rPr>
                            </w:pPr>
                            <w:r w:rsidRPr="00D46D1F">
                              <w:rPr>
                                <w:rFonts w:ascii="Verdana" w:hAnsi="Verdana"/>
                                <w:sz w:val="15"/>
                                <w:szCs w:val="15"/>
                              </w:rPr>
                              <w:t>_______________________________</w:t>
                            </w:r>
                          </w:p>
                          <w:p w:rsidR="00D46D1F" w:rsidRPr="00D46D1F" w:rsidRDefault="00D46D1F" w:rsidP="00D46D1F">
                            <w:pPr>
                              <w:jc w:val="center"/>
                              <w:rPr>
                                <w:rFonts w:ascii="Verdana" w:hAnsi="Verdana"/>
                                <w:b/>
                                <w:sz w:val="15"/>
                                <w:szCs w:val="15"/>
                              </w:rPr>
                            </w:pPr>
                            <w:r w:rsidRPr="00D46D1F">
                              <w:rPr>
                                <w:rFonts w:ascii="Verdana" w:hAnsi="Verdana"/>
                                <w:b/>
                                <w:sz w:val="15"/>
                                <w:szCs w:val="15"/>
                              </w:rPr>
                              <w:t>KENNY DÍAZ MONTOYA</w:t>
                            </w:r>
                          </w:p>
                          <w:p w:rsidR="00D46D1F" w:rsidRPr="003F5E1E" w:rsidRDefault="00D46D1F" w:rsidP="00D46D1F">
                            <w:pPr>
                              <w:jc w:val="center"/>
                              <w:rPr>
                                <w:rFonts w:ascii="Verdana" w:hAnsi="Verdana"/>
                                <w:sz w:val="16"/>
                                <w:szCs w:val="16"/>
                              </w:rPr>
                            </w:pPr>
                            <w:r w:rsidRPr="003F5E1E">
                              <w:rPr>
                                <w:rFonts w:ascii="Verdana" w:hAnsi="Verdana"/>
                                <w:sz w:val="16"/>
                                <w:szCs w:val="16"/>
                              </w:rPr>
                              <w:t>Secretario</w:t>
                            </w:r>
                          </w:p>
                          <w:p w:rsidR="00474B44" w:rsidRPr="00B463E5" w:rsidRDefault="00474B44" w:rsidP="00474B44">
                            <w:pPr>
                              <w:jc w:val="center"/>
                              <w:rPr>
                                <w:rFonts w:ascii="Verdana" w:hAnsi="Verdana"/>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12B93" id="_x0000_t202" coordsize="21600,21600" o:spt="202" path="m,l,21600r21600,l21600,xe">
                <v:stroke joinstyle="miter"/>
                <v:path gradientshapeok="t" o:connecttype="rect"/>
              </v:shapetype>
              <v:shape id="Cuadro de texto 1" o:spid="_x0000_s1027" type="#_x0000_t202" style="position:absolute;left:0;text-align:left;margin-left:49.25pt;margin-top:1.6pt;width:339pt;height:13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">
                <v:textbox>
                  <w:txbxContent>
                    <w:p w:rsidR="00D46D1F" w:rsidRPr="00D46D1F" w:rsidRDefault="00D46D1F" w:rsidP="00D46D1F">
                      <w:pPr>
                        <w:jc w:val="center"/>
                        <w:rPr>
                          <w:rFonts w:ascii="Verdana" w:hAnsi="Verdana"/>
                          <w:b/>
                          <w:sz w:val="15"/>
                          <w:szCs w:val="15"/>
                        </w:rPr>
                      </w:pPr>
                      <w:r w:rsidRPr="00D46D1F">
                        <w:rPr>
                          <w:rFonts w:ascii="Verdana" w:hAnsi="Verdana"/>
                          <w:b/>
                          <w:sz w:val="15"/>
                          <w:szCs w:val="15"/>
                        </w:rPr>
                        <w:t>NOTIFICACIÓN POR ESTADOS ELECTRÓNICOS</w:t>
                      </w:r>
                    </w:p>
                    <w:p w:rsidR="00D46D1F" w:rsidRPr="00D46D1F" w:rsidRDefault="00D46D1F" w:rsidP="00D46D1F">
                      <w:pPr>
                        <w:jc w:val="center"/>
                        <w:rPr>
                          <w:rFonts w:ascii="Verdana" w:hAnsi="Verdana"/>
                          <w:sz w:val="15"/>
                          <w:szCs w:val="15"/>
                        </w:rPr>
                      </w:pPr>
                    </w:p>
                    <w:p w:rsidR="00D46D1F" w:rsidRPr="00D46D1F" w:rsidRDefault="00D46D1F" w:rsidP="00D46D1F">
                      <w:pPr>
                        <w:jc w:val="center"/>
                        <w:rPr>
                          <w:rFonts w:ascii="Verdana" w:hAnsi="Verdana"/>
                          <w:b/>
                          <w:sz w:val="15"/>
                          <w:szCs w:val="15"/>
                        </w:rPr>
                      </w:pPr>
                      <w:r w:rsidRPr="00D46D1F">
                        <w:rPr>
                          <w:rFonts w:ascii="Verdana" w:hAnsi="Verdana"/>
                          <w:b/>
                          <w:sz w:val="15"/>
                          <w:szCs w:val="15"/>
                        </w:rPr>
                        <w:t>JUZGADO DOCE ADMINISTRATIVO ORAL DE MEDELLIN</w:t>
                      </w:r>
                    </w:p>
                    <w:p w:rsidR="00D46D1F" w:rsidRPr="00D46D1F" w:rsidRDefault="00D46D1F" w:rsidP="00D46D1F">
                      <w:pPr>
                        <w:ind w:left="131"/>
                        <w:jc w:val="center"/>
                        <w:rPr>
                          <w:rFonts w:ascii="Verdana" w:hAnsi="Verdana"/>
                          <w:sz w:val="15"/>
                          <w:szCs w:val="15"/>
                        </w:rPr>
                      </w:pPr>
                    </w:p>
                    <w:p w:rsidR="00D46D1F" w:rsidRPr="00D46D1F" w:rsidRDefault="00D46D1F" w:rsidP="00D46D1F">
                      <w:pPr>
                        <w:jc w:val="center"/>
                        <w:rPr>
                          <w:rFonts w:ascii="Verdana" w:hAnsi="Verdana"/>
                          <w:sz w:val="15"/>
                          <w:szCs w:val="15"/>
                        </w:rPr>
                      </w:pPr>
                      <w:r w:rsidRPr="00D46D1F">
                        <w:rPr>
                          <w:rFonts w:ascii="Verdana" w:hAnsi="Verdana"/>
                          <w:b/>
                          <w:sz w:val="15"/>
                          <w:szCs w:val="15"/>
                        </w:rPr>
                        <w:t>CERTIFICO:</w:t>
                      </w:r>
                      <w:r w:rsidRPr="00D46D1F">
                        <w:rPr>
                          <w:rFonts w:ascii="Verdana" w:hAnsi="Verdana"/>
                          <w:sz w:val="15"/>
                          <w:szCs w:val="15"/>
                        </w:rPr>
                        <w:t xml:space="preserve"> En la fecha se notificó por ESTADOS ELECTRÓNICOS el auto anterior en la siguiente dirección electrónica:</w:t>
                      </w:r>
                    </w:p>
                    <w:p w:rsidR="00D46D1F" w:rsidRPr="00D46D1F" w:rsidRDefault="00D46D1F" w:rsidP="00D46D1F">
                      <w:pPr>
                        <w:jc w:val="center"/>
                        <w:rPr>
                          <w:rFonts w:ascii="Verdana" w:hAnsi="Verdana"/>
                          <w:sz w:val="15"/>
                          <w:szCs w:val="15"/>
                        </w:rPr>
                      </w:pPr>
                    </w:p>
                    <w:p w:rsidR="00D46D1F" w:rsidRPr="00D46D1F" w:rsidRDefault="00D46D1F" w:rsidP="00D46D1F">
                      <w:pPr>
                        <w:jc w:val="center"/>
                        <w:rPr>
                          <w:rFonts w:ascii="Verdana" w:hAnsi="Verdana"/>
                          <w:sz w:val="15"/>
                          <w:szCs w:val="15"/>
                        </w:rPr>
                      </w:pPr>
                      <w:hyperlink r:id="rId8" w:history="1">
                        <w:r w:rsidRPr="00D46D1F">
                          <w:rPr>
                            <w:rStyle w:val="Hipervnculo"/>
                            <w:rFonts w:ascii="Verdana" w:hAnsi="Verdana"/>
                            <w:sz w:val="15"/>
                            <w:szCs w:val="15"/>
                          </w:rPr>
                          <w:t>http://www.ramajudicial.gov.co/web/juzgado-12-administrativo-de-medellin</w:t>
                        </w:r>
                      </w:hyperlink>
                      <w:r w:rsidRPr="00D46D1F">
                        <w:rPr>
                          <w:rFonts w:ascii="Verdana" w:hAnsi="Verdana"/>
                          <w:sz w:val="15"/>
                          <w:szCs w:val="15"/>
                        </w:rPr>
                        <w:t xml:space="preserve">. </w:t>
                      </w:r>
                    </w:p>
                    <w:p w:rsidR="00D46D1F" w:rsidRPr="00D46D1F" w:rsidRDefault="00D46D1F" w:rsidP="00D46D1F">
                      <w:pPr>
                        <w:jc w:val="center"/>
                        <w:rPr>
                          <w:rFonts w:ascii="Verdana" w:hAnsi="Verdana"/>
                          <w:sz w:val="15"/>
                          <w:szCs w:val="15"/>
                        </w:rPr>
                      </w:pPr>
                    </w:p>
                    <w:p w:rsidR="00D46D1F" w:rsidRPr="00D46D1F" w:rsidRDefault="00D46D1F" w:rsidP="00D46D1F">
                      <w:pPr>
                        <w:jc w:val="center"/>
                        <w:rPr>
                          <w:rFonts w:ascii="Verdana" w:hAnsi="Verdana"/>
                          <w:sz w:val="15"/>
                          <w:szCs w:val="15"/>
                        </w:rPr>
                      </w:pPr>
                      <w:r w:rsidRPr="00D46D1F">
                        <w:rPr>
                          <w:rFonts w:ascii="Verdana" w:hAnsi="Verdana"/>
                          <w:sz w:val="15"/>
                          <w:szCs w:val="15"/>
                        </w:rPr>
                        <w:t xml:space="preserve">Medellín, </w:t>
                      </w:r>
                      <w:r w:rsidRPr="00D46D1F">
                        <w:rPr>
                          <w:rFonts w:ascii="Verdana" w:hAnsi="Verdana"/>
                          <w:b/>
                          <w:sz w:val="15"/>
                          <w:szCs w:val="15"/>
                          <w:u w:val="single"/>
                        </w:rPr>
                        <w:t>28 DE ABRIL DE 2015</w:t>
                      </w:r>
                      <w:r w:rsidRPr="00D46D1F">
                        <w:rPr>
                          <w:rFonts w:ascii="Verdana" w:hAnsi="Verdana"/>
                          <w:sz w:val="15"/>
                          <w:szCs w:val="15"/>
                        </w:rPr>
                        <w:t>. Fijado a las 8.00 a.m.</w:t>
                      </w:r>
                    </w:p>
                    <w:p w:rsidR="00D46D1F" w:rsidRPr="00D46D1F" w:rsidRDefault="00D46D1F" w:rsidP="00D46D1F">
                      <w:pPr>
                        <w:jc w:val="center"/>
                        <w:rPr>
                          <w:rFonts w:ascii="Verdana" w:hAnsi="Verdana"/>
                          <w:sz w:val="15"/>
                          <w:szCs w:val="15"/>
                        </w:rPr>
                      </w:pPr>
                    </w:p>
                    <w:p w:rsidR="00D46D1F" w:rsidRPr="00D46D1F" w:rsidRDefault="00D46D1F" w:rsidP="00D46D1F">
                      <w:pPr>
                        <w:jc w:val="center"/>
                        <w:rPr>
                          <w:rFonts w:ascii="Verdana" w:hAnsi="Verdana"/>
                          <w:sz w:val="15"/>
                          <w:szCs w:val="15"/>
                        </w:rPr>
                      </w:pPr>
                      <w:r w:rsidRPr="00D46D1F">
                        <w:rPr>
                          <w:rFonts w:ascii="Verdana" w:hAnsi="Verdana"/>
                          <w:sz w:val="15"/>
                          <w:szCs w:val="15"/>
                        </w:rPr>
                        <w:t>_______________________________</w:t>
                      </w:r>
                    </w:p>
                    <w:p w:rsidR="00D46D1F" w:rsidRPr="00D46D1F" w:rsidRDefault="00D46D1F" w:rsidP="00D46D1F">
                      <w:pPr>
                        <w:jc w:val="center"/>
                        <w:rPr>
                          <w:rFonts w:ascii="Verdana" w:hAnsi="Verdana"/>
                          <w:b/>
                          <w:sz w:val="15"/>
                          <w:szCs w:val="15"/>
                        </w:rPr>
                      </w:pPr>
                      <w:r w:rsidRPr="00D46D1F">
                        <w:rPr>
                          <w:rFonts w:ascii="Verdana" w:hAnsi="Verdana"/>
                          <w:b/>
                          <w:sz w:val="15"/>
                          <w:szCs w:val="15"/>
                        </w:rPr>
                        <w:t>KENNY DÍAZ MONTOYA</w:t>
                      </w:r>
                    </w:p>
                    <w:p w:rsidR="00D46D1F" w:rsidRPr="003F5E1E" w:rsidRDefault="00D46D1F" w:rsidP="00D46D1F">
                      <w:pPr>
                        <w:jc w:val="center"/>
                        <w:rPr>
                          <w:rFonts w:ascii="Verdana" w:hAnsi="Verdana"/>
                          <w:sz w:val="16"/>
                          <w:szCs w:val="16"/>
                        </w:rPr>
                      </w:pPr>
                      <w:r w:rsidRPr="003F5E1E">
                        <w:rPr>
                          <w:rFonts w:ascii="Verdana" w:hAnsi="Verdana"/>
                          <w:sz w:val="16"/>
                          <w:szCs w:val="16"/>
                        </w:rPr>
                        <w:t>Secretario</w:t>
                      </w:r>
                    </w:p>
                    <w:p w:rsidR="00474B44" w:rsidRPr="00B463E5" w:rsidRDefault="00474B44" w:rsidP="00474B44">
                      <w:pPr>
                        <w:jc w:val="center"/>
                        <w:rPr>
                          <w:rFonts w:ascii="Verdana" w:hAnsi="Verdana"/>
                          <w:sz w:val="14"/>
                          <w:szCs w:val="14"/>
                        </w:rPr>
                      </w:pPr>
                    </w:p>
                  </w:txbxContent>
                </v:textbox>
                <w10:wrap anchorx="margin"/>
              </v:shape>
            </w:pict>
          </mc:Fallback>
        </mc:AlternateContent>
      </w:r>
    </w:p>
    <w:p w:rsidR="00D46D1F" w:rsidRPr="00D46D1F" w:rsidRDefault="00D46D1F" w:rsidP="00D46D1F">
      <w:pPr>
        <w:pStyle w:val="Textoindependiente"/>
        <w:jc w:val="center"/>
        <w:outlineLvl w:val="0"/>
        <w:rPr>
          <w:rFonts w:ascii="Verdana" w:hAnsi="Verdana" w:cs="Arial"/>
          <w:b/>
          <w:bCs/>
          <w:sz w:val="22"/>
          <w:szCs w:val="22"/>
        </w:rPr>
      </w:pPr>
    </w:p>
    <w:p w:rsidR="00474B44" w:rsidRDefault="00474B44" w:rsidP="00474B44"/>
    <w:p w:rsidR="00474B44" w:rsidRDefault="00474B44" w:rsidP="00474B44"/>
    <w:p w:rsidR="00474B44" w:rsidRDefault="00474B44" w:rsidP="00474B44"/>
    <w:p w:rsidR="0058354A" w:rsidRDefault="0058354A" w:rsidP="001C4F2A">
      <w:pPr>
        <w:autoSpaceDE w:val="0"/>
        <w:autoSpaceDN w:val="0"/>
        <w:adjustRightInd w:val="0"/>
        <w:jc w:val="both"/>
        <w:rPr>
          <w:rFonts w:ascii="Verdana" w:hAnsi="Verdana" w:cs="Arial"/>
          <w:b/>
          <w:sz w:val="22"/>
          <w:szCs w:val="22"/>
        </w:rPr>
      </w:pPr>
    </w:p>
    <w:p w:rsidR="00425BAC" w:rsidRPr="00425BAC" w:rsidRDefault="00425BAC" w:rsidP="00425BAC">
      <w:pPr>
        <w:jc w:val="center"/>
        <w:rPr>
          <w:rFonts w:ascii="Verdana" w:hAnsi="Verdana"/>
          <w:b/>
          <w:sz w:val="20"/>
          <w:szCs w:val="20"/>
        </w:rPr>
      </w:pPr>
      <w:r w:rsidRPr="00425BAC">
        <w:rPr>
          <w:rFonts w:ascii="Verdana" w:hAnsi="Verdana"/>
          <w:b/>
          <w:sz w:val="20"/>
          <w:szCs w:val="20"/>
        </w:rPr>
        <w:t>JUZGADO  DOCE ADMINISTRATIVO  ORAL DE MEDELLÍN</w:t>
      </w:r>
    </w:p>
    <w:p w:rsidR="00425BAC" w:rsidRPr="00425BAC" w:rsidRDefault="00425BAC" w:rsidP="00425BAC">
      <w:pPr>
        <w:spacing w:line="20" w:lineRule="atLeast"/>
        <w:jc w:val="center"/>
        <w:rPr>
          <w:rFonts w:ascii="Verdana" w:hAnsi="Verdana" w:cs="Tahoma"/>
          <w:sz w:val="20"/>
          <w:szCs w:val="20"/>
        </w:rPr>
      </w:pPr>
      <w:r w:rsidRPr="00425BAC">
        <w:rPr>
          <w:rFonts w:ascii="Verdana" w:hAnsi="Verdana" w:cs="Tahoma"/>
          <w:sz w:val="20"/>
          <w:szCs w:val="20"/>
        </w:rPr>
        <w:t>Calle 42 nro. 48-55 de Medellín</w:t>
      </w:r>
    </w:p>
    <w:p w:rsidR="00425BAC" w:rsidRPr="00425BAC" w:rsidRDefault="00425BAC" w:rsidP="00425BAC">
      <w:pPr>
        <w:jc w:val="center"/>
        <w:rPr>
          <w:rFonts w:ascii="Verdana" w:hAnsi="Verdana" w:cs="Tahoma"/>
          <w:sz w:val="20"/>
          <w:szCs w:val="20"/>
        </w:rPr>
      </w:pPr>
      <w:r w:rsidRPr="00425BAC">
        <w:rPr>
          <w:rFonts w:ascii="Verdana" w:hAnsi="Verdana" w:cs="Tahoma"/>
          <w:sz w:val="20"/>
          <w:szCs w:val="20"/>
        </w:rPr>
        <w:t>Teléfono. 261-66-73</w:t>
      </w:r>
    </w:p>
    <w:p w:rsidR="00425BAC" w:rsidRPr="00425BAC" w:rsidRDefault="00425BAC" w:rsidP="00425BAC">
      <w:pPr>
        <w:jc w:val="center"/>
        <w:rPr>
          <w:rFonts w:ascii="Verdana" w:hAnsi="Verdana" w:cs="Arial"/>
          <w:b/>
          <w:sz w:val="20"/>
          <w:szCs w:val="20"/>
        </w:rPr>
      </w:pPr>
    </w:p>
    <w:p w:rsidR="00425BAC" w:rsidRDefault="00425BAC" w:rsidP="00425BAC">
      <w:pPr>
        <w:jc w:val="both"/>
        <w:rPr>
          <w:rFonts w:ascii="Verdana" w:hAnsi="Verdana" w:cs="Arial"/>
          <w:sz w:val="20"/>
          <w:szCs w:val="20"/>
        </w:rPr>
      </w:pPr>
      <w:r w:rsidRPr="00425BAC">
        <w:rPr>
          <w:rFonts w:ascii="Verdana" w:hAnsi="Verdana" w:cs="Arial"/>
          <w:sz w:val="20"/>
          <w:szCs w:val="20"/>
        </w:rPr>
        <w:t>Comisorio No.</w:t>
      </w:r>
      <w:r w:rsidRPr="00425BAC">
        <w:rPr>
          <w:rFonts w:ascii="Verdana" w:hAnsi="Verdana" w:cs="Arial"/>
          <w:b/>
          <w:sz w:val="20"/>
          <w:szCs w:val="20"/>
        </w:rPr>
        <w:t xml:space="preserve"> 16</w:t>
      </w:r>
      <w:r w:rsidRPr="00425BAC">
        <w:rPr>
          <w:rFonts w:ascii="Verdana" w:hAnsi="Verdana" w:cs="Arial"/>
          <w:sz w:val="20"/>
          <w:szCs w:val="20"/>
        </w:rPr>
        <w:tab/>
      </w:r>
      <w:r w:rsidRPr="00425BAC">
        <w:rPr>
          <w:rFonts w:ascii="Verdana" w:hAnsi="Verdana" w:cs="Arial"/>
          <w:sz w:val="20"/>
          <w:szCs w:val="20"/>
        </w:rPr>
        <w:tab/>
      </w:r>
      <w:r w:rsidRPr="00425BAC">
        <w:rPr>
          <w:rFonts w:ascii="Verdana" w:hAnsi="Verdana" w:cs="Arial"/>
          <w:sz w:val="20"/>
          <w:szCs w:val="20"/>
        </w:rPr>
        <w:tab/>
      </w:r>
    </w:p>
    <w:p w:rsidR="00425BAC" w:rsidRPr="00425BAC" w:rsidRDefault="00425BAC" w:rsidP="00425BAC">
      <w:pPr>
        <w:jc w:val="both"/>
        <w:rPr>
          <w:rFonts w:ascii="Verdana" w:hAnsi="Verdana" w:cs="Arial"/>
          <w:sz w:val="20"/>
          <w:szCs w:val="20"/>
        </w:rPr>
      </w:pPr>
      <w:r w:rsidRPr="00425BAC">
        <w:rPr>
          <w:rFonts w:ascii="Verdana" w:hAnsi="Verdana" w:cs="Arial"/>
          <w:b/>
          <w:sz w:val="20"/>
          <w:szCs w:val="20"/>
        </w:rPr>
        <w:t>Radicado 2013-00786</w:t>
      </w:r>
    </w:p>
    <w:p w:rsidR="00425BAC" w:rsidRPr="00425BAC" w:rsidRDefault="00425BAC" w:rsidP="00425BAC">
      <w:pPr>
        <w:jc w:val="both"/>
        <w:rPr>
          <w:rFonts w:ascii="Verdana" w:hAnsi="Verdana" w:cs="Arial"/>
          <w:sz w:val="20"/>
          <w:szCs w:val="20"/>
        </w:rPr>
      </w:pPr>
    </w:p>
    <w:p w:rsidR="00425BAC" w:rsidRPr="00425BAC" w:rsidRDefault="00425BAC" w:rsidP="00425BAC">
      <w:pPr>
        <w:jc w:val="both"/>
        <w:rPr>
          <w:rFonts w:ascii="Verdana" w:hAnsi="Verdana" w:cs="Arial"/>
          <w:sz w:val="20"/>
          <w:szCs w:val="20"/>
        </w:rPr>
      </w:pPr>
    </w:p>
    <w:p w:rsidR="00425BAC" w:rsidRPr="00425BAC" w:rsidRDefault="00425BAC" w:rsidP="00425BAC">
      <w:pPr>
        <w:rPr>
          <w:rFonts w:ascii="Verdana" w:hAnsi="Verdana" w:cs="Tahoma"/>
          <w:iCs/>
          <w:sz w:val="20"/>
          <w:szCs w:val="20"/>
        </w:rPr>
      </w:pPr>
      <w:r>
        <w:rPr>
          <w:rFonts w:ascii="Verdana" w:hAnsi="Verdana" w:cs="Tahoma"/>
          <w:iCs/>
          <w:sz w:val="20"/>
          <w:szCs w:val="20"/>
        </w:rPr>
        <w:t>Peticionado</w:t>
      </w:r>
      <w:r w:rsidRPr="00425BAC">
        <w:rPr>
          <w:rFonts w:ascii="Verdana" w:hAnsi="Verdana" w:cs="Tahoma"/>
          <w:iCs/>
          <w:sz w:val="20"/>
          <w:szCs w:val="20"/>
        </w:rPr>
        <w:tab/>
      </w:r>
      <w:r w:rsidRPr="00425BAC">
        <w:rPr>
          <w:rFonts w:ascii="Verdana" w:hAnsi="Verdana" w:cs="Tahoma"/>
          <w:b/>
          <w:iCs/>
          <w:sz w:val="20"/>
          <w:szCs w:val="20"/>
        </w:rPr>
        <w:t>JAVIER ALEJANDRO ÁLVAREZ MEJÍA</w:t>
      </w:r>
      <w:r w:rsidRPr="00425BAC">
        <w:rPr>
          <w:rFonts w:ascii="Verdana" w:hAnsi="Verdana" w:cs="Tahoma"/>
          <w:iCs/>
          <w:sz w:val="20"/>
          <w:szCs w:val="20"/>
        </w:rPr>
        <w:t xml:space="preserve"> </w:t>
      </w:r>
    </w:p>
    <w:p w:rsidR="00425BAC" w:rsidRPr="00425BAC" w:rsidRDefault="00425BAC" w:rsidP="00425BAC">
      <w:pPr>
        <w:spacing w:line="276" w:lineRule="auto"/>
        <w:ind w:left="1410" w:hanging="1410"/>
        <w:jc w:val="both"/>
        <w:rPr>
          <w:rFonts w:ascii="Verdana" w:hAnsi="Verdana" w:cs="Tahoma"/>
          <w:iCs/>
          <w:sz w:val="20"/>
          <w:szCs w:val="20"/>
        </w:rPr>
      </w:pPr>
      <w:r w:rsidRPr="00425BAC">
        <w:rPr>
          <w:rFonts w:ascii="Verdana" w:hAnsi="Verdana" w:cs="Tahoma"/>
          <w:iCs/>
          <w:sz w:val="20"/>
          <w:szCs w:val="20"/>
        </w:rPr>
        <w:t xml:space="preserve">Accionados </w:t>
      </w:r>
      <w:r w:rsidRPr="00425BAC">
        <w:rPr>
          <w:rFonts w:ascii="Verdana" w:hAnsi="Verdana" w:cs="Tahoma"/>
          <w:iCs/>
          <w:sz w:val="20"/>
          <w:szCs w:val="20"/>
        </w:rPr>
        <w:tab/>
        <w:t>E</w:t>
      </w:r>
      <w:r w:rsidRPr="00425BAC">
        <w:rPr>
          <w:rFonts w:ascii="Verdana" w:hAnsi="Verdana"/>
          <w:sz w:val="20"/>
          <w:szCs w:val="20"/>
        </w:rPr>
        <w:t>l</w:t>
      </w:r>
      <w:r w:rsidRPr="00425BAC">
        <w:rPr>
          <w:rFonts w:ascii="Verdana" w:hAnsi="Verdana"/>
          <w:b/>
          <w:sz w:val="20"/>
          <w:szCs w:val="20"/>
        </w:rPr>
        <w:t xml:space="preserve"> </w:t>
      </w:r>
      <w:r w:rsidRPr="00425BAC">
        <w:rPr>
          <w:rFonts w:ascii="Verdana" w:hAnsi="Verdana" w:cs="Tahoma"/>
          <w:b/>
          <w:iCs/>
          <w:sz w:val="20"/>
          <w:szCs w:val="20"/>
        </w:rPr>
        <w:t>Director</w:t>
      </w:r>
      <w:r w:rsidRPr="00425BAC">
        <w:rPr>
          <w:rFonts w:ascii="Verdana" w:hAnsi="Verdana" w:cs="Tahoma"/>
          <w:iCs/>
          <w:sz w:val="20"/>
          <w:szCs w:val="20"/>
        </w:rPr>
        <w:t xml:space="preserve"> </w:t>
      </w:r>
      <w:r w:rsidRPr="00425BAC">
        <w:rPr>
          <w:rFonts w:ascii="Verdana" w:hAnsi="Verdana" w:cs="Tahoma"/>
          <w:b/>
          <w:iCs/>
          <w:sz w:val="20"/>
          <w:szCs w:val="20"/>
        </w:rPr>
        <w:t xml:space="preserve">Establecimiento Penitenciario y Carcelario de Medellín-Bellavista </w:t>
      </w:r>
    </w:p>
    <w:p w:rsidR="00425BAC" w:rsidRPr="00425BAC" w:rsidRDefault="00425BAC" w:rsidP="00425BAC">
      <w:pPr>
        <w:jc w:val="both"/>
        <w:rPr>
          <w:rFonts w:ascii="Verdana" w:hAnsi="Verdana" w:cs="Arial"/>
          <w:b/>
          <w:sz w:val="20"/>
          <w:szCs w:val="20"/>
        </w:rPr>
      </w:pPr>
    </w:p>
    <w:p w:rsidR="00425BAC" w:rsidRPr="00425BAC" w:rsidRDefault="00425BAC" w:rsidP="00425BAC">
      <w:pPr>
        <w:jc w:val="center"/>
        <w:rPr>
          <w:rFonts w:ascii="Verdana" w:hAnsi="Verdana" w:cs="Arial"/>
          <w:b/>
          <w:sz w:val="20"/>
          <w:szCs w:val="20"/>
        </w:rPr>
      </w:pPr>
      <w:r w:rsidRPr="00425BAC">
        <w:rPr>
          <w:rFonts w:ascii="Verdana" w:hAnsi="Verdana" w:cs="Arial"/>
          <w:b/>
          <w:sz w:val="20"/>
          <w:szCs w:val="20"/>
        </w:rPr>
        <w:t>JUZGADO DOCE ADMINISTRATIVO ORAL DE MEDELLIN</w:t>
      </w:r>
    </w:p>
    <w:p w:rsidR="00425BAC" w:rsidRPr="00425BAC" w:rsidRDefault="00425BAC" w:rsidP="00425BAC">
      <w:pPr>
        <w:jc w:val="center"/>
        <w:rPr>
          <w:rFonts w:ascii="Verdana" w:hAnsi="Verdana" w:cs="Arial"/>
          <w:b/>
          <w:sz w:val="20"/>
          <w:szCs w:val="20"/>
        </w:rPr>
      </w:pPr>
    </w:p>
    <w:p w:rsidR="00425BAC" w:rsidRPr="00425BAC" w:rsidRDefault="00425BAC" w:rsidP="00425BAC">
      <w:pPr>
        <w:jc w:val="center"/>
        <w:rPr>
          <w:rFonts w:ascii="Verdana" w:hAnsi="Verdana" w:cs="Arial"/>
          <w:b/>
          <w:sz w:val="20"/>
          <w:szCs w:val="20"/>
        </w:rPr>
      </w:pPr>
      <w:r w:rsidRPr="00425BAC">
        <w:rPr>
          <w:rFonts w:ascii="Verdana" w:hAnsi="Verdana" w:cs="Arial"/>
          <w:b/>
          <w:sz w:val="20"/>
          <w:szCs w:val="20"/>
        </w:rPr>
        <w:t>COMISIONA</w:t>
      </w:r>
    </w:p>
    <w:p w:rsidR="00425BAC" w:rsidRPr="00425BAC" w:rsidRDefault="00425BAC" w:rsidP="00425BAC">
      <w:pPr>
        <w:jc w:val="center"/>
        <w:rPr>
          <w:rFonts w:ascii="Verdana" w:hAnsi="Verdana" w:cs="Arial"/>
          <w:b/>
          <w:sz w:val="20"/>
          <w:szCs w:val="20"/>
        </w:rPr>
      </w:pPr>
    </w:p>
    <w:p w:rsidR="00425BAC" w:rsidRPr="00425BAC" w:rsidRDefault="00425BAC" w:rsidP="00425BAC">
      <w:pPr>
        <w:ind w:firstLine="708"/>
        <w:jc w:val="center"/>
        <w:rPr>
          <w:rFonts w:ascii="Verdana" w:hAnsi="Verdana" w:cs="Tahoma"/>
          <w:sz w:val="20"/>
          <w:szCs w:val="20"/>
        </w:rPr>
      </w:pPr>
      <w:r w:rsidRPr="00425BAC">
        <w:rPr>
          <w:rFonts w:ascii="Verdana" w:hAnsi="Verdana" w:cs="Tahoma"/>
          <w:b/>
          <w:iCs/>
          <w:sz w:val="20"/>
          <w:szCs w:val="20"/>
        </w:rPr>
        <w:t>COMPLEJO PENITENCIARIO Y CARCELARIO DE IBAGUÉ-TOLIMA-COIBA</w:t>
      </w:r>
    </w:p>
    <w:p w:rsidR="00425BAC" w:rsidRPr="00425BAC" w:rsidRDefault="00425BAC" w:rsidP="00425BAC">
      <w:pPr>
        <w:jc w:val="both"/>
        <w:rPr>
          <w:rFonts w:ascii="Verdana" w:hAnsi="Verdana" w:cs="Tahoma"/>
          <w:b/>
          <w:iCs/>
          <w:sz w:val="20"/>
          <w:szCs w:val="20"/>
        </w:rPr>
      </w:pPr>
    </w:p>
    <w:p w:rsidR="00425BAC" w:rsidRPr="00425BAC" w:rsidRDefault="00425BAC" w:rsidP="00425BAC">
      <w:pPr>
        <w:jc w:val="both"/>
        <w:rPr>
          <w:rFonts w:ascii="Verdana" w:hAnsi="Verdana" w:cs="Arial"/>
          <w:b/>
          <w:sz w:val="20"/>
          <w:szCs w:val="20"/>
        </w:rPr>
      </w:pPr>
    </w:p>
    <w:p w:rsidR="00425BAC" w:rsidRPr="00425BAC" w:rsidRDefault="00425BAC" w:rsidP="00425BAC">
      <w:pPr>
        <w:jc w:val="both"/>
        <w:rPr>
          <w:rFonts w:ascii="Verdana" w:hAnsi="Verdana" w:cs="Arial"/>
          <w:sz w:val="20"/>
          <w:szCs w:val="20"/>
        </w:rPr>
      </w:pPr>
      <w:r w:rsidRPr="00425BAC">
        <w:rPr>
          <w:rFonts w:ascii="Verdana" w:hAnsi="Verdana" w:cs="Arial"/>
          <w:sz w:val="20"/>
          <w:szCs w:val="20"/>
        </w:rPr>
        <w:t xml:space="preserve">Respetuosamente le solicito su colaboración para efectuar </w:t>
      </w:r>
      <w:smartTag w:uri="urn:schemas-microsoft-com:office:smarttags" w:element="PersonName">
        <w:smartTagPr>
          <w:attr w:name="ProductID" w:val="la NOTIFICACION PERSONAL"/>
        </w:smartTagPr>
        <w:smartTag w:uri="urn:schemas-microsoft-com:office:smarttags" w:element="PersonName">
          <w:smartTagPr>
            <w:attr w:name="ProductID" w:val="la NOTIFICACION"/>
          </w:smartTagPr>
          <w:r w:rsidRPr="00425BAC">
            <w:rPr>
              <w:rFonts w:ascii="Verdana" w:hAnsi="Verdana" w:cs="Arial"/>
              <w:sz w:val="20"/>
              <w:szCs w:val="20"/>
            </w:rPr>
            <w:t xml:space="preserve">la </w:t>
          </w:r>
          <w:r w:rsidRPr="00425BAC">
            <w:rPr>
              <w:rFonts w:ascii="Verdana" w:hAnsi="Verdana" w:cs="Arial"/>
              <w:b/>
              <w:sz w:val="20"/>
              <w:szCs w:val="20"/>
              <w:u w:val="single"/>
            </w:rPr>
            <w:t>NOTIFICACION</w:t>
          </w:r>
        </w:smartTag>
        <w:r w:rsidRPr="00425BAC">
          <w:rPr>
            <w:rFonts w:ascii="Verdana" w:hAnsi="Verdana" w:cs="Arial"/>
            <w:b/>
            <w:sz w:val="20"/>
            <w:szCs w:val="20"/>
            <w:u w:val="single"/>
          </w:rPr>
          <w:t xml:space="preserve"> PERSONAL</w:t>
        </w:r>
      </w:smartTag>
      <w:r w:rsidRPr="00425BAC">
        <w:rPr>
          <w:rFonts w:ascii="Verdana" w:hAnsi="Verdana" w:cs="Arial"/>
          <w:sz w:val="20"/>
          <w:szCs w:val="20"/>
        </w:rPr>
        <w:t xml:space="preserve"> al señor</w:t>
      </w:r>
      <w:r w:rsidRPr="00425BAC">
        <w:rPr>
          <w:rFonts w:ascii="Verdana" w:hAnsi="Verdana" w:cs="Arial"/>
          <w:b/>
          <w:sz w:val="20"/>
          <w:szCs w:val="20"/>
        </w:rPr>
        <w:t xml:space="preserve"> </w:t>
      </w:r>
      <w:r w:rsidRPr="00425BAC">
        <w:rPr>
          <w:rFonts w:ascii="Verdana" w:hAnsi="Verdana" w:cs="Tahoma"/>
          <w:b/>
          <w:iCs/>
          <w:sz w:val="20"/>
          <w:szCs w:val="20"/>
        </w:rPr>
        <w:t>JAVIER ALEJANDRO ÁLVAREZ MEJÍA</w:t>
      </w:r>
      <w:r w:rsidRPr="00425BAC">
        <w:rPr>
          <w:rFonts w:ascii="Verdana" w:hAnsi="Verdana"/>
          <w:b/>
          <w:sz w:val="20"/>
          <w:szCs w:val="20"/>
          <w:lang w:val="es-MX"/>
        </w:rPr>
        <w:t xml:space="preserve">, </w:t>
      </w:r>
      <w:r w:rsidRPr="00425BAC">
        <w:rPr>
          <w:rFonts w:ascii="Verdana" w:hAnsi="Verdana"/>
          <w:sz w:val="20"/>
          <w:szCs w:val="20"/>
        </w:rPr>
        <w:t xml:space="preserve">identificado con cédula de ciudadanía no. </w:t>
      </w:r>
      <w:r w:rsidRPr="00425BAC">
        <w:rPr>
          <w:rFonts w:ascii="Verdana" w:hAnsi="Verdana"/>
          <w:color w:val="000000"/>
          <w:sz w:val="20"/>
          <w:szCs w:val="20"/>
        </w:rPr>
        <w:t>71.363.418,  TD 20.59.09,  Pabellón 6° Bloque 5</w:t>
      </w:r>
      <w:r w:rsidRPr="00425BAC">
        <w:rPr>
          <w:rFonts w:ascii="Verdana" w:hAnsi="Verdana"/>
          <w:sz w:val="20"/>
          <w:szCs w:val="20"/>
        </w:rPr>
        <w:t xml:space="preserve">, </w:t>
      </w:r>
      <w:r w:rsidRPr="00425BAC">
        <w:rPr>
          <w:rFonts w:ascii="Verdana" w:hAnsi="Verdana" w:cs="Arial"/>
          <w:sz w:val="20"/>
          <w:szCs w:val="20"/>
        </w:rPr>
        <w:t xml:space="preserve">de la DECISIÓN PROFERIDA por este Despacho en la fecha </w:t>
      </w:r>
      <w:r>
        <w:rPr>
          <w:rFonts w:ascii="Verdana" w:hAnsi="Verdana" w:cs="Arial"/>
          <w:sz w:val="20"/>
          <w:szCs w:val="20"/>
        </w:rPr>
        <w:t xml:space="preserve">23 </w:t>
      </w:r>
      <w:r w:rsidRPr="00425BAC">
        <w:rPr>
          <w:rFonts w:ascii="Verdana" w:hAnsi="Verdana" w:cs="Arial"/>
          <w:sz w:val="20"/>
          <w:szCs w:val="20"/>
        </w:rPr>
        <w:t xml:space="preserve">de </w:t>
      </w:r>
      <w:r>
        <w:rPr>
          <w:rFonts w:ascii="Verdana" w:hAnsi="Verdana" w:cs="Arial"/>
          <w:sz w:val="20"/>
          <w:szCs w:val="20"/>
        </w:rPr>
        <w:t xml:space="preserve">abril </w:t>
      </w:r>
      <w:r w:rsidRPr="00425BAC">
        <w:rPr>
          <w:rFonts w:ascii="Verdana" w:hAnsi="Verdana" w:cs="Arial"/>
          <w:sz w:val="20"/>
          <w:szCs w:val="20"/>
        </w:rPr>
        <w:t xml:space="preserve">de </w:t>
      </w:r>
      <w:r>
        <w:rPr>
          <w:rFonts w:ascii="Verdana" w:hAnsi="Verdana" w:cs="Arial"/>
          <w:sz w:val="20"/>
          <w:szCs w:val="20"/>
        </w:rPr>
        <w:t xml:space="preserve">2015. </w:t>
      </w:r>
    </w:p>
    <w:p w:rsidR="00425BAC" w:rsidRPr="00425BAC" w:rsidRDefault="00425BAC" w:rsidP="00425BAC">
      <w:pPr>
        <w:jc w:val="both"/>
        <w:rPr>
          <w:rFonts w:ascii="Verdana" w:hAnsi="Verdana" w:cs="Arial"/>
          <w:sz w:val="20"/>
          <w:szCs w:val="20"/>
        </w:rPr>
      </w:pPr>
    </w:p>
    <w:p w:rsidR="00425BAC" w:rsidRPr="00425BAC" w:rsidRDefault="00425BAC" w:rsidP="00425BAC">
      <w:pPr>
        <w:jc w:val="both"/>
        <w:rPr>
          <w:rFonts w:ascii="Verdana" w:hAnsi="Verdana" w:cs="Arial"/>
          <w:sz w:val="20"/>
          <w:szCs w:val="20"/>
        </w:rPr>
      </w:pPr>
      <w:r w:rsidRPr="00425BAC">
        <w:rPr>
          <w:rFonts w:ascii="Verdana" w:hAnsi="Verdana" w:cs="Arial"/>
          <w:sz w:val="20"/>
          <w:szCs w:val="20"/>
        </w:rPr>
        <w:t xml:space="preserve">El notificado se encuentra detenido en esta institución carcelaria en el pabellón </w:t>
      </w:r>
      <w:r w:rsidRPr="00425BAC">
        <w:rPr>
          <w:rFonts w:ascii="Verdana" w:hAnsi="Verdana" w:cs="Arial"/>
          <w:b/>
          <w:sz w:val="20"/>
          <w:szCs w:val="20"/>
        </w:rPr>
        <w:t>No.6.</w:t>
      </w:r>
      <w:r w:rsidRPr="00425BAC">
        <w:rPr>
          <w:rFonts w:ascii="Verdana" w:hAnsi="Verdana" w:cs="Arial"/>
          <w:sz w:val="20"/>
          <w:szCs w:val="20"/>
        </w:rPr>
        <w:t xml:space="preserve"> </w:t>
      </w:r>
    </w:p>
    <w:p w:rsidR="00425BAC" w:rsidRPr="00425BAC" w:rsidRDefault="00425BAC" w:rsidP="00425BAC">
      <w:pPr>
        <w:jc w:val="both"/>
        <w:rPr>
          <w:rFonts w:ascii="Verdana" w:hAnsi="Verdana" w:cs="Arial"/>
          <w:sz w:val="20"/>
          <w:szCs w:val="20"/>
        </w:rPr>
      </w:pPr>
    </w:p>
    <w:p w:rsidR="00425BAC" w:rsidRPr="00425BAC" w:rsidRDefault="00425BAC" w:rsidP="00425BAC">
      <w:pPr>
        <w:jc w:val="both"/>
        <w:rPr>
          <w:rFonts w:ascii="Verdana" w:hAnsi="Verdana" w:cs="Arial"/>
          <w:sz w:val="20"/>
          <w:szCs w:val="20"/>
        </w:rPr>
      </w:pPr>
      <w:r w:rsidRPr="00425BAC">
        <w:rPr>
          <w:rFonts w:ascii="Verdana" w:hAnsi="Verdana" w:cs="Arial"/>
          <w:sz w:val="20"/>
          <w:szCs w:val="20"/>
        </w:rPr>
        <w:t>Se le adjunta copia de la providencia</w:t>
      </w:r>
      <w:r>
        <w:rPr>
          <w:rFonts w:ascii="Verdana" w:hAnsi="Verdana" w:cs="Arial"/>
          <w:sz w:val="20"/>
          <w:szCs w:val="20"/>
        </w:rPr>
        <w:t xml:space="preserve"> y tres folios de oficios de 20 de septiembre de 2013</w:t>
      </w:r>
      <w:r w:rsidRPr="00425BAC">
        <w:rPr>
          <w:rFonts w:ascii="Verdana" w:hAnsi="Verdana" w:cs="Arial"/>
          <w:sz w:val="20"/>
          <w:szCs w:val="20"/>
        </w:rPr>
        <w:t xml:space="preserve">, </w:t>
      </w:r>
      <w:r>
        <w:rPr>
          <w:rFonts w:ascii="Verdana" w:hAnsi="Verdana" w:cs="Arial"/>
          <w:sz w:val="20"/>
          <w:szCs w:val="20"/>
        </w:rPr>
        <w:t xml:space="preserve">los </w:t>
      </w:r>
      <w:r w:rsidRPr="00425BAC">
        <w:rPr>
          <w:rFonts w:ascii="Verdana" w:hAnsi="Verdana" w:cs="Arial"/>
          <w:sz w:val="20"/>
          <w:szCs w:val="20"/>
        </w:rPr>
        <w:t>cual</w:t>
      </w:r>
      <w:r>
        <w:rPr>
          <w:rFonts w:ascii="Verdana" w:hAnsi="Verdana" w:cs="Arial"/>
          <w:sz w:val="20"/>
          <w:szCs w:val="20"/>
        </w:rPr>
        <w:t>es</w:t>
      </w:r>
      <w:r w:rsidRPr="00425BAC">
        <w:rPr>
          <w:rFonts w:ascii="Verdana" w:hAnsi="Verdana" w:cs="Arial"/>
          <w:sz w:val="20"/>
          <w:szCs w:val="20"/>
        </w:rPr>
        <w:t xml:space="preserve"> debe</w:t>
      </w:r>
      <w:r>
        <w:rPr>
          <w:rFonts w:ascii="Verdana" w:hAnsi="Verdana" w:cs="Arial"/>
          <w:sz w:val="20"/>
          <w:szCs w:val="20"/>
        </w:rPr>
        <w:t>n entregarse</w:t>
      </w:r>
      <w:r w:rsidRPr="00425BAC">
        <w:rPr>
          <w:rFonts w:ascii="Verdana" w:hAnsi="Verdana" w:cs="Arial"/>
          <w:sz w:val="20"/>
          <w:szCs w:val="20"/>
        </w:rPr>
        <w:t xml:space="preserve"> al señor </w:t>
      </w:r>
      <w:r w:rsidRPr="00425BAC">
        <w:rPr>
          <w:rFonts w:ascii="Verdana" w:hAnsi="Verdana" w:cs="Tahoma"/>
          <w:b/>
          <w:iCs/>
          <w:sz w:val="20"/>
          <w:szCs w:val="20"/>
        </w:rPr>
        <w:t>JAVIER ALEJANDRO ÁLVAREZ MEJÍA</w:t>
      </w:r>
      <w:r w:rsidRPr="00425BAC">
        <w:rPr>
          <w:rFonts w:ascii="Verdana" w:hAnsi="Verdana"/>
          <w:b/>
          <w:sz w:val="20"/>
          <w:szCs w:val="20"/>
          <w:lang w:val="es-MX"/>
        </w:rPr>
        <w:t xml:space="preserve">, </w:t>
      </w:r>
      <w:r w:rsidRPr="00425BAC">
        <w:rPr>
          <w:rFonts w:ascii="Verdana" w:hAnsi="Verdana"/>
          <w:sz w:val="20"/>
          <w:szCs w:val="20"/>
        </w:rPr>
        <w:t xml:space="preserve">identificado con cédula no. </w:t>
      </w:r>
      <w:r w:rsidRPr="00425BAC">
        <w:rPr>
          <w:rFonts w:ascii="Verdana" w:hAnsi="Verdana"/>
          <w:color w:val="000000"/>
          <w:sz w:val="20"/>
          <w:szCs w:val="20"/>
        </w:rPr>
        <w:t>71.363.418,  TD 20.59.09,  Pabellón 6° Bloque 5°</w:t>
      </w:r>
      <w:r w:rsidRPr="00425BAC">
        <w:rPr>
          <w:rFonts w:ascii="Verdana" w:hAnsi="Verdana"/>
          <w:sz w:val="20"/>
          <w:szCs w:val="20"/>
        </w:rPr>
        <w:t>,</w:t>
      </w:r>
      <w:r w:rsidRPr="00425BAC">
        <w:rPr>
          <w:rFonts w:ascii="Verdana" w:hAnsi="Verdana" w:cs="Arial"/>
          <w:sz w:val="20"/>
          <w:szCs w:val="20"/>
        </w:rPr>
        <w:t xml:space="preserve"> documentos que se le enviarán vía fax.</w:t>
      </w:r>
    </w:p>
    <w:p w:rsidR="00425BAC" w:rsidRPr="00425BAC" w:rsidRDefault="00425BAC" w:rsidP="00425BAC">
      <w:pPr>
        <w:jc w:val="both"/>
        <w:rPr>
          <w:rFonts w:ascii="Verdana" w:hAnsi="Verdana" w:cs="Arial"/>
          <w:sz w:val="20"/>
          <w:szCs w:val="20"/>
        </w:rPr>
      </w:pPr>
    </w:p>
    <w:p w:rsidR="00425BAC" w:rsidRPr="00425BAC" w:rsidRDefault="00EE4B67" w:rsidP="00425BAC">
      <w:pPr>
        <w:jc w:val="both"/>
        <w:rPr>
          <w:rFonts w:ascii="Verdana" w:hAnsi="Verdana" w:cs="Arial"/>
          <w:sz w:val="20"/>
          <w:szCs w:val="20"/>
        </w:rPr>
      </w:pPr>
      <w:r>
        <w:rPr>
          <w:rFonts w:ascii="Verdana" w:hAnsi="Verdana" w:cs="Arial"/>
          <w:sz w:val="20"/>
          <w:szCs w:val="20"/>
        </w:rPr>
        <w:t>Solicitó</w:t>
      </w:r>
      <w:r w:rsidR="00425BAC" w:rsidRPr="00425BAC">
        <w:rPr>
          <w:rFonts w:ascii="Verdana" w:hAnsi="Verdana" w:cs="Arial"/>
          <w:sz w:val="20"/>
          <w:szCs w:val="20"/>
        </w:rPr>
        <w:t xml:space="preserve"> la devolución del oficio donde conste </w:t>
      </w:r>
      <w:smartTag w:uri="urn:schemas-microsoft-com:office:smarttags" w:element="PersonName">
        <w:smartTagPr>
          <w:attr w:name="ProductID" w:val="la Notificaci￳n Personal"/>
        </w:smartTagPr>
        <w:smartTag w:uri="urn:schemas-microsoft-com:office:smarttags" w:element="PersonName">
          <w:smartTagPr>
            <w:attr w:name="ProductID" w:val="la Notificaci￳n"/>
          </w:smartTagPr>
          <w:r w:rsidR="00425BAC" w:rsidRPr="00425BAC">
            <w:rPr>
              <w:rFonts w:ascii="Verdana" w:hAnsi="Verdana" w:cs="Arial"/>
              <w:sz w:val="20"/>
              <w:szCs w:val="20"/>
            </w:rPr>
            <w:t>la Notificación</w:t>
          </w:r>
        </w:smartTag>
        <w:r w:rsidR="00425BAC" w:rsidRPr="00425BAC">
          <w:rPr>
            <w:rFonts w:ascii="Verdana" w:hAnsi="Verdana" w:cs="Arial"/>
            <w:sz w:val="20"/>
            <w:szCs w:val="20"/>
          </w:rPr>
          <w:t xml:space="preserve"> Personal</w:t>
        </w:r>
      </w:smartTag>
      <w:r w:rsidR="00425BAC" w:rsidRPr="00425BAC">
        <w:rPr>
          <w:rFonts w:ascii="Verdana" w:hAnsi="Verdana" w:cs="Arial"/>
          <w:sz w:val="20"/>
          <w:szCs w:val="20"/>
        </w:rPr>
        <w:t xml:space="preserve"> del demandante a la menor brevedad posible a la dirección CALLE 42 Nº 48-55 JUZGADO DOCE ADMINISTRATIVO ORAL DE MEDELLÍN. </w:t>
      </w:r>
    </w:p>
    <w:p w:rsidR="00425BAC" w:rsidRPr="00425BAC" w:rsidRDefault="00425BAC" w:rsidP="00425BAC">
      <w:pPr>
        <w:jc w:val="both"/>
        <w:rPr>
          <w:rFonts w:ascii="Verdana" w:hAnsi="Verdana" w:cs="Arial"/>
          <w:sz w:val="20"/>
          <w:szCs w:val="20"/>
        </w:rPr>
      </w:pPr>
    </w:p>
    <w:p w:rsidR="00425BAC" w:rsidRPr="00425BAC" w:rsidRDefault="00425BAC" w:rsidP="00425BAC">
      <w:pPr>
        <w:jc w:val="both"/>
        <w:rPr>
          <w:rFonts w:ascii="Verdana" w:hAnsi="Verdana" w:cs="Arial"/>
          <w:sz w:val="20"/>
          <w:szCs w:val="20"/>
        </w:rPr>
      </w:pPr>
      <w:r w:rsidRPr="00425BAC">
        <w:rPr>
          <w:rFonts w:ascii="Verdana" w:hAnsi="Verdana" w:cs="Arial"/>
          <w:sz w:val="20"/>
          <w:szCs w:val="20"/>
        </w:rPr>
        <w:t xml:space="preserve">PARA EL EFECTO, CUENTA CON UN TÉRMINO </w:t>
      </w:r>
      <w:r w:rsidRPr="00425BAC">
        <w:rPr>
          <w:rFonts w:ascii="Verdana" w:hAnsi="Verdana" w:cs="Arial"/>
          <w:b/>
          <w:sz w:val="20"/>
          <w:szCs w:val="20"/>
        </w:rPr>
        <w:t>DE DOS (2) DÍA HÁBILES</w:t>
      </w:r>
      <w:r w:rsidRPr="00425BAC">
        <w:rPr>
          <w:rFonts w:ascii="Verdana" w:hAnsi="Verdana" w:cs="Arial"/>
          <w:sz w:val="20"/>
          <w:szCs w:val="20"/>
        </w:rPr>
        <w:t xml:space="preserve">. </w:t>
      </w:r>
      <w:r w:rsidRPr="00425BAC">
        <w:rPr>
          <w:rFonts w:ascii="Verdana" w:hAnsi="Verdana" w:cs="Arial"/>
          <w:sz w:val="20"/>
          <w:szCs w:val="20"/>
          <w:lang w:val="es-MX"/>
        </w:rPr>
        <w:t xml:space="preserve">CONTADO A PARTIR DE </w:t>
      </w:r>
      <w:smartTag w:uri="urn:schemas-microsoft-com:office:smarttags" w:element="PersonName">
        <w:smartTagPr>
          <w:attr w:name="ProductID" w:val="LA FECHA DE"/>
        </w:smartTagPr>
        <w:r w:rsidRPr="00425BAC">
          <w:rPr>
            <w:rFonts w:ascii="Verdana" w:hAnsi="Verdana" w:cs="Arial"/>
            <w:sz w:val="20"/>
            <w:szCs w:val="20"/>
            <w:lang w:val="es-MX"/>
          </w:rPr>
          <w:t>LA FECHA DE</w:t>
        </w:r>
      </w:smartTag>
      <w:r w:rsidRPr="00425BAC">
        <w:rPr>
          <w:rFonts w:ascii="Verdana" w:hAnsi="Verdana" w:cs="Arial"/>
          <w:sz w:val="20"/>
          <w:szCs w:val="20"/>
          <w:lang w:val="es-MX"/>
        </w:rPr>
        <w:t xml:space="preserve"> RECIBO, SO PENA </w:t>
      </w:r>
      <w:r w:rsidRPr="00425BAC">
        <w:rPr>
          <w:rFonts w:ascii="Verdana" w:hAnsi="Verdana" w:cs="Arial"/>
          <w:sz w:val="20"/>
          <w:szCs w:val="20"/>
        </w:rPr>
        <w:t xml:space="preserve">DE </w:t>
      </w:r>
      <w:smartTag w:uri="urn:schemas-microsoft-com:office:smarttags" w:element="PersonName">
        <w:smartTagPr>
          <w:attr w:name="ProductID" w:val="LA SANCIￓN CONSAGRADA"/>
        </w:smartTagPr>
        <w:r w:rsidRPr="00425BAC">
          <w:rPr>
            <w:rFonts w:ascii="Verdana" w:hAnsi="Verdana" w:cs="Arial"/>
            <w:sz w:val="20"/>
            <w:szCs w:val="20"/>
          </w:rPr>
          <w:t>LA SANCIÓN CONSAGRADA</w:t>
        </w:r>
      </w:smartTag>
      <w:r w:rsidRPr="00425BAC">
        <w:rPr>
          <w:rFonts w:ascii="Verdana" w:hAnsi="Verdana" w:cs="Arial"/>
          <w:sz w:val="20"/>
          <w:szCs w:val="20"/>
        </w:rPr>
        <w:t xml:space="preserve"> EN EL ARTÍCULO 36 DEL CÓDIGO DE PROCEDIMIENTO CIVIL, QUE REZA</w:t>
      </w:r>
      <w:r w:rsidRPr="00425BAC">
        <w:rPr>
          <w:rFonts w:ascii="Verdana" w:hAnsi="Verdana" w:cs="Arial"/>
          <w:b/>
          <w:sz w:val="20"/>
          <w:szCs w:val="20"/>
        </w:rPr>
        <w:t xml:space="preserve">: </w:t>
      </w:r>
      <w:r w:rsidRPr="00425BAC">
        <w:rPr>
          <w:rFonts w:ascii="Verdana" w:hAnsi="Verdana" w:cs="Arial"/>
          <w:sz w:val="20"/>
          <w:szCs w:val="20"/>
        </w:rPr>
        <w:t xml:space="preserve">“ARTICULO 36. SANCIONES AL COMISIONADO. </w:t>
      </w:r>
      <w:r w:rsidRPr="00425BAC">
        <w:rPr>
          <w:rFonts w:ascii="Verdana" w:hAnsi="Verdana" w:cs="Arial"/>
          <w:b/>
          <w:sz w:val="20"/>
          <w:szCs w:val="20"/>
        </w:rPr>
        <w:t>El comisionado que retarde por su culpa el cumplimiento de la comisión será sancionado con multa de dos a cinco salarios mínimos mensuales, que impondrá el comitente si aquél fuere inferior suyo, o el respectivo superior jerárquico, a quien el comitente dará aviso.</w:t>
      </w:r>
      <w:r w:rsidRPr="00425BAC">
        <w:rPr>
          <w:rFonts w:ascii="Verdana" w:hAnsi="Verdana" w:cs="Arial"/>
          <w:sz w:val="20"/>
          <w:szCs w:val="20"/>
        </w:rPr>
        <w:t xml:space="preserve"> Antes de resolver sobre la multa se pedirá informe respecto de las causas de la demora, que será tenido en cuenta si se rinde dentro del término señalado. El trámite de la sanción será independiente del proceso.</w:t>
      </w:r>
    </w:p>
    <w:p w:rsidR="00425BAC" w:rsidRPr="00425BAC" w:rsidRDefault="00425BAC" w:rsidP="00425BAC">
      <w:pPr>
        <w:jc w:val="both"/>
        <w:rPr>
          <w:rFonts w:ascii="Verdana" w:hAnsi="Verdana" w:cs="Arial"/>
          <w:sz w:val="20"/>
          <w:szCs w:val="20"/>
        </w:rPr>
      </w:pPr>
    </w:p>
    <w:p w:rsidR="00425BAC" w:rsidRPr="00425BAC" w:rsidRDefault="00425BAC" w:rsidP="00425BAC">
      <w:pPr>
        <w:jc w:val="both"/>
        <w:rPr>
          <w:rFonts w:ascii="Verdana" w:hAnsi="Verdana" w:cs="Arial"/>
          <w:sz w:val="20"/>
          <w:szCs w:val="20"/>
        </w:rPr>
      </w:pPr>
    </w:p>
    <w:p w:rsidR="00425BAC" w:rsidRPr="00425BAC" w:rsidRDefault="00425BAC" w:rsidP="00425BAC">
      <w:pPr>
        <w:jc w:val="both"/>
        <w:rPr>
          <w:rFonts w:ascii="Verdana" w:hAnsi="Verdana" w:cs="Arial"/>
          <w:sz w:val="20"/>
          <w:szCs w:val="20"/>
        </w:rPr>
      </w:pPr>
      <w:r w:rsidRPr="00425BAC">
        <w:rPr>
          <w:rFonts w:ascii="Verdana" w:hAnsi="Verdana" w:cs="Arial"/>
          <w:sz w:val="20"/>
          <w:szCs w:val="20"/>
        </w:rPr>
        <w:t xml:space="preserve">AL DEVOLVER </w:t>
      </w:r>
      <w:smartTag w:uri="urn:schemas-microsoft-com:office:smarttags" w:element="PersonName">
        <w:smartTagPr>
          <w:attr w:name="ProductID" w:val="LA COMISIￓN SE"/>
        </w:smartTagPr>
        <w:r w:rsidRPr="00425BAC">
          <w:rPr>
            <w:rFonts w:ascii="Verdana" w:hAnsi="Verdana" w:cs="Arial"/>
            <w:sz w:val="20"/>
            <w:szCs w:val="20"/>
          </w:rPr>
          <w:t>LA COMISIÓN SE</w:t>
        </w:r>
      </w:smartTag>
      <w:r w:rsidRPr="00425BAC">
        <w:rPr>
          <w:rFonts w:ascii="Verdana" w:hAnsi="Verdana" w:cs="Arial"/>
          <w:sz w:val="20"/>
          <w:szCs w:val="20"/>
        </w:rPr>
        <w:t xml:space="preserve"> RUEGA CITAR SU NUMERO Y EL DEL PROCESO </w:t>
      </w:r>
    </w:p>
    <w:p w:rsidR="00425BAC" w:rsidRPr="00425BAC" w:rsidRDefault="00425BAC" w:rsidP="00425BAC">
      <w:pPr>
        <w:jc w:val="both"/>
        <w:rPr>
          <w:rFonts w:ascii="Verdana" w:hAnsi="Verdana" w:cs="Arial"/>
          <w:sz w:val="20"/>
          <w:szCs w:val="20"/>
        </w:rPr>
      </w:pPr>
    </w:p>
    <w:p w:rsidR="00425BAC" w:rsidRPr="00425BAC" w:rsidRDefault="00425BAC" w:rsidP="00425BAC">
      <w:pPr>
        <w:jc w:val="both"/>
        <w:rPr>
          <w:rFonts w:ascii="Verdana" w:hAnsi="Verdana" w:cs="Tahoma"/>
          <w:sz w:val="20"/>
          <w:szCs w:val="20"/>
        </w:rPr>
      </w:pPr>
      <w:r w:rsidRPr="00425BAC">
        <w:rPr>
          <w:rFonts w:ascii="Verdana" w:hAnsi="Verdana" w:cs="Tahoma"/>
          <w:sz w:val="20"/>
          <w:szCs w:val="20"/>
        </w:rPr>
        <w:t xml:space="preserve">Medellín, </w:t>
      </w:r>
      <w:r w:rsidR="00EE4B67">
        <w:rPr>
          <w:rFonts w:ascii="Verdana" w:hAnsi="Verdana" w:cs="Tahoma"/>
          <w:sz w:val="20"/>
          <w:szCs w:val="20"/>
        </w:rPr>
        <w:t>24</w:t>
      </w:r>
      <w:r w:rsidRPr="00425BAC">
        <w:rPr>
          <w:rFonts w:ascii="Verdana" w:hAnsi="Verdana" w:cs="Tahoma"/>
          <w:sz w:val="20"/>
          <w:szCs w:val="20"/>
        </w:rPr>
        <w:t>/</w:t>
      </w:r>
      <w:r w:rsidR="00EE4B67">
        <w:rPr>
          <w:rFonts w:ascii="Verdana" w:hAnsi="Verdana" w:cs="Tahoma"/>
          <w:sz w:val="20"/>
          <w:szCs w:val="20"/>
        </w:rPr>
        <w:t>abril</w:t>
      </w:r>
      <w:r w:rsidRPr="00425BAC">
        <w:rPr>
          <w:rFonts w:ascii="Verdana" w:hAnsi="Verdana" w:cs="Tahoma"/>
          <w:sz w:val="20"/>
          <w:szCs w:val="20"/>
        </w:rPr>
        <w:t>/</w:t>
      </w:r>
      <w:r w:rsidR="00EE4B67">
        <w:rPr>
          <w:rFonts w:ascii="Verdana" w:hAnsi="Verdana" w:cs="Tahoma"/>
          <w:sz w:val="20"/>
          <w:szCs w:val="20"/>
        </w:rPr>
        <w:t>2015</w:t>
      </w:r>
      <w:r w:rsidRPr="00425BAC">
        <w:rPr>
          <w:rFonts w:ascii="Verdana" w:hAnsi="Verdana" w:cs="Tahoma"/>
          <w:sz w:val="20"/>
          <w:szCs w:val="20"/>
        </w:rPr>
        <w:t>.</w:t>
      </w:r>
    </w:p>
    <w:p w:rsidR="00425BAC" w:rsidRPr="00425BAC" w:rsidRDefault="00425BAC" w:rsidP="00425BAC">
      <w:pPr>
        <w:jc w:val="both"/>
        <w:rPr>
          <w:rFonts w:ascii="Verdana" w:hAnsi="Verdana" w:cs="Arial"/>
          <w:sz w:val="20"/>
          <w:szCs w:val="20"/>
        </w:rPr>
      </w:pPr>
    </w:p>
    <w:p w:rsidR="00425BAC" w:rsidRPr="00425BAC" w:rsidRDefault="00425BAC" w:rsidP="00425BAC">
      <w:pPr>
        <w:jc w:val="both"/>
        <w:rPr>
          <w:rFonts w:ascii="Verdana" w:hAnsi="Verdana" w:cs="Arial"/>
          <w:sz w:val="20"/>
          <w:szCs w:val="20"/>
        </w:rPr>
      </w:pPr>
      <w:r w:rsidRPr="00425BAC">
        <w:rPr>
          <w:rFonts w:ascii="Verdana" w:hAnsi="Verdana" w:cs="Arial"/>
          <w:sz w:val="20"/>
          <w:szCs w:val="20"/>
        </w:rPr>
        <w:t xml:space="preserve">Cordialmente, </w:t>
      </w:r>
    </w:p>
    <w:p w:rsidR="00425BAC" w:rsidRPr="00425BAC" w:rsidRDefault="00425BAC" w:rsidP="00425BAC">
      <w:pPr>
        <w:jc w:val="both"/>
        <w:rPr>
          <w:rFonts w:ascii="Verdana" w:hAnsi="Verdana" w:cs="Tahoma"/>
          <w:sz w:val="20"/>
          <w:szCs w:val="20"/>
        </w:rPr>
      </w:pPr>
    </w:p>
    <w:p w:rsidR="00425BAC" w:rsidRPr="00425BAC" w:rsidRDefault="00425BAC" w:rsidP="00425BAC">
      <w:pPr>
        <w:jc w:val="center"/>
        <w:rPr>
          <w:rFonts w:ascii="Verdana" w:hAnsi="Verdana" w:cs="Tahoma"/>
          <w:sz w:val="20"/>
          <w:szCs w:val="20"/>
        </w:rPr>
      </w:pPr>
    </w:p>
    <w:p w:rsidR="00425BAC" w:rsidRPr="00425BAC" w:rsidRDefault="00425BAC" w:rsidP="00425BAC">
      <w:pPr>
        <w:jc w:val="center"/>
        <w:rPr>
          <w:rFonts w:ascii="Verdana" w:hAnsi="Verdana" w:cs="Tahoma"/>
          <w:sz w:val="20"/>
          <w:szCs w:val="20"/>
        </w:rPr>
      </w:pPr>
    </w:p>
    <w:p w:rsidR="00425BAC" w:rsidRPr="00425BAC" w:rsidRDefault="00425BAC" w:rsidP="00425BAC">
      <w:pPr>
        <w:jc w:val="center"/>
        <w:rPr>
          <w:rFonts w:ascii="Verdana" w:hAnsi="Verdana" w:cs="Tahoma"/>
          <w:sz w:val="20"/>
          <w:szCs w:val="20"/>
        </w:rPr>
      </w:pPr>
    </w:p>
    <w:p w:rsidR="00425BAC" w:rsidRPr="00425BAC" w:rsidRDefault="00EE4B67" w:rsidP="00425BAC">
      <w:pPr>
        <w:jc w:val="center"/>
        <w:rPr>
          <w:rFonts w:ascii="Verdana" w:hAnsi="Verdana" w:cs="Tahoma"/>
          <w:sz w:val="20"/>
          <w:szCs w:val="20"/>
        </w:rPr>
      </w:pPr>
      <w:r>
        <w:rPr>
          <w:rFonts w:ascii="Verdana" w:hAnsi="Verdana" w:cs="Tahoma"/>
          <w:sz w:val="20"/>
          <w:szCs w:val="20"/>
        </w:rPr>
        <w:t xml:space="preserve">CATALINA VERGARA GAVIRIA </w:t>
      </w:r>
    </w:p>
    <w:p w:rsidR="00425BAC" w:rsidRPr="00425BAC" w:rsidRDefault="00EE4B67" w:rsidP="00425BAC">
      <w:pPr>
        <w:pStyle w:val="Textosinformato"/>
        <w:jc w:val="center"/>
        <w:rPr>
          <w:rFonts w:ascii="Verdana" w:hAnsi="Verdana" w:cs="Tahoma"/>
        </w:rPr>
      </w:pPr>
      <w:r>
        <w:rPr>
          <w:rFonts w:ascii="Verdana" w:hAnsi="Verdana" w:cs="Tahoma"/>
        </w:rPr>
        <w:t xml:space="preserve">Profesional Universitaria </w:t>
      </w:r>
    </w:p>
    <w:p w:rsidR="00866195" w:rsidRDefault="00866195" w:rsidP="001C4F2A">
      <w:pPr>
        <w:autoSpaceDE w:val="0"/>
        <w:autoSpaceDN w:val="0"/>
        <w:adjustRightInd w:val="0"/>
        <w:jc w:val="both"/>
        <w:rPr>
          <w:rFonts w:ascii="Verdana" w:hAnsi="Verdana" w:cs="Arial"/>
          <w:b/>
          <w:sz w:val="22"/>
          <w:szCs w:val="22"/>
        </w:rPr>
      </w:pPr>
    </w:p>
    <w:p w:rsidR="001C4F2A" w:rsidRPr="00021CF6" w:rsidRDefault="001C4F2A" w:rsidP="00EE4B67">
      <w:pPr>
        <w:autoSpaceDE w:val="0"/>
        <w:autoSpaceDN w:val="0"/>
        <w:adjustRightInd w:val="0"/>
        <w:jc w:val="center"/>
        <w:rPr>
          <w:rFonts w:ascii="Verdana" w:hAnsi="Verdana" w:cs="Arial"/>
          <w:b/>
          <w:bCs/>
          <w:sz w:val="22"/>
          <w:szCs w:val="22"/>
          <w:lang w:val="es-ES"/>
        </w:rPr>
      </w:pPr>
      <w:r w:rsidRPr="00021CF6">
        <w:rPr>
          <w:rFonts w:ascii="Verdana" w:hAnsi="Verdana" w:cs="Arial"/>
          <w:b/>
          <w:bCs/>
          <w:sz w:val="22"/>
          <w:szCs w:val="22"/>
          <w:lang w:val="es-ES"/>
        </w:rPr>
        <w:t>JUZGADO DOCE ADMINISTRATIVO ORAL DE MEDELLÍN</w:t>
      </w:r>
    </w:p>
    <w:p w:rsidR="001C4F2A" w:rsidRPr="00021CF6" w:rsidRDefault="00EE4B67" w:rsidP="001C4F2A">
      <w:pPr>
        <w:autoSpaceDE w:val="0"/>
        <w:autoSpaceDN w:val="0"/>
        <w:adjustRightInd w:val="0"/>
        <w:spacing w:line="360" w:lineRule="auto"/>
        <w:jc w:val="center"/>
        <w:rPr>
          <w:rFonts w:ascii="Verdana" w:hAnsi="Verdana" w:cs="Arial"/>
          <w:sz w:val="22"/>
          <w:szCs w:val="22"/>
          <w:lang w:val="es-ES"/>
        </w:rPr>
      </w:pPr>
      <w:r>
        <w:rPr>
          <w:rFonts w:ascii="Verdana" w:hAnsi="Verdana" w:cs="Arial"/>
          <w:sz w:val="22"/>
          <w:szCs w:val="22"/>
          <w:lang w:val="es-ES"/>
        </w:rPr>
        <w:t xml:space="preserve">Veinticuatro </w:t>
      </w:r>
      <w:r w:rsidR="001C4F2A">
        <w:rPr>
          <w:rFonts w:ascii="Verdana" w:hAnsi="Verdana" w:cs="Arial"/>
          <w:sz w:val="22"/>
          <w:szCs w:val="22"/>
          <w:lang w:val="es-ES"/>
        </w:rPr>
        <w:t>(</w:t>
      </w:r>
      <w:r>
        <w:rPr>
          <w:rFonts w:ascii="Verdana" w:hAnsi="Verdana" w:cs="Arial"/>
          <w:sz w:val="22"/>
          <w:szCs w:val="22"/>
          <w:lang w:val="es-ES"/>
        </w:rPr>
        <w:t>24</w:t>
      </w:r>
      <w:r w:rsidR="001C4F2A">
        <w:rPr>
          <w:rFonts w:ascii="Verdana" w:hAnsi="Verdana" w:cs="Arial"/>
          <w:sz w:val="22"/>
          <w:szCs w:val="22"/>
          <w:lang w:val="es-ES"/>
        </w:rPr>
        <w:t>) de abril de dos mil quince (2015)</w:t>
      </w:r>
    </w:p>
    <w:p w:rsidR="001C4F2A" w:rsidRPr="00021CF6" w:rsidRDefault="001C4F2A" w:rsidP="001C4F2A">
      <w:pPr>
        <w:autoSpaceDE w:val="0"/>
        <w:autoSpaceDN w:val="0"/>
        <w:adjustRightInd w:val="0"/>
        <w:jc w:val="both"/>
        <w:rPr>
          <w:rFonts w:ascii="Verdana" w:hAnsi="Verdana" w:cs="Arial"/>
          <w:sz w:val="22"/>
          <w:szCs w:val="22"/>
          <w:lang w:val="es-ES"/>
        </w:rPr>
      </w:pPr>
    </w:p>
    <w:p w:rsidR="00EE4B67" w:rsidRDefault="00EE4B67" w:rsidP="00EE4B67">
      <w:pPr>
        <w:pStyle w:val="Textoindependienteprimerasangra"/>
        <w:spacing w:after="0"/>
        <w:ind w:firstLine="0"/>
        <w:rPr>
          <w:rFonts w:ascii="Candara" w:hAnsi="Candara" w:cs="Tahoma"/>
        </w:rPr>
      </w:pPr>
    </w:p>
    <w:p w:rsidR="00EE4B67" w:rsidRPr="00EE4B67" w:rsidRDefault="00EE4B67" w:rsidP="00EE4B67">
      <w:pPr>
        <w:pStyle w:val="Sinespaciado"/>
        <w:rPr>
          <w:rFonts w:ascii="Verdana" w:hAnsi="Verdana"/>
          <w:sz w:val="22"/>
          <w:szCs w:val="22"/>
        </w:rPr>
      </w:pPr>
      <w:r w:rsidRPr="00EE4B67">
        <w:rPr>
          <w:rFonts w:ascii="Verdana" w:hAnsi="Verdana"/>
          <w:sz w:val="22"/>
          <w:szCs w:val="22"/>
        </w:rPr>
        <w:t>Señor:</w:t>
      </w:r>
    </w:p>
    <w:p w:rsidR="00EE4B67" w:rsidRPr="00EE4B67" w:rsidRDefault="00EE4B67" w:rsidP="00EE4B67">
      <w:pPr>
        <w:pStyle w:val="Sinespaciado"/>
        <w:rPr>
          <w:rFonts w:ascii="Verdana" w:hAnsi="Verdana"/>
          <w:sz w:val="22"/>
          <w:szCs w:val="22"/>
        </w:rPr>
      </w:pPr>
      <w:r w:rsidRPr="00EE4B67">
        <w:rPr>
          <w:rFonts w:ascii="Verdana" w:hAnsi="Verdana" w:cs="Arial"/>
          <w:b/>
          <w:sz w:val="22"/>
          <w:szCs w:val="22"/>
        </w:rPr>
        <w:t>TE.</w:t>
      </w:r>
      <w:r w:rsidRPr="00EE4B67">
        <w:rPr>
          <w:rFonts w:ascii="Verdana" w:hAnsi="Verdana" w:cs="Arial"/>
          <w:sz w:val="22"/>
          <w:szCs w:val="22"/>
        </w:rPr>
        <w:t xml:space="preserve"> </w:t>
      </w:r>
      <w:r w:rsidRPr="00EE4B67">
        <w:rPr>
          <w:rFonts w:ascii="Verdana" w:hAnsi="Verdana" w:cs="Arial"/>
          <w:b/>
          <w:sz w:val="22"/>
          <w:szCs w:val="22"/>
        </w:rPr>
        <w:t>MANUEL ALBERTO FLÓREZ SILVA</w:t>
      </w:r>
    </w:p>
    <w:p w:rsidR="00EE4B67" w:rsidRPr="00EE4B67" w:rsidRDefault="00EE4B67" w:rsidP="00EE4B67">
      <w:pPr>
        <w:spacing w:line="276" w:lineRule="auto"/>
        <w:jc w:val="both"/>
        <w:rPr>
          <w:rFonts w:ascii="Verdana" w:hAnsi="Verdana"/>
          <w:iCs/>
          <w:sz w:val="22"/>
          <w:szCs w:val="22"/>
        </w:rPr>
      </w:pPr>
      <w:r w:rsidRPr="00EE4B67">
        <w:rPr>
          <w:rFonts w:ascii="Verdana" w:hAnsi="Verdana" w:cs="Tahoma"/>
          <w:b/>
          <w:iCs/>
          <w:sz w:val="22"/>
          <w:szCs w:val="22"/>
        </w:rPr>
        <w:t>Director</w:t>
      </w:r>
      <w:r w:rsidRPr="00EE4B67">
        <w:rPr>
          <w:rFonts w:ascii="Verdana" w:hAnsi="Verdana"/>
          <w:iCs/>
          <w:sz w:val="22"/>
          <w:szCs w:val="22"/>
        </w:rPr>
        <w:t xml:space="preserve"> </w:t>
      </w:r>
      <w:r w:rsidRPr="00EE4B67">
        <w:rPr>
          <w:rFonts w:ascii="Verdana" w:hAnsi="Verdana" w:cs="Tahoma"/>
          <w:b/>
          <w:iCs/>
          <w:sz w:val="22"/>
          <w:szCs w:val="22"/>
        </w:rPr>
        <w:t>del Establecimiento Penitenciario y Carcelario de Medellín-Bellavista</w:t>
      </w:r>
    </w:p>
    <w:p w:rsidR="00EE4B67" w:rsidRPr="00EE4B67" w:rsidRDefault="00EE4B67" w:rsidP="00EE4B67">
      <w:pPr>
        <w:pStyle w:val="Sinespaciado"/>
        <w:rPr>
          <w:rFonts w:ascii="Verdana" w:hAnsi="Verdana"/>
          <w:iCs/>
          <w:sz w:val="22"/>
          <w:szCs w:val="22"/>
        </w:rPr>
      </w:pPr>
    </w:p>
    <w:p w:rsidR="00EE4B67" w:rsidRPr="00EE4B67" w:rsidRDefault="00EE4B67" w:rsidP="001C4F2A">
      <w:pPr>
        <w:autoSpaceDE w:val="0"/>
        <w:autoSpaceDN w:val="0"/>
        <w:adjustRightInd w:val="0"/>
        <w:rPr>
          <w:rFonts w:ascii="Verdana" w:hAnsi="Verdana" w:cs="Candara"/>
          <w:sz w:val="22"/>
          <w:szCs w:val="22"/>
          <w:lang w:val="es-ES"/>
        </w:rPr>
      </w:pPr>
    </w:p>
    <w:p w:rsidR="001C4F2A" w:rsidRPr="00EE4B67" w:rsidRDefault="001C4F2A" w:rsidP="001C4F2A">
      <w:pPr>
        <w:autoSpaceDE w:val="0"/>
        <w:autoSpaceDN w:val="0"/>
        <w:adjustRightInd w:val="0"/>
        <w:rPr>
          <w:rFonts w:ascii="Verdana" w:hAnsi="Verdana" w:cs="Candara"/>
          <w:sz w:val="22"/>
          <w:szCs w:val="22"/>
          <w:lang w:val="es-ES"/>
        </w:rPr>
      </w:pPr>
      <w:r w:rsidRPr="00EE4B67">
        <w:rPr>
          <w:rFonts w:ascii="Verdana" w:hAnsi="Verdana" w:cs="Arial"/>
          <w:sz w:val="22"/>
          <w:szCs w:val="22"/>
          <w:lang w:val="es-ES"/>
        </w:rPr>
        <w:t>Oficio</w:t>
      </w:r>
      <w:r w:rsidRPr="00EE4B67">
        <w:rPr>
          <w:rFonts w:ascii="Verdana" w:hAnsi="Verdana" w:cs="Arial"/>
          <w:b/>
          <w:bCs/>
          <w:sz w:val="22"/>
          <w:szCs w:val="22"/>
          <w:lang w:val="es-ES"/>
        </w:rPr>
        <w:t>:</w:t>
      </w:r>
      <w:r w:rsidR="00EE4B67">
        <w:rPr>
          <w:rFonts w:ascii="Verdana" w:hAnsi="Verdana" w:cs="Arial"/>
          <w:b/>
          <w:bCs/>
          <w:sz w:val="22"/>
          <w:szCs w:val="22"/>
          <w:lang w:val="es-ES"/>
        </w:rPr>
        <w:t xml:space="preserve"> </w:t>
      </w:r>
    </w:p>
    <w:p w:rsidR="001C4F2A" w:rsidRPr="00021CF6" w:rsidRDefault="001C4F2A" w:rsidP="001C4F2A">
      <w:pPr>
        <w:autoSpaceDE w:val="0"/>
        <w:autoSpaceDN w:val="0"/>
        <w:adjustRightInd w:val="0"/>
        <w:jc w:val="both"/>
        <w:rPr>
          <w:rFonts w:ascii="Verdana" w:hAnsi="Verdana" w:cs="Arial"/>
          <w:b/>
          <w:bCs/>
          <w:sz w:val="22"/>
          <w:szCs w:val="22"/>
          <w:lang w:val="es-ES"/>
        </w:rPr>
      </w:pPr>
    </w:p>
    <w:p w:rsidR="001C4F2A" w:rsidRPr="00EE4B67" w:rsidRDefault="001C4F2A" w:rsidP="001C4F2A">
      <w:pPr>
        <w:autoSpaceDE w:val="0"/>
        <w:autoSpaceDN w:val="0"/>
        <w:adjustRightInd w:val="0"/>
        <w:rPr>
          <w:rFonts w:ascii="Verdana" w:hAnsi="Verdana" w:cs="Arial"/>
          <w:b/>
          <w:bCs/>
          <w:sz w:val="22"/>
          <w:szCs w:val="22"/>
          <w:lang w:val="es-ES"/>
        </w:rPr>
      </w:pPr>
      <w:r w:rsidRPr="00EE4B67">
        <w:rPr>
          <w:rFonts w:ascii="Verdana" w:hAnsi="Verdana" w:cs="Arial"/>
          <w:sz w:val="22"/>
          <w:szCs w:val="22"/>
          <w:lang w:val="es-ES"/>
        </w:rPr>
        <w:t>REFERENCIA</w:t>
      </w:r>
      <w:r w:rsidRPr="00EE4B67">
        <w:rPr>
          <w:rFonts w:ascii="Verdana" w:hAnsi="Verdana" w:cs="Arial"/>
          <w:b/>
          <w:bCs/>
          <w:sz w:val="22"/>
          <w:szCs w:val="22"/>
          <w:lang w:val="es-ES"/>
        </w:rPr>
        <w:t>:</w:t>
      </w:r>
      <w:r w:rsidRPr="00EE4B67">
        <w:rPr>
          <w:rFonts w:ascii="Verdana" w:hAnsi="Verdana" w:cs="Arial"/>
          <w:sz w:val="22"/>
          <w:szCs w:val="22"/>
          <w:lang w:val="es-ES"/>
        </w:rPr>
        <w:t xml:space="preserve"> </w:t>
      </w:r>
      <w:r w:rsidRPr="00EE4B67">
        <w:rPr>
          <w:rFonts w:ascii="Verdana" w:hAnsi="Verdana" w:cs="Arial"/>
          <w:b/>
          <w:bCs/>
          <w:sz w:val="22"/>
          <w:szCs w:val="22"/>
          <w:lang w:val="es-ES"/>
        </w:rPr>
        <w:tab/>
        <w:t>INCIDENTE DE DESACATO</w:t>
      </w:r>
    </w:p>
    <w:p w:rsidR="00EE4B67" w:rsidRPr="00EE4B67" w:rsidRDefault="001C4F2A" w:rsidP="001C4F2A">
      <w:pPr>
        <w:autoSpaceDE w:val="0"/>
        <w:autoSpaceDN w:val="0"/>
        <w:adjustRightInd w:val="0"/>
        <w:rPr>
          <w:rFonts w:ascii="Verdana" w:hAnsi="Verdana"/>
          <w:color w:val="000000"/>
          <w:sz w:val="22"/>
          <w:szCs w:val="22"/>
        </w:rPr>
      </w:pPr>
      <w:r w:rsidRPr="00EE4B67">
        <w:rPr>
          <w:rFonts w:ascii="Verdana" w:hAnsi="Verdana" w:cs="Arial"/>
          <w:sz w:val="22"/>
          <w:szCs w:val="22"/>
          <w:lang w:val="es-ES"/>
        </w:rPr>
        <w:t>ACCIONANTE</w:t>
      </w:r>
      <w:r w:rsidRPr="00EE4B67">
        <w:rPr>
          <w:rFonts w:ascii="Verdana" w:hAnsi="Verdana" w:cs="Arial"/>
          <w:b/>
          <w:bCs/>
          <w:sz w:val="22"/>
          <w:szCs w:val="22"/>
          <w:lang w:val="es-ES"/>
        </w:rPr>
        <w:t>:</w:t>
      </w:r>
      <w:r w:rsidRPr="00EE4B67">
        <w:rPr>
          <w:rFonts w:ascii="Verdana" w:hAnsi="Verdana" w:cs="Arial"/>
          <w:b/>
          <w:bCs/>
          <w:sz w:val="22"/>
          <w:szCs w:val="22"/>
          <w:lang w:val="es-ES"/>
        </w:rPr>
        <w:tab/>
      </w:r>
      <w:r w:rsidR="00EE4B67" w:rsidRPr="00EE4B67">
        <w:rPr>
          <w:rFonts w:ascii="Verdana" w:hAnsi="Verdana" w:cs="Tahoma"/>
          <w:b/>
          <w:iCs/>
          <w:sz w:val="22"/>
          <w:szCs w:val="22"/>
        </w:rPr>
        <w:t>JAVIER ALEJANDRO ÁLVAREZ MEJÍA</w:t>
      </w:r>
      <w:r w:rsidR="00EE4B67" w:rsidRPr="00EE4B67">
        <w:rPr>
          <w:rFonts w:ascii="Verdana" w:hAnsi="Verdana"/>
          <w:b/>
          <w:sz w:val="22"/>
          <w:szCs w:val="22"/>
          <w:lang w:val="es-MX"/>
        </w:rPr>
        <w:t xml:space="preserve">, </w:t>
      </w:r>
      <w:r w:rsidR="00EE4B67" w:rsidRPr="00EE4B67">
        <w:rPr>
          <w:rFonts w:ascii="Verdana" w:hAnsi="Verdana"/>
          <w:sz w:val="22"/>
          <w:szCs w:val="22"/>
        </w:rPr>
        <w:t xml:space="preserve">identificado con cédula de ciudadanía no. </w:t>
      </w:r>
      <w:r w:rsidR="00EE4B67" w:rsidRPr="00EE4B67">
        <w:rPr>
          <w:rFonts w:ascii="Verdana" w:hAnsi="Verdana"/>
          <w:color w:val="000000"/>
          <w:sz w:val="22"/>
          <w:szCs w:val="22"/>
        </w:rPr>
        <w:t xml:space="preserve">71.363.418,  </w:t>
      </w:r>
    </w:p>
    <w:p w:rsidR="00EE4B67" w:rsidRPr="00EE4B67" w:rsidRDefault="001C4F2A" w:rsidP="001C4F2A">
      <w:pPr>
        <w:autoSpaceDE w:val="0"/>
        <w:autoSpaceDN w:val="0"/>
        <w:adjustRightInd w:val="0"/>
        <w:rPr>
          <w:rFonts w:ascii="Verdana" w:hAnsi="Verdana"/>
          <w:b/>
          <w:sz w:val="22"/>
          <w:szCs w:val="22"/>
        </w:rPr>
      </w:pPr>
      <w:r w:rsidRPr="00EE4B67">
        <w:rPr>
          <w:rFonts w:ascii="Verdana" w:hAnsi="Verdana" w:cs="Arial"/>
          <w:sz w:val="22"/>
          <w:szCs w:val="22"/>
          <w:lang w:val="es-ES"/>
        </w:rPr>
        <w:t>ACCIONADO</w:t>
      </w:r>
      <w:r w:rsidRPr="00EE4B67">
        <w:rPr>
          <w:rFonts w:ascii="Verdana" w:hAnsi="Verdana" w:cs="Arial"/>
          <w:b/>
          <w:bCs/>
          <w:sz w:val="22"/>
          <w:szCs w:val="22"/>
          <w:lang w:val="es-ES"/>
        </w:rPr>
        <w:t>:</w:t>
      </w:r>
      <w:r w:rsidRPr="00EE4B67">
        <w:rPr>
          <w:rFonts w:ascii="Verdana" w:hAnsi="Verdana" w:cs="Arial"/>
          <w:b/>
          <w:bCs/>
          <w:sz w:val="22"/>
          <w:szCs w:val="22"/>
          <w:lang w:val="es-ES"/>
        </w:rPr>
        <w:tab/>
      </w:r>
      <w:r w:rsidR="00EE4B67" w:rsidRPr="00EE4B67">
        <w:rPr>
          <w:rFonts w:ascii="Verdana" w:hAnsi="Verdana"/>
          <w:b/>
          <w:sz w:val="22"/>
          <w:szCs w:val="22"/>
        </w:rPr>
        <w:t>ESTABLECIMIENTO PENITENCIARIO Y CARCELARIO DE MEDELLÍN,</w:t>
      </w:r>
    </w:p>
    <w:p w:rsidR="001C4F2A" w:rsidRPr="00021CF6" w:rsidRDefault="001C4F2A" w:rsidP="001C4F2A">
      <w:pPr>
        <w:autoSpaceDE w:val="0"/>
        <w:autoSpaceDN w:val="0"/>
        <w:adjustRightInd w:val="0"/>
        <w:rPr>
          <w:rFonts w:ascii="Verdana" w:hAnsi="Verdana" w:cs="Arial"/>
          <w:b/>
          <w:bCs/>
          <w:sz w:val="22"/>
          <w:szCs w:val="22"/>
          <w:lang w:val="es-ES"/>
        </w:rPr>
      </w:pPr>
      <w:r w:rsidRPr="00021CF6">
        <w:rPr>
          <w:rFonts w:ascii="Verdana" w:hAnsi="Verdana" w:cs="Arial"/>
          <w:sz w:val="22"/>
          <w:szCs w:val="22"/>
          <w:lang w:val="es-ES"/>
        </w:rPr>
        <w:t>RADICADO</w:t>
      </w:r>
      <w:r w:rsidRPr="00021CF6">
        <w:rPr>
          <w:rFonts w:ascii="Verdana" w:hAnsi="Verdana" w:cs="Arial"/>
          <w:b/>
          <w:bCs/>
          <w:sz w:val="22"/>
          <w:szCs w:val="22"/>
          <w:lang w:val="es-ES"/>
        </w:rPr>
        <w:t>:</w:t>
      </w:r>
      <w:r w:rsidRPr="00021CF6">
        <w:rPr>
          <w:rFonts w:ascii="Verdana" w:hAnsi="Verdana" w:cs="Arial"/>
          <w:b/>
          <w:bCs/>
          <w:sz w:val="22"/>
          <w:szCs w:val="22"/>
          <w:lang w:val="es-ES"/>
        </w:rPr>
        <w:tab/>
      </w:r>
      <w:r w:rsidRPr="00021CF6">
        <w:rPr>
          <w:rFonts w:ascii="Verdana" w:hAnsi="Verdana" w:cs="Arial"/>
          <w:b/>
          <w:bCs/>
          <w:sz w:val="22"/>
          <w:szCs w:val="22"/>
          <w:lang w:val="es-ES"/>
        </w:rPr>
        <w:tab/>
      </w:r>
      <w:r>
        <w:rPr>
          <w:rFonts w:ascii="Verdana" w:hAnsi="Verdana" w:cs="Arial"/>
          <w:b/>
          <w:bCs/>
          <w:sz w:val="22"/>
          <w:szCs w:val="22"/>
          <w:lang w:val="es-ES"/>
        </w:rPr>
        <w:t>05001-33-33-012-</w:t>
      </w:r>
      <w:r w:rsidR="00EE4B67">
        <w:rPr>
          <w:rFonts w:ascii="Verdana" w:hAnsi="Verdana" w:cs="Arial"/>
          <w:b/>
          <w:bCs/>
          <w:sz w:val="22"/>
          <w:szCs w:val="22"/>
          <w:lang w:val="es-ES"/>
        </w:rPr>
        <w:t>2013</w:t>
      </w:r>
      <w:r>
        <w:rPr>
          <w:rFonts w:ascii="Verdana" w:hAnsi="Verdana" w:cs="Arial"/>
          <w:b/>
          <w:bCs/>
          <w:sz w:val="22"/>
          <w:szCs w:val="22"/>
          <w:lang w:val="es-ES"/>
        </w:rPr>
        <w:t>-</w:t>
      </w:r>
      <w:r w:rsidR="00EE4B67">
        <w:rPr>
          <w:rFonts w:ascii="Verdana" w:hAnsi="Verdana" w:cs="Arial"/>
          <w:b/>
          <w:bCs/>
          <w:sz w:val="22"/>
          <w:szCs w:val="22"/>
          <w:lang w:val="es-ES"/>
        </w:rPr>
        <w:t>00786</w:t>
      </w:r>
      <w:r>
        <w:rPr>
          <w:rFonts w:ascii="Verdana" w:hAnsi="Verdana" w:cs="Arial"/>
          <w:b/>
          <w:bCs/>
          <w:sz w:val="22"/>
          <w:szCs w:val="22"/>
          <w:lang w:val="es-ES"/>
        </w:rPr>
        <w:t>-00</w:t>
      </w:r>
    </w:p>
    <w:p w:rsidR="001C4F2A" w:rsidRDefault="001C4F2A" w:rsidP="001C4F2A">
      <w:pPr>
        <w:autoSpaceDE w:val="0"/>
        <w:autoSpaceDN w:val="0"/>
        <w:adjustRightInd w:val="0"/>
        <w:rPr>
          <w:rFonts w:ascii="Verdana" w:hAnsi="Verdana" w:cs="Arial"/>
          <w:b/>
          <w:bCs/>
          <w:sz w:val="22"/>
          <w:szCs w:val="22"/>
          <w:lang w:val="es-ES"/>
        </w:rPr>
      </w:pPr>
    </w:p>
    <w:p w:rsidR="001C4F2A" w:rsidRPr="00021CF6" w:rsidRDefault="001C4F2A" w:rsidP="001C4F2A">
      <w:pPr>
        <w:autoSpaceDE w:val="0"/>
        <w:autoSpaceDN w:val="0"/>
        <w:adjustRightInd w:val="0"/>
        <w:rPr>
          <w:rFonts w:ascii="Verdana" w:hAnsi="Verdana" w:cs="Arial"/>
          <w:b/>
          <w:bCs/>
          <w:sz w:val="22"/>
          <w:szCs w:val="22"/>
          <w:lang w:val="es-ES"/>
        </w:rPr>
      </w:pPr>
    </w:p>
    <w:p w:rsidR="001C4F2A" w:rsidRPr="00021CF6" w:rsidRDefault="001C4F2A" w:rsidP="001C4F2A">
      <w:pPr>
        <w:autoSpaceDE w:val="0"/>
        <w:autoSpaceDN w:val="0"/>
        <w:adjustRightInd w:val="0"/>
        <w:ind w:left="2124" w:hanging="2124"/>
        <w:rPr>
          <w:rFonts w:ascii="Verdana" w:hAnsi="Verdana" w:cs="Arial"/>
          <w:b/>
          <w:bCs/>
          <w:sz w:val="22"/>
          <w:szCs w:val="22"/>
          <w:lang w:val="es-ES"/>
        </w:rPr>
      </w:pPr>
      <w:r w:rsidRPr="00021CF6">
        <w:rPr>
          <w:rFonts w:ascii="Verdana" w:hAnsi="Verdana" w:cs="Arial"/>
          <w:b/>
          <w:bCs/>
          <w:sz w:val="22"/>
          <w:szCs w:val="22"/>
          <w:lang w:val="es-ES"/>
        </w:rPr>
        <w:t>ASUNTO:</w:t>
      </w:r>
      <w:r w:rsidRPr="00021CF6">
        <w:rPr>
          <w:rFonts w:ascii="Verdana" w:hAnsi="Verdana" w:cs="Arial"/>
          <w:b/>
          <w:bCs/>
          <w:sz w:val="22"/>
          <w:szCs w:val="22"/>
          <w:lang w:val="es-ES"/>
        </w:rPr>
        <w:tab/>
      </w:r>
      <w:r>
        <w:rPr>
          <w:rFonts w:ascii="Verdana" w:hAnsi="Verdana" w:cs="Arial"/>
          <w:b/>
          <w:bCs/>
          <w:sz w:val="22"/>
          <w:szCs w:val="22"/>
          <w:lang w:val="es-ES"/>
        </w:rPr>
        <w:t xml:space="preserve">REQUERIMIENTO PREVIO </w:t>
      </w:r>
      <w:r w:rsidRPr="00021CF6">
        <w:rPr>
          <w:rFonts w:ascii="Verdana" w:hAnsi="Verdana" w:cs="Arial"/>
          <w:b/>
          <w:bCs/>
          <w:sz w:val="22"/>
          <w:szCs w:val="22"/>
          <w:lang w:val="es-ES"/>
        </w:rPr>
        <w:t>INCIDENTE POR DESACATO</w:t>
      </w:r>
    </w:p>
    <w:p w:rsidR="001C4F2A" w:rsidRDefault="001C4F2A" w:rsidP="001C4F2A">
      <w:pPr>
        <w:autoSpaceDE w:val="0"/>
        <w:autoSpaceDN w:val="0"/>
        <w:adjustRightInd w:val="0"/>
        <w:rPr>
          <w:rFonts w:ascii="Verdana" w:hAnsi="Verdana" w:cs="Arial"/>
          <w:b/>
          <w:bCs/>
          <w:sz w:val="22"/>
          <w:szCs w:val="22"/>
          <w:lang w:val="es-ES"/>
        </w:rPr>
      </w:pPr>
    </w:p>
    <w:p w:rsidR="001C4F2A" w:rsidRPr="00021CF6" w:rsidRDefault="001C4F2A" w:rsidP="001C4F2A">
      <w:pPr>
        <w:autoSpaceDE w:val="0"/>
        <w:autoSpaceDN w:val="0"/>
        <w:adjustRightInd w:val="0"/>
        <w:rPr>
          <w:rFonts w:ascii="Verdana" w:hAnsi="Verdana" w:cs="Arial"/>
          <w:b/>
          <w:bCs/>
          <w:sz w:val="22"/>
          <w:szCs w:val="22"/>
          <w:lang w:val="es-ES"/>
        </w:rPr>
      </w:pPr>
    </w:p>
    <w:p w:rsidR="00EE4B67" w:rsidRPr="00EE4B67" w:rsidRDefault="001C4F2A" w:rsidP="00EE4B67">
      <w:pPr>
        <w:spacing w:line="360" w:lineRule="auto"/>
        <w:jc w:val="both"/>
        <w:rPr>
          <w:rFonts w:ascii="Verdana" w:hAnsi="Verdana" w:cs="Arial"/>
          <w:sz w:val="22"/>
          <w:szCs w:val="22"/>
          <w:lang w:val="es-MX"/>
        </w:rPr>
      </w:pPr>
      <w:r w:rsidRPr="00EE4B67">
        <w:rPr>
          <w:rFonts w:ascii="Verdana" w:hAnsi="Verdana" w:cs="Arial"/>
          <w:sz w:val="22"/>
          <w:szCs w:val="22"/>
          <w:lang w:val="es-MX"/>
        </w:rPr>
        <w:t xml:space="preserve">A través de este escrito le hago </w:t>
      </w:r>
      <w:r w:rsidR="00EE4B67" w:rsidRPr="00EE4B67">
        <w:rPr>
          <w:rFonts w:ascii="Verdana" w:hAnsi="Verdana" w:cs="Arial"/>
          <w:sz w:val="22"/>
          <w:szCs w:val="22"/>
          <w:lang w:val="es-MX"/>
        </w:rPr>
        <w:t>notificación personal de auto del 23 de abril de 2015</w:t>
      </w:r>
      <w:r w:rsidRPr="00EE4B67">
        <w:rPr>
          <w:rFonts w:ascii="Verdana" w:hAnsi="Verdana" w:cs="Arial"/>
          <w:sz w:val="22"/>
          <w:szCs w:val="22"/>
          <w:lang w:val="es-MX"/>
        </w:rPr>
        <w:t xml:space="preserve">, del cual se remite copia, contentivo del requerimiento que se le hace para para que en el término máximo de </w:t>
      </w:r>
      <w:r w:rsidRPr="00EE4B67">
        <w:rPr>
          <w:rFonts w:ascii="Verdana" w:hAnsi="Verdana" w:cs="Arial"/>
          <w:b/>
          <w:sz w:val="22"/>
          <w:szCs w:val="22"/>
          <w:lang w:val="es-MX"/>
        </w:rPr>
        <w:t>dos (2) días</w:t>
      </w:r>
      <w:r w:rsidRPr="00EE4B67">
        <w:rPr>
          <w:rFonts w:ascii="Verdana" w:hAnsi="Verdana" w:cs="Arial"/>
          <w:sz w:val="22"/>
          <w:szCs w:val="22"/>
          <w:lang w:val="es-MX"/>
        </w:rPr>
        <w:t xml:space="preserve">, </w:t>
      </w:r>
      <w:r w:rsidR="00EE4B67" w:rsidRPr="00EE4B67">
        <w:rPr>
          <w:rFonts w:ascii="Verdana" w:hAnsi="Verdana"/>
          <w:sz w:val="22"/>
          <w:szCs w:val="22"/>
        </w:rPr>
        <w:t xml:space="preserve">allegue a este Despacho todos los documentos que obren en su poder y que acrediten el cumplimiento del fallo de tutela de fecha </w:t>
      </w:r>
      <w:r w:rsidR="00EE4B67" w:rsidRPr="00EE4B67">
        <w:rPr>
          <w:rFonts w:ascii="Verdana" w:hAnsi="Verdana"/>
          <w:b/>
          <w:sz w:val="22"/>
          <w:szCs w:val="22"/>
        </w:rPr>
        <w:t xml:space="preserve">12 de septiembre de 2013, </w:t>
      </w:r>
      <w:r w:rsidR="00EE4B67" w:rsidRPr="00EE4B67">
        <w:rPr>
          <w:rFonts w:ascii="Verdana" w:hAnsi="Verdana" w:cs="Arial"/>
          <w:sz w:val="22"/>
          <w:szCs w:val="22"/>
          <w:lang w:val="es-MX"/>
        </w:rPr>
        <w:t>so pena de las sanciones por desacato, sin perjuicio de las acciones disciplinarias o penales a que hubiere lugar en los términos del artículo 27 y 52 del Decreto 2591 de 1991.</w:t>
      </w:r>
    </w:p>
    <w:p w:rsidR="001C4F2A" w:rsidRPr="00941788" w:rsidRDefault="001C4F2A" w:rsidP="001C4F2A">
      <w:pPr>
        <w:jc w:val="both"/>
        <w:rPr>
          <w:rFonts w:ascii="Verdana" w:hAnsi="Verdana" w:cs="Arial"/>
          <w:sz w:val="22"/>
          <w:szCs w:val="22"/>
          <w:lang w:val="es-MX"/>
        </w:rPr>
      </w:pPr>
    </w:p>
    <w:p w:rsidR="001C4F2A" w:rsidRPr="00021CF6" w:rsidRDefault="001C4F2A" w:rsidP="001C4F2A">
      <w:pPr>
        <w:autoSpaceDE w:val="0"/>
        <w:autoSpaceDN w:val="0"/>
        <w:adjustRightInd w:val="0"/>
        <w:jc w:val="both"/>
        <w:rPr>
          <w:rFonts w:ascii="Verdana" w:hAnsi="Verdana" w:cs="Arial"/>
          <w:sz w:val="22"/>
          <w:szCs w:val="22"/>
          <w:lang w:val="es-ES_tradnl"/>
        </w:rPr>
      </w:pPr>
    </w:p>
    <w:p w:rsidR="001C4F2A" w:rsidRPr="00021CF6" w:rsidRDefault="001C4F2A" w:rsidP="001C4F2A">
      <w:pPr>
        <w:autoSpaceDE w:val="0"/>
        <w:autoSpaceDN w:val="0"/>
        <w:adjustRightInd w:val="0"/>
        <w:jc w:val="both"/>
        <w:rPr>
          <w:rFonts w:ascii="Verdana" w:hAnsi="Verdana" w:cs="Arial"/>
          <w:sz w:val="22"/>
          <w:szCs w:val="22"/>
          <w:lang w:val="es-MX"/>
        </w:rPr>
      </w:pPr>
      <w:r w:rsidRPr="00021CF6">
        <w:rPr>
          <w:rFonts w:ascii="Verdana" w:hAnsi="Verdana" w:cs="Arial"/>
          <w:sz w:val="22"/>
          <w:szCs w:val="22"/>
          <w:lang w:val="es-MX"/>
        </w:rPr>
        <w:t>Atentamente,</w:t>
      </w:r>
    </w:p>
    <w:p w:rsidR="001C4F2A" w:rsidRPr="00021CF6" w:rsidRDefault="001C4F2A" w:rsidP="001C4F2A">
      <w:pPr>
        <w:autoSpaceDE w:val="0"/>
        <w:autoSpaceDN w:val="0"/>
        <w:adjustRightInd w:val="0"/>
        <w:jc w:val="both"/>
        <w:rPr>
          <w:rFonts w:ascii="Verdana" w:hAnsi="Verdana" w:cs="Arial"/>
          <w:sz w:val="22"/>
          <w:szCs w:val="22"/>
          <w:lang w:val="es-MX"/>
        </w:rPr>
      </w:pPr>
    </w:p>
    <w:p w:rsidR="001C4F2A" w:rsidRPr="00EE4B67" w:rsidRDefault="00EE4B67" w:rsidP="00EE4B67">
      <w:pPr>
        <w:tabs>
          <w:tab w:val="left" w:pos="7050"/>
        </w:tabs>
        <w:autoSpaceDE w:val="0"/>
        <w:autoSpaceDN w:val="0"/>
        <w:adjustRightInd w:val="0"/>
        <w:rPr>
          <w:rFonts w:ascii="Verdana" w:hAnsi="Verdana" w:cs="Arial"/>
          <w:b/>
          <w:bCs/>
          <w:sz w:val="22"/>
          <w:szCs w:val="22"/>
          <w:lang w:val="es-MX"/>
        </w:rPr>
      </w:pPr>
      <w:r>
        <w:rPr>
          <w:rFonts w:ascii="Verdana" w:hAnsi="Verdana" w:cs="Arial"/>
          <w:b/>
          <w:bCs/>
          <w:sz w:val="22"/>
          <w:szCs w:val="22"/>
          <w:lang w:val="es-MX"/>
        </w:rPr>
        <w:tab/>
      </w:r>
    </w:p>
    <w:p w:rsidR="00EE4B67" w:rsidRPr="00EE4B67" w:rsidRDefault="00EE4B67" w:rsidP="00EE4B67">
      <w:pPr>
        <w:jc w:val="center"/>
        <w:rPr>
          <w:rFonts w:ascii="Verdana" w:hAnsi="Verdana" w:cs="Tahoma"/>
          <w:b/>
          <w:sz w:val="22"/>
          <w:szCs w:val="22"/>
        </w:rPr>
      </w:pPr>
    </w:p>
    <w:p w:rsidR="00EE4B67" w:rsidRPr="00EE4B67" w:rsidRDefault="00EE4B67" w:rsidP="00EE4B67">
      <w:pPr>
        <w:jc w:val="center"/>
        <w:rPr>
          <w:rFonts w:ascii="Verdana" w:hAnsi="Verdana" w:cs="Tahoma"/>
          <w:b/>
          <w:sz w:val="22"/>
          <w:szCs w:val="22"/>
        </w:rPr>
      </w:pPr>
      <w:r w:rsidRPr="00EE4B67">
        <w:rPr>
          <w:rFonts w:ascii="Verdana" w:hAnsi="Verdana" w:cs="Tahoma"/>
          <w:b/>
          <w:sz w:val="22"/>
          <w:szCs w:val="22"/>
        </w:rPr>
        <w:t xml:space="preserve">CATALINA VERGARA GAVIRIA </w:t>
      </w:r>
    </w:p>
    <w:p w:rsidR="00EE4B67" w:rsidRPr="00EE4B67" w:rsidRDefault="00EE4B67" w:rsidP="00EE4B67">
      <w:pPr>
        <w:pStyle w:val="Textosinformato"/>
        <w:jc w:val="center"/>
        <w:rPr>
          <w:rFonts w:ascii="Verdana" w:hAnsi="Verdana" w:cs="Tahoma"/>
          <w:b/>
          <w:sz w:val="22"/>
          <w:szCs w:val="22"/>
        </w:rPr>
      </w:pPr>
      <w:r w:rsidRPr="00EE4B67">
        <w:rPr>
          <w:rFonts w:ascii="Verdana" w:hAnsi="Verdana" w:cs="Tahoma"/>
          <w:b/>
          <w:sz w:val="22"/>
          <w:szCs w:val="22"/>
        </w:rPr>
        <w:t xml:space="preserve">Profesional Universitaria </w:t>
      </w:r>
    </w:p>
    <w:p w:rsidR="00EE4B67" w:rsidRDefault="00EE4B67" w:rsidP="00EE4B67">
      <w:pPr>
        <w:autoSpaceDE w:val="0"/>
        <w:autoSpaceDN w:val="0"/>
        <w:adjustRightInd w:val="0"/>
        <w:jc w:val="both"/>
        <w:rPr>
          <w:rFonts w:ascii="Verdana" w:hAnsi="Verdana" w:cs="Arial"/>
          <w:b/>
          <w:sz w:val="22"/>
          <w:szCs w:val="22"/>
        </w:rPr>
      </w:pPr>
    </w:p>
    <w:p w:rsidR="001C4F2A" w:rsidRDefault="001C4F2A" w:rsidP="001C4F2A"/>
    <w:p w:rsidR="001C4F2A" w:rsidRDefault="001C4F2A" w:rsidP="001C4F2A"/>
    <w:p w:rsidR="001C4F2A" w:rsidRDefault="001C4F2A" w:rsidP="001C4F2A"/>
    <w:p w:rsidR="001C4F2A" w:rsidRDefault="001C4F2A" w:rsidP="001C4F2A"/>
    <w:p w:rsidR="001C4F2A" w:rsidRDefault="001C4F2A" w:rsidP="001C4F2A"/>
    <w:p w:rsidR="00EE4B67" w:rsidRDefault="00EE4B67">
      <w:pPr>
        <w:spacing w:after="160" w:line="259" w:lineRule="auto"/>
      </w:pPr>
      <w:r>
        <w:br w:type="page"/>
      </w:r>
    </w:p>
    <w:p w:rsidR="00EE4B67" w:rsidRPr="00021CF6" w:rsidRDefault="00EE4B67" w:rsidP="00EE4B67">
      <w:pPr>
        <w:autoSpaceDE w:val="0"/>
        <w:autoSpaceDN w:val="0"/>
        <w:adjustRightInd w:val="0"/>
        <w:jc w:val="center"/>
        <w:rPr>
          <w:rFonts w:ascii="Verdana" w:hAnsi="Verdana" w:cs="Arial"/>
          <w:b/>
          <w:bCs/>
          <w:sz w:val="22"/>
          <w:szCs w:val="22"/>
          <w:lang w:val="es-ES"/>
        </w:rPr>
      </w:pPr>
      <w:r w:rsidRPr="00021CF6">
        <w:rPr>
          <w:rFonts w:ascii="Verdana" w:hAnsi="Verdana" w:cs="Arial"/>
          <w:b/>
          <w:bCs/>
          <w:sz w:val="22"/>
          <w:szCs w:val="22"/>
          <w:lang w:val="es-ES"/>
        </w:rPr>
        <w:t>JUZGADO DOCE ADMINISTRATIVO ORAL DE MEDELLÍN</w:t>
      </w:r>
    </w:p>
    <w:p w:rsidR="00EE4B67" w:rsidRPr="00021CF6" w:rsidRDefault="00EE4B67" w:rsidP="00EE4B67">
      <w:pPr>
        <w:autoSpaceDE w:val="0"/>
        <w:autoSpaceDN w:val="0"/>
        <w:adjustRightInd w:val="0"/>
        <w:spacing w:line="360" w:lineRule="auto"/>
        <w:jc w:val="center"/>
        <w:rPr>
          <w:rFonts w:ascii="Verdana" w:hAnsi="Verdana" w:cs="Arial"/>
          <w:sz w:val="22"/>
          <w:szCs w:val="22"/>
          <w:lang w:val="es-ES"/>
        </w:rPr>
      </w:pPr>
      <w:r>
        <w:rPr>
          <w:rFonts w:ascii="Verdana" w:hAnsi="Verdana" w:cs="Arial"/>
          <w:sz w:val="22"/>
          <w:szCs w:val="22"/>
          <w:lang w:val="es-ES"/>
        </w:rPr>
        <w:t>Veinticuatro (24) de abril de dos mil quince (2015)</w:t>
      </w:r>
    </w:p>
    <w:p w:rsidR="00EE4B67" w:rsidRPr="00021CF6" w:rsidRDefault="00EE4B67" w:rsidP="00EE4B67">
      <w:pPr>
        <w:autoSpaceDE w:val="0"/>
        <w:autoSpaceDN w:val="0"/>
        <w:adjustRightInd w:val="0"/>
        <w:jc w:val="both"/>
        <w:rPr>
          <w:rFonts w:ascii="Verdana" w:hAnsi="Verdana" w:cs="Arial"/>
          <w:sz w:val="22"/>
          <w:szCs w:val="22"/>
          <w:lang w:val="es-ES"/>
        </w:rPr>
      </w:pPr>
    </w:p>
    <w:p w:rsidR="00EE4B67" w:rsidRDefault="00EE4B67" w:rsidP="00EE4B67">
      <w:pPr>
        <w:pStyle w:val="Textoindependienteprimerasangra"/>
        <w:spacing w:after="0"/>
        <w:ind w:firstLine="0"/>
        <w:rPr>
          <w:rFonts w:ascii="Candara" w:hAnsi="Candara" w:cs="Tahoma"/>
        </w:rPr>
      </w:pPr>
    </w:p>
    <w:p w:rsidR="00EE4B67" w:rsidRPr="00EE4B67" w:rsidRDefault="00EE4B67" w:rsidP="00EE4B67">
      <w:pPr>
        <w:pStyle w:val="Sinespaciado"/>
        <w:rPr>
          <w:rFonts w:ascii="Verdana" w:hAnsi="Verdana"/>
          <w:sz w:val="22"/>
          <w:szCs w:val="22"/>
        </w:rPr>
      </w:pPr>
      <w:r>
        <w:rPr>
          <w:rFonts w:ascii="Verdana" w:hAnsi="Verdana"/>
          <w:sz w:val="22"/>
          <w:szCs w:val="22"/>
        </w:rPr>
        <w:t xml:space="preserve">Señores </w:t>
      </w:r>
    </w:p>
    <w:p w:rsidR="00EE4B67" w:rsidRDefault="00EE4B67" w:rsidP="00EE4B67">
      <w:pPr>
        <w:pStyle w:val="Sinespaciado"/>
        <w:rPr>
          <w:rFonts w:ascii="Verdana" w:hAnsi="Verdana" w:cs="Tahoma"/>
          <w:b/>
          <w:iCs/>
          <w:sz w:val="22"/>
          <w:szCs w:val="22"/>
        </w:rPr>
      </w:pPr>
      <w:r w:rsidRPr="00EE4B67">
        <w:rPr>
          <w:rFonts w:ascii="Verdana" w:hAnsi="Verdana" w:cs="Tahoma"/>
          <w:b/>
          <w:iCs/>
          <w:sz w:val="22"/>
          <w:szCs w:val="22"/>
        </w:rPr>
        <w:t xml:space="preserve">JUZGADO PRIMERO DE EJECUCIÓN DE PENAS Y MEDIDAS DE SEGURIDAD DE DESCONGESTIÓN </w:t>
      </w:r>
    </w:p>
    <w:p w:rsidR="00EE4B67" w:rsidRPr="00EE4B67" w:rsidRDefault="00EE4B67" w:rsidP="00EE4B67">
      <w:pPr>
        <w:pStyle w:val="Sinespaciado"/>
        <w:rPr>
          <w:rFonts w:ascii="Verdana" w:hAnsi="Verdana"/>
          <w:b/>
          <w:sz w:val="22"/>
          <w:szCs w:val="22"/>
        </w:rPr>
      </w:pPr>
      <w:r w:rsidRPr="00EE4B67">
        <w:rPr>
          <w:rFonts w:ascii="Verdana" w:hAnsi="Verdana" w:cs="Tahoma"/>
          <w:b/>
          <w:iCs/>
          <w:sz w:val="22"/>
          <w:szCs w:val="22"/>
        </w:rPr>
        <w:t>IBAGUÉ</w:t>
      </w:r>
    </w:p>
    <w:p w:rsidR="00EE4B67" w:rsidRPr="00EE4B67" w:rsidRDefault="00EE4B67" w:rsidP="00EE4B67">
      <w:pPr>
        <w:spacing w:line="276" w:lineRule="auto"/>
        <w:jc w:val="both"/>
        <w:rPr>
          <w:rFonts w:ascii="Verdana" w:hAnsi="Verdana"/>
          <w:iCs/>
          <w:sz w:val="22"/>
          <w:szCs w:val="22"/>
        </w:rPr>
      </w:pPr>
    </w:p>
    <w:p w:rsidR="00EE4B67" w:rsidRPr="00EE4B67" w:rsidRDefault="007919C5" w:rsidP="00EE4B67">
      <w:pPr>
        <w:pStyle w:val="Sinespaciado"/>
        <w:rPr>
          <w:rFonts w:ascii="Verdana" w:hAnsi="Verdana"/>
          <w:iCs/>
          <w:sz w:val="22"/>
          <w:szCs w:val="22"/>
        </w:rPr>
      </w:pPr>
      <w:proofErr w:type="gramStart"/>
      <w:r>
        <w:rPr>
          <w:rFonts w:ascii="Verdana" w:hAnsi="Verdana"/>
          <w:iCs/>
          <w:sz w:val="22"/>
          <w:szCs w:val="22"/>
        </w:rPr>
        <w:t>f</w:t>
      </w:r>
      <w:proofErr w:type="gramEnd"/>
    </w:p>
    <w:p w:rsidR="00EE4B67" w:rsidRPr="00EE4B67" w:rsidRDefault="00EE4B67" w:rsidP="00EE4B67">
      <w:pPr>
        <w:autoSpaceDE w:val="0"/>
        <w:autoSpaceDN w:val="0"/>
        <w:adjustRightInd w:val="0"/>
        <w:rPr>
          <w:rFonts w:ascii="Verdana" w:hAnsi="Verdana" w:cs="Candara"/>
          <w:sz w:val="22"/>
          <w:szCs w:val="22"/>
          <w:lang w:val="es-ES"/>
        </w:rPr>
      </w:pPr>
    </w:p>
    <w:p w:rsidR="00EE4B67" w:rsidRPr="00EE4B67" w:rsidRDefault="00EE4B67" w:rsidP="00EE4B67">
      <w:pPr>
        <w:autoSpaceDE w:val="0"/>
        <w:autoSpaceDN w:val="0"/>
        <w:adjustRightInd w:val="0"/>
        <w:rPr>
          <w:rFonts w:ascii="Verdana" w:hAnsi="Verdana" w:cs="Candara"/>
          <w:sz w:val="22"/>
          <w:szCs w:val="22"/>
          <w:lang w:val="es-ES"/>
        </w:rPr>
      </w:pPr>
      <w:r w:rsidRPr="00EE4B67">
        <w:rPr>
          <w:rFonts w:ascii="Verdana" w:hAnsi="Verdana" w:cs="Arial"/>
          <w:sz w:val="22"/>
          <w:szCs w:val="22"/>
          <w:lang w:val="es-ES"/>
        </w:rPr>
        <w:t>Oficio</w:t>
      </w:r>
      <w:r w:rsidRPr="00EE4B67">
        <w:rPr>
          <w:rFonts w:ascii="Verdana" w:hAnsi="Verdana" w:cs="Arial"/>
          <w:b/>
          <w:bCs/>
          <w:sz w:val="22"/>
          <w:szCs w:val="22"/>
          <w:lang w:val="es-ES"/>
        </w:rPr>
        <w:t>:</w:t>
      </w:r>
      <w:r>
        <w:rPr>
          <w:rFonts w:ascii="Verdana" w:hAnsi="Verdana" w:cs="Arial"/>
          <w:b/>
          <w:bCs/>
          <w:sz w:val="22"/>
          <w:szCs w:val="22"/>
          <w:lang w:val="es-ES"/>
        </w:rPr>
        <w:t xml:space="preserve"> </w:t>
      </w:r>
    </w:p>
    <w:p w:rsidR="00EE4B67" w:rsidRPr="00021CF6" w:rsidRDefault="00EE4B67" w:rsidP="00EE4B67">
      <w:pPr>
        <w:autoSpaceDE w:val="0"/>
        <w:autoSpaceDN w:val="0"/>
        <w:adjustRightInd w:val="0"/>
        <w:jc w:val="both"/>
        <w:rPr>
          <w:rFonts w:ascii="Verdana" w:hAnsi="Verdana" w:cs="Arial"/>
          <w:b/>
          <w:bCs/>
          <w:sz w:val="22"/>
          <w:szCs w:val="22"/>
          <w:lang w:val="es-ES"/>
        </w:rPr>
      </w:pPr>
    </w:p>
    <w:p w:rsidR="00EE4B67" w:rsidRPr="00EE4B67" w:rsidRDefault="00EE4B67" w:rsidP="00EE4B67">
      <w:pPr>
        <w:autoSpaceDE w:val="0"/>
        <w:autoSpaceDN w:val="0"/>
        <w:adjustRightInd w:val="0"/>
        <w:rPr>
          <w:rFonts w:ascii="Verdana" w:hAnsi="Verdana" w:cs="Arial"/>
          <w:b/>
          <w:bCs/>
          <w:sz w:val="22"/>
          <w:szCs w:val="22"/>
          <w:lang w:val="es-ES"/>
        </w:rPr>
      </w:pPr>
      <w:r w:rsidRPr="00EE4B67">
        <w:rPr>
          <w:rFonts w:ascii="Verdana" w:hAnsi="Verdana" w:cs="Arial"/>
          <w:sz w:val="22"/>
          <w:szCs w:val="22"/>
          <w:lang w:val="es-ES"/>
        </w:rPr>
        <w:t>REFERENCIA</w:t>
      </w:r>
      <w:r w:rsidRPr="00EE4B67">
        <w:rPr>
          <w:rFonts w:ascii="Verdana" w:hAnsi="Verdana" w:cs="Arial"/>
          <w:b/>
          <w:bCs/>
          <w:sz w:val="22"/>
          <w:szCs w:val="22"/>
          <w:lang w:val="es-ES"/>
        </w:rPr>
        <w:t>:</w:t>
      </w:r>
      <w:r w:rsidRPr="00EE4B67">
        <w:rPr>
          <w:rFonts w:ascii="Verdana" w:hAnsi="Verdana" w:cs="Arial"/>
          <w:sz w:val="22"/>
          <w:szCs w:val="22"/>
          <w:lang w:val="es-ES"/>
        </w:rPr>
        <w:t xml:space="preserve"> </w:t>
      </w:r>
      <w:r w:rsidRPr="00EE4B67">
        <w:rPr>
          <w:rFonts w:ascii="Verdana" w:hAnsi="Verdana" w:cs="Arial"/>
          <w:b/>
          <w:bCs/>
          <w:sz w:val="22"/>
          <w:szCs w:val="22"/>
          <w:lang w:val="es-ES"/>
        </w:rPr>
        <w:tab/>
        <w:t>INCIDENTE DE DESACATO</w:t>
      </w:r>
    </w:p>
    <w:p w:rsidR="00EE4B67" w:rsidRPr="00EE4B67" w:rsidRDefault="00EE4B67" w:rsidP="00EE4B67">
      <w:pPr>
        <w:autoSpaceDE w:val="0"/>
        <w:autoSpaceDN w:val="0"/>
        <w:adjustRightInd w:val="0"/>
        <w:rPr>
          <w:rFonts w:ascii="Verdana" w:hAnsi="Verdana"/>
          <w:color w:val="000000"/>
          <w:sz w:val="22"/>
          <w:szCs w:val="22"/>
        </w:rPr>
      </w:pPr>
      <w:r w:rsidRPr="00EE4B67">
        <w:rPr>
          <w:rFonts w:ascii="Verdana" w:hAnsi="Verdana" w:cs="Arial"/>
          <w:sz w:val="22"/>
          <w:szCs w:val="22"/>
          <w:lang w:val="es-ES"/>
        </w:rPr>
        <w:t>ACCIONANTE</w:t>
      </w:r>
      <w:r w:rsidRPr="00EE4B67">
        <w:rPr>
          <w:rFonts w:ascii="Verdana" w:hAnsi="Verdana" w:cs="Arial"/>
          <w:b/>
          <w:bCs/>
          <w:sz w:val="22"/>
          <w:szCs w:val="22"/>
          <w:lang w:val="es-ES"/>
        </w:rPr>
        <w:t>:</w:t>
      </w:r>
      <w:r w:rsidRPr="00EE4B67">
        <w:rPr>
          <w:rFonts w:ascii="Verdana" w:hAnsi="Verdana" w:cs="Arial"/>
          <w:b/>
          <w:bCs/>
          <w:sz w:val="22"/>
          <w:szCs w:val="22"/>
          <w:lang w:val="es-ES"/>
        </w:rPr>
        <w:tab/>
      </w:r>
      <w:r w:rsidRPr="00EE4B67">
        <w:rPr>
          <w:rFonts w:ascii="Verdana" w:hAnsi="Verdana" w:cs="Tahoma"/>
          <w:b/>
          <w:iCs/>
          <w:sz w:val="22"/>
          <w:szCs w:val="22"/>
        </w:rPr>
        <w:t>JAVIER ALEJANDRO ÁLVAREZ MEJÍA</w:t>
      </w:r>
      <w:r w:rsidRPr="00EE4B67">
        <w:rPr>
          <w:rFonts w:ascii="Verdana" w:hAnsi="Verdana"/>
          <w:b/>
          <w:sz w:val="22"/>
          <w:szCs w:val="22"/>
          <w:lang w:val="es-MX"/>
        </w:rPr>
        <w:t xml:space="preserve">, </w:t>
      </w:r>
      <w:r w:rsidRPr="00EE4B67">
        <w:rPr>
          <w:rFonts w:ascii="Verdana" w:hAnsi="Verdana"/>
          <w:sz w:val="22"/>
          <w:szCs w:val="22"/>
        </w:rPr>
        <w:t xml:space="preserve">identificado con cédula de ciudadanía no. </w:t>
      </w:r>
      <w:r w:rsidRPr="00EE4B67">
        <w:rPr>
          <w:rFonts w:ascii="Verdana" w:hAnsi="Verdana"/>
          <w:color w:val="000000"/>
          <w:sz w:val="22"/>
          <w:szCs w:val="22"/>
        </w:rPr>
        <w:t xml:space="preserve">71.363.418,  </w:t>
      </w:r>
    </w:p>
    <w:p w:rsidR="00EE4B67" w:rsidRPr="00EE4B67" w:rsidRDefault="00EE4B67" w:rsidP="00EE4B67">
      <w:pPr>
        <w:autoSpaceDE w:val="0"/>
        <w:autoSpaceDN w:val="0"/>
        <w:adjustRightInd w:val="0"/>
        <w:rPr>
          <w:rFonts w:ascii="Verdana" w:hAnsi="Verdana"/>
          <w:b/>
          <w:sz w:val="22"/>
          <w:szCs w:val="22"/>
        </w:rPr>
      </w:pPr>
      <w:r w:rsidRPr="00EE4B67">
        <w:rPr>
          <w:rFonts w:ascii="Verdana" w:hAnsi="Verdana" w:cs="Arial"/>
          <w:sz w:val="22"/>
          <w:szCs w:val="22"/>
          <w:lang w:val="es-ES"/>
        </w:rPr>
        <w:t>ACCIONADO</w:t>
      </w:r>
      <w:r w:rsidRPr="00EE4B67">
        <w:rPr>
          <w:rFonts w:ascii="Verdana" w:hAnsi="Verdana" w:cs="Arial"/>
          <w:b/>
          <w:bCs/>
          <w:sz w:val="22"/>
          <w:szCs w:val="22"/>
          <w:lang w:val="es-ES"/>
        </w:rPr>
        <w:t>:</w:t>
      </w:r>
      <w:r w:rsidRPr="00EE4B67">
        <w:rPr>
          <w:rFonts w:ascii="Verdana" w:hAnsi="Verdana" w:cs="Arial"/>
          <w:b/>
          <w:bCs/>
          <w:sz w:val="22"/>
          <w:szCs w:val="22"/>
          <w:lang w:val="es-ES"/>
        </w:rPr>
        <w:tab/>
      </w:r>
      <w:r w:rsidRPr="00EE4B67">
        <w:rPr>
          <w:rFonts w:ascii="Verdana" w:hAnsi="Verdana"/>
          <w:b/>
          <w:sz w:val="22"/>
          <w:szCs w:val="22"/>
        </w:rPr>
        <w:t>ESTABLECIMIENTO PENITENCIARIO Y CARCELARIO DE MEDELLÍN,</w:t>
      </w:r>
    </w:p>
    <w:p w:rsidR="00EE4B67" w:rsidRPr="00021CF6" w:rsidRDefault="00EE4B67" w:rsidP="00EE4B67">
      <w:pPr>
        <w:autoSpaceDE w:val="0"/>
        <w:autoSpaceDN w:val="0"/>
        <w:adjustRightInd w:val="0"/>
        <w:rPr>
          <w:rFonts w:ascii="Verdana" w:hAnsi="Verdana" w:cs="Arial"/>
          <w:b/>
          <w:bCs/>
          <w:sz w:val="22"/>
          <w:szCs w:val="22"/>
          <w:lang w:val="es-ES"/>
        </w:rPr>
      </w:pPr>
      <w:r w:rsidRPr="00021CF6">
        <w:rPr>
          <w:rFonts w:ascii="Verdana" w:hAnsi="Verdana" w:cs="Arial"/>
          <w:sz w:val="22"/>
          <w:szCs w:val="22"/>
          <w:lang w:val="es-ES"/>
        </w:rPr>
        <w:t>RADICADO</w:t>
      </w:r>
      <w:r w:rsidRPr="00021CF6">
        <w:rPr>
          <w:rFonts w:ascii="Verdana" w:hAnsi="Verdana" w:cs="Arial"/>
          <w:b/>
          <w:bCs/>
          <w:sz w:val="22"/>
          <w:szCs w:val="22"/>
          <w:lang w:val="es-ES"/>
        </w:rPr>
        <w:t>:</w:t>
      </w:r>
      <w:r w:rsidRPr="00021CF6">
        <w:rPr>
          <w:rFonts w:ascii="Verdana" w:hAnsi="Verdana" w:cs="Arial"/>
          <w:b/>
          <w:bCs/>
          <w:sz w:val="22"/>
          <w:szCs w:val="22"/>
          <w:lang w:val="es-ES"/>
        </w:rPr>
        <w:tab/>
      </w:r>
      <w:r w:rsidRPr="00021CF6">
        <w:rPr>
          <w:rFonts w:ascii="Verdana" w:hAnsi="Verdana" w:cs="Arial"/>
          <w:b/>
          <w:bCs/>
          <w:sz w:val="22"/>
          <w:szCs w:val="22"/>
          <w:lang w:val="es-ES"/>
        </w:rPr>
        <w:tab/>
      </w:r>
      <w:r>
        <w:rPr>
          <w:rFonts w:ascii="Verdana" w:hAnsi="Verdana" w:cs="Arial"/>
          <w:b/>
          <w:bCs/>
          <w:sz w:val="22"/>
          <w:szCs w:val="22"/>
          <w:lang w:val="es-ES"/>
        </w:rPr>
        <w:t>05001-33-33-012-2013-00786-00</w:t>
      </w:r>
    </w:p>
    <w:p w:rsidR="00EE4B67" w:rsidRDefault="00EE4B67" w:rsidP="00EE4B67">
      <w:pPr>
        <w:autoSpaceDE w:val="0"/>
        <w:autoSpaceDN w:val="0"/>
        <w:adjustRightInd w:val="0"/>
        <w:rPr>
          <w:rFonts w:ascii="Verdana" w:hAnsi="Verdana" w:cs="Arial"/>
          <w:b/>
          <w:bCs/>
          <w:sz w:val="22"/>
          <w:szCs w:val="22"/>
          <w:lang w:val="es-ES"/>
        </w:rPr>
      </w:pPr>
    </w:p>
    <w:p w:rsidR="00EE4B67" w:rsidRPr="00021CF6" w:rsidRDefault="00EE4B67" w:rsidP="00EE4B67">
      <w:pPr>
        <w:autoSpaceDE w:val="0"/>
        <w:autoSpaceDN w:val="0"/>
        <w:adjustRightInd w:val="0"/>
        <w:rPr>
          <w:rFonts w:ascii="Verdana" w:hAnsi="Verdana" w:cs="Arial"/>
          <w:b/>
          <w:bCs/>
          <w:sz w:val="22"/>
          <w:szCs w:val="22"/>
          <w:lang w:val="es-ES"/>
        </w:rPr>
      </w:pPr>
    </w:p>
    <w:p w:rsidR="00EE4B67" w:rsidRPr="00021CF6" w:rsidRDefault="00EE4B67" w:rsidP="00EE4B67">
      <w:pPr>
        <w:autoSpaceDE w:val="0"/>
        <w:autoSpaceDN w:val="0"/>
        <w:adjustRightInd w:val="0"/>
        <w:ind w:left="2124" w:hanging="2124"/>
        <w:rPr>
          <w:rFonts w:ascii="Verdana" w:hAnsi="Verdana" w:cs="Arial"/>
          <w:b/>
          <w:bCs/>
          <w:sz w:val="22"/>
          <w:szCs w:val="22"/>
          <w:lang w:val="es-ES"/>
        </w:rPr>
      </w:pPr>
      <w:r w:rsidRPr="00021CF6">
        <w:rPr>
          <w:rFonts w:ascii="Verdana" w:hAnsi="Verdana" w:cs="Arial"/>
          <w:b/>
          <w:bCs/>
          <w:sz w:val="22"/>
          <w:szCs w:val="22"/>
          <w:lang w:val="es-ES"/>
        </w:rPr>
        <w:t>ASUNTO:</w:t>
      </w:r>
      <w:r w:rsidRPr="00021CF6">
        <w:rPr>
          <w:rFonts w:ascii="Verdana" w:hAnsi="Verdana" w:cs="Arial"/>
          <w:b/>
          <w:bCs/>
          <w:sz w:val="22"/>
          <w:szCs w:val="22"/>
          <w:lang w:val="es-ES"/>
        </w:rPr>
        <w:tab/>
      </w:r>
      <w:r>
        <w:rPr>
          <w:rFonts w:ascii="Verdana" w:hAnsi="Verdana" w:cs="Arial"/>
          <w:b/>
          <w:bCs/>
          <w:sz w:val="22"/>
          <w:szCs w:val="22"/>
          <w:lang w:val="es-ES"/>
        </w:rPr>
        <w:t xml:space="preserve">REQUERIMIENTO PREVIO </w:t>
      </w:r>
      <w:r w:rsidRPr="00021CF6">
        <w:rPr>
          <w:rFonts w:ascii="Verdana" w:hAnsi="Verdana" w:cs="Arial"/>
          <w:b/>
          <w:bCs/>
          <w:sz w:val="22"/>
          <w:szCs w:val="22"/>
          <w:lang w:val="es-ES"/>
        </w:rPr>
        <w:t>INCIDENTE POR DESACATO</w:t>
      </w:r>
    </w:p>
    <w:p w:rsidR="00EE4B67" w:rsidRDefault="00EE4B67" w:rsidP="00EE4B67">
      <w:pPr>
        <w:autoSpaceDE w:val="0"/>
        <w:autoSpaceDN w:val="0"/>
        <w:adjustRightInd w:val="0"/>
        <w:rPr>
          <w:rFonts w:ascii="Verdana" w:hAnsi="Verdana" w:cs="Arial"/>
          <w:b/>
          <w:bCs/>
          <w:sz w:val="22"/>
          <w:szCs w:val="22"/>
          <w:lang w:val="es-ES"/>
        </w:rPr>
      </w:pPr>
    </w:p>
    <w:p w:rsidR="00EE4B67" w:rsidRPr="00021CF6" w:rsidRDefault="00EE4B67" w:rsidP="00EE4B67">
      <w:pPr>
        <w:autoSpaceDE w:val="0"/>
        <w:autoSpaceDN w:val="0"/>
        <w:adjustRightInd w:val="0"/>
        <w:rPr>
          <w:rFonts w:ascii="Verdana" w:hAnsi="Verdana" w:cs="Arial"/>
          <w:b/>
          <w:bCs/>
          <w:sz w:val="22"/>
          <w:szCs w:val="22"/>
          <w:lang w:val="es-ES"/>
        </w:rPr>
      </w:pPr>
    </w:p>
    <w:p w:rsidR="00EE4B67" w:rsidRDefault="00EE4B67" w:rsidP="00EE4B67">
      <w:pPr>
        <w:spacing w:line="360" w:lineRule="auto"/>
        <w:jc w:val="both"/>
        <w:rPr>
          <w:rFonts w:ascii="Verdana" w:hAnsi="Verdana" w:cs="Arial"/>
          <w:sz w:val="22"/>
          <w:szCs w:val="22"/>
        </w:rPr>
      </w:pPr>
      <w:r w:rsidRPr="00EE4B67">
        <w:rPr>
          <w:rFonts w:ascii="Verdana" w:hAnsi="Verdana" w:cs="Arial"/>
          <w:sz w:val="22"/>
          <w:szCs w:val="22"/>
          <w:lang w:val="es-MX"/>
        </w:rPr>
        <w:t xml:space="preserve">A través de este escrito </w:t>
      </w:r>
      <w:r>
        <w:rPr>
          <w:rFonts w:ascii="Verdana" w:hAnsi="Verdana" w:cs="Arial"/>
          <w:sz w:val="22"/>
          <w:szCs w:val="22"/>
          <w:lang w:val="es-MX"/>
        </w:rPr>
        <w:t xml:space="preserve">me permito </w:t>
      </w:r>
      <w:r w:rsidRPr="00EE4B67">
        <w:rPr>
          <w:rFonts w:ascii="Verdana" w:hAnsi="Verdana" w:cs="Arial"/>
          <w:b/>
          <w:sz w:val="22"/>
          <w:szCs w:val="22"/>
          <w:lang w:val="es-MX"/>
        </w:rPr>
        <w:t>REMITIRLE</w:t>
      </w:r>
      <w:r>
        <w:rPr>
          <w:rFonts w:ascii="Verdana" w:hAnsi="Verdana" w:cs="Arial"/>
          <w:sz w:val="22"/>
          <w:szCs w:val="22"/>
          <w:lang w:val="es-MX"/>
        </w:rPr>
        <w:t xml:space="preserve"> </w:t>
      </w:r>
      <w:r>
        <w:rPr>
          <w:rFonts w:ascii="Verdana" w:hAnsi="Verdana" w:cs="Arial"/>
          <w:sz w:val="22"/>
          <w:szCs w:val="22"/>
        </w:rPr>
        <w:t xml:space="preserve">la solicitud formulada por el señor </w:t>
      </w:r>
      <w:r>
        <w:rPr>
          <w:rFonts w:ascii="Verdana" w:hAnsi="Verdana" w:cs="Tahoma"/>
          <w:b/>
          <w:iCs/>
          <w:sz w:val="22"/>
          <w:szCs w:val="22"/>
        </w:rPr>
        <w:t xml:space="preserve">JAVIER ALEJANDRO ÁLVAREZ MEJÍA, el día 04 de noviembre de 2014 </w:t>
      </w:r>
      <w:r>
        <w:rPr>
          <w:rFonts w:ascii="Verdana" w:hAnsi="Verdana" w:cs="Tahoma"/>
          <w:iCs/>
          <w:sz w:val="22"/>
          <w:szCs w:val="22"/>
        </w:rPr>
        <w:t xml:space="preserve">al Juzgado Primero de Ejecución de Penas y Medidas de Seguridad de Descongestión de Ibagué, para lo de su competencia, </w:t>
      </w:r>
      <w:r>
        <w:rPr>
          <w:rFonts w:ascii="Verdana" w:hAnsi="Verdana" w:cs="Tahoma"/>
          <w:iCs/>
          <w:sz w:val="22"/>
          <w:szCs w:val="22"/>
        </w:rPr>
        <w:t xml:space="preserve">de acuerdo con lo dispuesto en auto </w:t>
      </w:r>
      <w:r w:rsidRPr="00EE4B67">
        <w:rPr>
          <w:rFonts w:ascii="Verdana" w:hAnsi="Verdana" w:cs="Arial"/>
          <w:sz w:val="22"/>
          <w:szCs w:val="22"/>
          <w:lang w:val="es-MX"/>
        </w:rPr>
        <w:t>del 23 de abril de 2015,</w:t>
      </w:r>
      <w:r>
        <w:rPr>
          <w:rFonts w:ascii="Verdana" w:hAnsi="Verdana" w:cs="Arial"/>
          <w:sz w:val="22"/>
          <w:szCs w:val="22"/>
          <w:lang w:val="es-MX"/>
        </w:rPr>
        <w:t xml:space="preserve"> del cual se le remite copia. </w:t>
      </w:r>
    </w:p>
    <w:p w:rsidR="00EE4B67" w:rsidRDefault="00EE4B67" w:rsidP="00EE4B67">
      <w:pPr>
        <w:spacing w:line="360" w:lineRule="auto"/>
        <w:jc w:val="both"/>
        <w:rPr>
          <w:rFonts w:ascii="Verdana" w:hAnsi="Verdana" w:cs="Arial"/>
          <w:sz w:val="22"/>
          <w:szCs w:val="22"/>
          <w:lang w:val="es-MX"/>
        </w:rPr>
      </w:pPr>
    </w:p>
    <w:p w:rsidR="00EE4B67" w:rsidRDefault="00EE4B67" w:rsidP="00EE4B67">
      <w:pPr>
        <w:autoSpaceDE w:val="0"/>
        <w:autoSpaceDN w:val="0"/>
        <w:adjustRightInd w:val="0"/>
        <w:jc w:val="both"/>
        <w:rPr>
          <w:rFonts w:ascii="Verdana" w:hAnsi="Verdana" w:cs="Arial"/>
          <w:sz w:val="22"/>
          <w:szCs w:val="22"/>
          <w:lang w:val="es-MX"/>
        </w:rPr>
      </w:pPr>
    </w:p>
    <w:p w:rsidR="00EE4B67" w:rsidRPr="00021CF6" w:rsidRDefault="00EE4B67" w:rsidP="00EE4B67">
      <w:pPr>
        <w:autoSpaceDE w:val="0"/>
        <w:autoSpaceDN w:val="0"/>
        <w:adjustRightInd w:val="0"/>
        <w:jc w:val="both"/>
        <w:rPr>
          <w:rFonts w:ascii="Verdana" w:hAnsi="Verdana" w:cs="Arial"/>
          <w:sz w:val="22"/>
          <w:szCs w:val="22"/>
          <w:lang w:val="es-MX"/>
        </w:rPr>
      </w:pPr>
      <w:r w:rsidRPr="00021CF6">
        <w:rPr>
          <w:rFonts w:ascii="Verdana" w:hAnsi="Verdana" w:cs="Arial"/>
          <w:sz w:val="22"/>
          <w:szCs w:val="22"/>
          <w:lang w:val="es-MX"/>
        </w:rPr>
        <w:t>Atentamente,</w:t>
      </w:r>
    </w:p>
    <w:p w:rsidR="00EE4B67" w:rsidRDefault="00EE4B67" w:rsidP="00EE4B67">
      <w:pPr>
        <w:autoSpaceDE w:val="0"/>
        <w:autoSpaceDN w:val="0"/>
        <w:adjustRightInd w:val="0"/>
        <w:jc w:val="both"/>
        <w:rPr>
          <w:rFonts w:ascii="Verdana" w:hAnsi="Verdana" w:cs="Arial"/>
          <w:sz w:val="22"/>
          <w:szCs w:val="22"/>
          <w:lang w:val="es-MX"/>
        </w:rPr>
      </w:pPr>
    </w:p>
    <w:p w:rsidR="00EE4B67" w:rsidRPr="00021CF6" w:rsidRDefault="00EE4B67" w:rsidP="00EE4B67">
      <w:pPr>
        <w:autoSpaceDE w:val="0"/>
        <w:autoSpaceDN w:val="0"/>
        <w:adjustRightInd w:val="0"/>
        <w:jc w:val="both"/>
        <w:rPr>
          <w:rFonts w:ascii="Verdana" w:hAnsi="Verdana" w:cs="Arial"/>
          <w:sz w:val="22"/>
          <w:szCs w:val="22"/>
          <w:lang w:val="es-MX"/>
        </w:rPr>
      </w:pPr>
    </w:p>
    <w:p w:rsidR="00EE4B67" w:rsidRPr="00EE4B67" w:rsidRDefault="00EE4B67" w:rsidP="00EE4B67">
      <w:pPr>
        <w:tabs>
          <w:tab w:val="left" w:pos="7050"/>
        </w:tabs>
        <w:autoSpaceDE w:val="0"/>
        <w:autoSpaceDN w:val="0"/>
        <w:adjustRightInd w:val="0"/>
        <w:rPr>
          <w:rFonts w:ascii="Verdana" w:hAnsi="Verdana" w:cs="Arial"/>
          <w:b/>
          <w:bCs/>
          <w:sz w:val="22"/>
          <w:szCs w:val="22"/>
          <w:lang w:val="es-MX"/>
        </w:rPr>
      </w:pPr>
      <w:r>
        <w:rPr>
          <w:rFonts w:ascii="Verdana" w:hAnsi="Verdana" w:cs="Arial"/>
          <w:b/>
          <w:bCs/>
          <w:sz w:val="22"/>
          <w:szCs w:val="22"/>
          <w:lang w:val="es-MX"/>
        </w:rPr>
        <w:tab/>
      </w:r>
    </w:p>
    <w:p w:rsidR="00EE4B67" w:rsidRPr="00EE4B67" w:rsidRDefault="00EE4B67" w:rsidP="00EE4B67">
      <w:pPr>
        <w:jc w:val="center"/>
        <w:rPr>
          <w:rFonts w:ascii="Verdana" w:hAnsi="Verdana" w:cs="Tahoma"/>
          <w:b/>
          <w:sz w:val="22"/>
          <w:szCs w:val="22"/>
        </w:rPr>
      </w:pPr>
    </w:p>
    <w:p w:rsidR="00EE4B67" w:rsidRPr="00EE4B67" w:rsidRDefault="00EE4B67" w:rsidP="00EE4B67">
      <w:pPr>
        <w:jc w:val="center"/>
        <w:rPr>
          <w:rFonts w:ascii="Verdana" w:hAnsi="Verdana" w:cs="Tahoma"/>
          <w:b/>
          <w:sz w:val="22"/>
          <w:szCs w:val="22"/>
        </w:rPr>
      </w:pPr>
      <w:r w:rsidRPr="00EE4B67">
        <w:rPr>
          <w:rFonts w:ascii="Verdana" w:hAnsi="Verdana" w:cs="Tahoma"/>
          <w:b/>
          <w:sz w:val="22"/>
          <w:szCs w:val="22"/>
        </w:rPr>
        <w:t xml:space="preserve">CATALINA VERGARA GAVIRIA </w:t>
      </w:r>
    </w:p>
    <w:p w:rsidR="00EE4B67" w:rsidRPr="00EE4B67" w:rsidRDefault="00EE4B67" w:rsidP="00EE4B67">
      <w:pPr>
        <w:pStyle w:val="Textosinformato"/>
        <w:jc w:val="center"/>
        <w:rPr>
          <w:rFonts w:ascii="Verdana" w:hAnsi="Verdana" w:cs="Tahoma"/>
          <w:b/>
          <w:sz w:val="22"/>
          <w:szCs w:val="22"/>
        </w:rPr>
      </w:pPr>
      <w:r w:rsidRPr="00EE4B67">
        <w:rPr>
          <w:rFonts w:ascii="Verdana" w:hAnsi="Verdana" w:cs="Tahoma"/>
          <w:b/>
          <w:sz w:val="22"/>
          <w:szCs w:val="22"/>
        </w:rPr>
        <w:t xml:space="preserve">Profesional Universitaria </w:t>
      </w:r>
    </w:p>
    <w:p w:rsidR="00EE4B67" w:rsidRDefault="00EE4B67" w:rsidP="00EE4B67">
      <w:pPr>
        <w:autoSpaceDE w:val="0"/>
        <w:autoSpaceDN w:val="0"/>
        <w:adjustRightInd w:val="0"/>
        <w:jc w:val="both"/>
        <w:rPr>
          <w:rFonts w:ascii="Verdana" w:hAnsi="Verdana" w:cs="Arial"/>
          <w:b/>
          <w:sz w:val="22"/>
          <w:szCs w:val="22"/>
        </w:rPr>
      </w:pPr>
    </w:p>
    <w:p w:rsidR="00EE4B67" w:rsidRDefault="00EE4B67" w:rsidP="00EE4B67"/>
    <w:p w:rsidR="00EC2E99" w:rsidRDefault="00EC2E99"/>
    <w:sectPr w:rsidR="00EC2E99" w:rsidSect="00D46D1F">
      <w:pgSz w:w="12240" w:h="18720" w:code="14"/>
      <w:pgMar w:top="2268" w:right="1701" w:bottom="1701" w:left="1985" w:header="567" w:footer="56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C2C" w:rsidRDefault="00566C2C" w:rsidP="00566C2C">
      <w:r>
        <w:separator/>
      </w:r>
    </w:p>
  </w:endnote>
  <w:endnote w:type="continuationSeparator" w:id="0">
    <w:p w:rsidR="00566C2C" w:rsidRDefault="00566C2C" w:rsidP="0056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C2C" w:rsidRDefault="00566C2C" w:rsidP="00566C2C">
      <w:r>
        <w:separator/>
      </w:r>
    </w:p>
  </w:footnote>
  <w:footnote w:type="continuationSeparator" w:id="0">
    <w:p w:rsidR="00566C2C" w:rsidRDefault="00566C2C" w:rsidP="00566C2C">
      <w:r>
        <w:continuationSeparator/>
      </w:r>
    </w:p>
  </w:footnote>
  <w:footnote w:id="1">
    <w:p w:rsidR="00566C2C" w:rsidRPr="00EA2A8F" w:rsidRDefault="00566C2C" w:rsidP="00566C2C">
      <w:pPr>
        <w:pStyle w:val="Textonotapie"/>
        <w:jc w:val="both"/>
        <w:rPr>
          <w:sz w:val="18"/>
          <w:szCs w:val="18"/>
        </w:rPr>
      </w:pPr>
      <w:r w:rsidRPr="00EA2A8F">
        <w:rPr>
          <w:rStyle w:val="Refdenotaalpie"/>
          <w:sz w:val="18"/>
          <w:szCs w:val="18"/>
        </w:rPr>
        <w:footnoteRef/>
      </w:r>
      <w:r w:rsidRPr="00EA2A8F">
        <w:rPr>
          <w:sz w:val="18"/>
          <w:szCs w:val="18"/>
        </w:rPr>
        <w:t xml:space="preserve"> Así, por ejemplo, una de las formas en que un beneficio administrativo conlleva una modificación en las condiciones de ejecución de la condena está consagrado en el artículo 75 numeral 4º del Código Penitenciario y Carcelario, que establece como causal de traslado el estímulo de buena conducta.</w:t>
      </w:r>
    </w:p>
  </w:footnote>
  <w:footnote w:id="2">
    <w:p w:rsidR="00566C2C" w:rsidRPr="00EA2A8F" w:rsidRDefault="00566C2C" w:rsidP="00566C2C">
      <w:pPr>
        <w:pStyle w:val="Textonotapie"/>
        <w:jc w:val="both"/>
        <w:rPr>
          <w:sz w:val="18"/>
          <w:szCs w:val="18"/>
        </w:rPr>
      </w:pPr>
      <w:r w:rsidRPr="00EA2A8F">
        <w:rPr>
          <w:rStyle w:val="Refdenotaalpie"/>
          <w:sz w:val="18"/>
          <w:szCs w:val="18"/>
        </w:rPr>
        <w:footnoteRef/>
      </w:r>
      <w:r w:rsidRPr="00EA2A8F">
        <w:rPr>
          <w:sz w:val="18"/>
          <w:szCs w:val="18"/>
        </w:rPr>
        <w:t xml:space="preserve"> El Código Penitenciario establece: </w:t>
      </w:r>
    </w:p>
    <w:p w:rsidR="00566C2C" w:rsidRPr="00EA2A8F" w:rsidRDefault="00566C2C" w:rsidP="00566C2C">
      <w:pPr>
        <w:jc w:val="both"/>
        <w:rPr>
          <w:i/>
          <w:iCs/>
          <w:sz w:val="18"/>
          <w:szCs w:val="18"/>
        </w:rPr>
      </w:pPr>
      <w:r w:rsidRPr="00EA2A8F">
        <w:rPr>
          <w:i/>
          <w:iCs/>
          <w:sz w:val="18"/>
          <w:szCs w:val="18"/>
        </w:rPr>
        <w:t xml:space="preserve">“ARTICULO 81. EVALUACION Y CERTIFICACION DEL TRABAJO. </w:t>
      </w:r>
      <w:r w:rsidRPr="00EA2A8F">
        <w:rPr>
          <w:b/>
          <w:bCs/>
          <w:i/>
          <w:iCs/>
          <w:sz w:val="18"/>
          <w:szCs w:val="18"/>
        </w:rPr>
        <w:t>Para efectos de evaluación del trabajo en cada centro de reclusión habrá una junta, bajo la responsabilidad del Subdirector  o del funcionario que designe el director</w:t>
      </w:r>
      <w:r w:rsidRPr="00EA2A8F">
        <w:rPr>
          <w:i/>
          <w:iCs/>
          <w:sz w:val="18"/>
          <w:szCs w:val="18"/>
        </w:rPr>
        <w:t>.</w:t>
      </w:r>
    </w:p>
    <w:p w:rsidR="00566C2C" w:rsidRPr="00EA2A8F" w:rsidRDefault="00566C2C" w:rsidP="00566C2C">
      <w:pPr>
        <w:jc w:val="both"/>
        <w:rPr>
          <w:i/>
          <w:iCs/>
          <w:sz w:val="18"/>
          <w:szCs w:val="18"/>
        </w:rPr>
      </w:pPr>
      <w:r w:rsidRPr="00EA2A8F">
        <w:rPr>
          <w:i/>
          <w:iCs/>
          <w:sz w:val="18"/>
          <w:szCs w:val="18"/>
        </w:rPr>
        <w:t>El director del establecimiento certificará las jornadas de trabajo de acuerdo con los reglamentos y el sistema de control de asistencia y rendimiento de labores, que se establezcan al respecto.”</w:t>
      </w:r>
    </w:p>
    <w:p w:rsidR="00566C2C" w:rsidRPr="00EA2A8F" w:rsidRDefault="00566C2C" w:rsidP="00566C2C">
      <w:pPr>
        <w:pStyle w:val="Textoindependiente3"/>
        <w:spacing w:after="0"/>
        <w:jc w:val="both"/>
        <w:rPr>
          <w:sz w:val="18"/>
          <w:szCs w:val="18"/>
        </w:rPr>
      </w:pPr>
      <w:r w:rsidRPr="00EA2A8F">
        <w:rPr>
          <w:sz w:val="18"/>
          <w:szCs w:val="18"/>
        </w:rPr>
        <w:t>Disponiendo en el siguiente artículo:</w:t>
      </w:r>
    </w:p>
    <w:p w:rsidR="00566C2C" w:rsidRPr="00EA2A8F" w:rsidRDefault="00566C2C" w:rsidP="00566C2C">
      <w:pPr>
        <w:pStyle w:val="Textoindependiente"/>
        <w:spacing w:line="240" w:lineRule="auto"/>
        <w:rPr>
          <w:rFonts w:cs="Arial"/>
          <w:i/>
          <w:iCs/>
          <w:sz w:val="18"/>
          <w:szCs w:val="18"/>
        </w:rPr>
      </w:pPr>
      <w:r w:rsidRPr="00EA2A8F">
        <w:rPr>
          <w:rFonts w:cs="Arial"/>
          <w:i/>
          <w:iCs/>
          <w:sz w:val="18"/>
          <w:szCs w:val="18"/>
          <w:lang w:val="es-ES"/>
        </w:rPr>
        <w:t>“</w:t>
      </w:r>
      <w:r w:rsidRPr="00EA2A8F">
        <w:rPr>
          <w:rFonts w:cs="Arial"/>
          <w:i/>
          <w:iCs/>
          <w:sz w:val="18"/>
          <w:szCs w:val="18"/>
        </w:rPr>
        <w:t xml:space="preserve">ARTICULO 82. REDENCION DE LA PENA POR TRABAJO. </w:t>
      </w:r>
      <w:r w:rsidRPr="00EA2A8F">
        <w:rPr>
          <w:rFonts w:cs="Arial"/>
          <w:b/>
          <w:bCs/>
          <w:i/>
          <w:iCs/>
          <w:sz w:val="18"/>
          <w:szCs w:val="18"/>
        </w:rPr>
        <w:t>El juez de ejecución de penas y medidas de seguridad concederá la redención de pena por trabajo a los condenados a pena privativa de libertad</w:t>
      </w:r>
      <w:r w:rsidRPr="00EA2A8F">
        <w:rPr>
          <w:rFonts w:cs="Arial"/>
          <w:i/>
          <w:iCs/>
          <w:sz w:val="18"/>
          <w:szCs w:val="18"/>
        </w:rPr>
        <w:t>.</w:t>
      </w:r>
    </w:p>
    <w:p w:rsidR="00566C2C" w:rsidRPr="00EA2A8F" w:rsidRDefault="00566C2C" w:rsidP="00566C2C">
      <w:pPr>
        <w:pStyle w:val="Textoindependiente"/>
        <w:spacing w:line="240" w:lineRule="auto"/>
        <w:rPr>
          <w:rFonts w:cs="Arial"/>
          <w:i/>
          <w:iCs/>
          <w:sz w:val="18"/>
          <w:szCs w:val="18"/>
        </w:rPr>
      </w:pPr>
      <w:r w:rsidRPr="00EA2A8F">
        <w:rPr>
          <w:rFonts w:cs="Arial"/>
          <w:i/>
          <w:iCs/>
          <w:sz w:val="18"/>
          <w:szCs w:val="18"/>
        </w:rPr>
        <w:t>A los detenidos y a los condenados se les abonará un día de reclusión por dos días de trabajo. Para estos efectos no se podrán computar más de ocho horas diarias de trabajo.</w:t>
      </w:r>
    </w:p>
    <w:p w:rsidR="00566C2C" w:rsidRPr="00EA2A8F" w:rsidRDefault="00566C2C" w:rsidP="00566C2C">
      <w:pPr>
        <w:pStyle w:val="Textoindependiente2"/>
        <w:spacing w:after="0" w:line="240" w:lineRule="auto"/>
        <w:jc w:val="both"/>
        <w:rPr>
          <w:i/>
          <w:iCs/>
          <w:color w:val="000000"/>
          <w:sz w:val="18"/>
          <w:szCs w:val="18"/>
        </w:rPr>
      </w:pPr>
      <w:r w:rsidRPr="00EA2A8F">
        <w:rPr>
          <w:b/>
          <w:bCs/>
          <w:i/>
          <w:iCs/>
          <w:sz w:val="18"/>
          <w:szCs w:val="18"/>
        </w:rPr>
        <w:t>El juez de ejecución de penas y medidas de seguridad constatará en cualquier momento, el trabajo, la educación y la enseñanza que se estén llevando a cabo en los centros de reclusión de su jurisdicción y lo pondrá en conocimiento del director respectivo</w:t>
      </w:r>
      <w:r w:rsidRPr="00EA2A8F">
        <w:rPr>
          <w:i/>
          <w:iCs/>
          <w:sz w:val="18"/>
          <w:szCs w:val="18"/>
        </w:rPr>
        <w:t>.”</w:t>
      </w:r>
    </w:p>
    <w:p w:rsidR="00566C2C" w:rsidRPr="00EA2A8F" w:rsidRDefault="00566C2C" w:rsidP="00566C2C">
      <w:pPr>
        <w:pStyle w:val="Textoindependiente2"/>
        <w:spacing w:after="0" w:line="240" w:lineRule="auto"/>
        <w:jc w:val="both"/>
        <w:rPr>
          <w:sz w:val="18"/>
          <w:szCs w:val="18"/>
        </w:rPr>
      </w:pPr>
    </w:p>
  </w:footnote>
  <w:footnote w:id="3">
    <w:p w:rsidR="00566C2C" w:rsidRPr="00EA2A8F" w:rsidRDefault="00566C2C" w:rsidP="00566C2C">
      <w:pPr>
        <w:pStyle w:val="Textonotapie"/>
        <w:jc w:val="both"/>
        <w:rPr>
          <w:sz w:val="18"/>
          <w:szCs w:val="18"/>
          <w:lang w:val="es-ES"/>
        </w:rPr>
      </w:pPr>
      <w:r w:rsidRPr="00EA2A8F">
        <w:rPr>
          <w:rStyle w:val="Refdenotaalpie"/>
          <w:sz w:val="18"/>
          <w:szCs w:val="18"/>
        </w:rPr>
        <w:footnoteRef/>
      </w:r>
      <w:r w:rsidRPr="00EA2A8F">
        <w:rPr>
          <w:sz w:val="18"/>
          <w:szCs w:val="18"/>
        </w:rPr>
        <w:t xml:space="preserve"> </w:t>
      </w:r>
      <w:r w:rsidRPr="00EA2A8F">
        <w:rPr>
          <w:sz w:val="18"/>
          <w:szCs w:val="18"/>
          <w:lang w:val="es-ES"/>
        </w:rPr>
        <w:t>Corte Constitucional, Sentencia C-312 de abril 30 de2002, Magistrado Ponente: Dr. Rodrigo Escobar Gil.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2A"/>
    <w:rsid w:val="0006785C"/>
    <w:rsid w:val="001C4F2A"/>
    <w:rsid w:val="0037539B"/>
    <w:rsid w:val="00410ECF"/>
    <w:rsid w:val="00425BAC"/>
    <w:rsid w:val="00474B44"/>
    <w:rsid w:val="00554A48"/>
    <w:rsid w:val="00566C2C"/>
    <w:rsid w:val="0058354A"/>
    <w:rsid w:val="007919C5"/>
    <w:rsid w:val="007B4E5D"/>
    <w:rsid w:val="008110BB"/>
    <w:rsid w:val="0081760D"/>
    <w:rsid w:val="00866195"/>
    <w:rsid w:val="008B4AEC"/>
    <w:rsid w:val="00997FBE"/>
    <w:rsid w:val="00A5583F"/>
    <w:rsid w:val="00AB7B82"/>
    <w:rsid w:val="00AF41D0"/>
    <w:rsid w:val="00B2762B"/>
    <w:rsid w:val="00CC49FD"/>
    <w:rsid w:val="00D46D1F"/>
    <w:rsid w:val="00EC2E99"/>
    <w:rsid w:val="00EE4B67"/>
    <w:rsid w:val="00F104D0"/>
    <w:rsid w:val="00FE45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496EDF8-6042-4E42-8B7D-B941A3F8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F2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1C4F2A"/>
    <w:pPr>
      <w:keepNext/>
      <w:outlineLvl w:val="0"/>
    </w:pPr>
    <w:rPr>
      <w:b/>
      <w:bCs/>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1C4F2A"/>
    <w:rPr>
      <w:rFonts w:ascii="Courier New" w:hAnsi="Courier New" w:cs="Courier New"/>
      <w:sz w:val="20"/>
      <w:szCs w:val="20"/>
      <w:lang w:val="es-ES"/>
    </w:rPr>
  </w:style>
  <w:style w:type="character" w:customStyle="1" w:styleId="TextosinformatoCar">
    <w:name w:val="Texto sin formato Car"/>
    <w:basedOn w:val="Fuentedeprrafopredeter"/>
    <w:link w:val="Textosinformato"/>
    <w:rsid w:val="001C4F2A"/>
    <w:rPr>
      <w:rFonts w:ascii="Courier New" w:eastAsia="Times New Roman" w:hAnsi="Courier New" w:cs="Courier New"/>
      <w:sz w:val="20"/>
      <w:szCs w:val="20"/>
      <w:lang w:val="es-ES" w:eastAsia="es-ES"/>
    </w:rPr>
  </w:style>
  <w:style w:type="character" w:customStyle="1" w:styleId="Ttulo1Car">
    <w:name w:val="Título 1 Car"/>
    <w:basedOn w:val="Fuentedeprrafopredeter"/>
    <w:link w:val="Ttulo1"/>
    <w:rsid w:val="001C4F2A"/>
    <w:rPr>
      <w:rFonts w:ascii="Times New Roman" w:eastAsia="Times New Roman" w:hAnsi="Times New Roman" w:cs="Times New Roman"/>
      <w:b/>
      <w:bCs/>
      <w:sz w:val="18"/>
      <w:szCs w:val="24"/>
      <w:lang w:val="es-ES" w:eastAsia="es-ES"/>
    </w:rPr>
  </w:style>
  <w:style w:type="paragraph" w:styleId="NormalWeb">
    <w:name w:val="Normal (Web)"/>
    <w:basedOn w:val="Normal"/>
    <w:rsid w:val="00566C2C"/>
    <w:pPr>
      <w:spacing w:before="100" w:beforeAutospacing="1" w:after="100" w:afterAutospacing="1"/>
    </w:pPr>
    <w:rPr>
      <w:lang w:val="es-ES"/>
    </w:rPr>
  </w:style>
  <w:style w:type="character" w:customStyle="1" w:styleId="apple-converted-space">
    <w:name w:val="apple-converted-space"/>
    <w:basedOn w:val="Fuentedeprrafopredeter"/>
    <w:rsid w:val="00566C2C"/>
  </w:style>
  <w:style w:type="character" w:styleId="Refdenotaalpie">
    <w:name w:val="footnote reference"/>
    <w:semiHidden/>
    <w:rsid w:val="00566C2C"/>
    <w:rPr>
      <w:position w:val="6"/>
      <w:sz w:val="16"/>
      <w:szCs w:val="16"/>
      <w:lang w:val="es-ES_tradnl" w:eastAsia="x-none"/>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texto de nota al p"/>
    <w:basedOn w:val="Normal"/>
    <w:link w:val="TextonotapieCar1"/>
    <w:semiHidden/>
    <w:rsid w:val="00566C2C"/>
    <w:pPr>
      <w:autoSpaceDE w:val="0"/>
      <w:autoSpaceDN w:val="0"/>
    </w:pPr>
    <w:rPr>
      <w:rFonts w:ascii="Arial" w:hAnsi="Arial" w:cs="Arial"/>
      <w:sz w:val="20"/>
      <w:szCs w:val="20"/>
      <w:lang w:val="es-ES_tradnl"/>
    </w:rPr>
  </w:style>
  <w:style w:type="character" w:customStyle="1" w:styleId="TextonotapieCar">
    <w:name w:val="Texto nota pie Car"/>
    <w:basedOn w:val="Fuentedeprrafopredeter"/>
    <w:uiPriority w:val="99"/>
    <w:semiHidden/>
    <w:rsid w:val="00566C2C"/>
    <w:rPr>
      <w:rFonts w:ascii="Times New Roman" w:eastAsia="Times New Roman" w:hAnsi="Times New Roman" w:cs="Times New Roman"/>
      <w:sz w:val="20"/>
      <w:szCs w:val="20"/>
      <w:lang w:eastAsia="es-ES"/>
    </w:rPr>
  </w:style>
  <w:style w:type="character" w:customStyle="1" w:styleId="TextonotapieCar1">
    <w:name w:val="Texto nota pie Car1"/>
    <w:aliases w:val="Texto nota pie Car Car,Footnote Text Char Char Char Char Char Car,Footnote Text Char Char Char Char Car,Footnote reference Car,FA Fu Car,Footnote Text Char Char Char Car,Footnote Text Cha Car,FA Fußnotentext Car,FA Fuﬂnotentext Car"/>
    <w:link w:val="Textonotapie"/>
    <w:semiHidden/>
    <w:rsid w:val="00566C2C"/>
    <w:rPr>
      <w:rFonts w:ascii="Arial" w:eastAsia="Times New Roman" w:hAnsi="Arial" w:cs="Arial"/>
      <w:sz w:val="20"/>
      <w:szCs w:val="20"/>
      <w:lang w:val="es-ES_tradnl" w:eastAsia="es-ES"/>
    </w:rPr>
  </w:style>
  <w:style w:type="paragraph" w:styleId="Textoindependiente">
    <w:name w:val="Body Text"/>
    <w:basedOn w:val="Normal"/>
    <w:link w:val="TextoindependienteCar"/>
    <w:rsid w:val="00566C2C"/>
    <w:pPr>
      <w:spacing w:line="360" w:lineRule="auto"/>
      <w:jc w:val="both"/>
    </w:pPr>
    <w:rPr>
      <w:rFonts w:ascii="Arial" w:hAnsi="Arial"/>
      <w:sz w:val="28"/>
      <w:szCs w:val="20"/>
    </w:rPr>
  </w:style>
  <w:style w:type="character" w:customStyle="1" w:styleId="TextoindependienteCar">
    <w:name w:val="Texto independiente Car"/>
    <w:basedOn w:val="Fuentedeprrafopredeter"/>
    <w:link w:val="Textoindependiente"/>
    <w:rsid w:val="00566C2C"/>
    <w:rPr>
      <w:rFonts w:ascii="Arial" w:eastAsia="Times New Roman" w:hAnsi="Arial" w:cs="Times New Roman"/>
      <w:sz w:val="28"/>
      <w:szCs w:val="20"/>
      <w:lang w:eastAsia="es-ES"/>
    </w:rPr>
  </w:style>
  <w:style w:type="paragraph" w:styleId="Textoindependiente2">
    <w:name w:val="Body Text 2"/>
    <w:basedOn w:val="Normal"/>
    <w:link w:val="Textoindependiente2Car"/>
    <w:rsid w:val="00566C2C"/>
    <w:pPr>
      <w:spacing w:after="120" w:line="480" w:lineRule="auto"/>
    </w:pPr>
    <w:rPr>
      <w:rFonts w:ascii="Arial" w:hAnsi="Arial" w:cs="Arial"/>
      <w:lang w:val="es-ES"/>
    </w:rPr>
  </w:style>
  <w:style w:type="character" w:customStyle="1" w:styleId="Textoindependiente2Car">
    <w:name w:val="Texto independiente 2 Car"/>
    <w:basedOn w:val="Fuentedeprrafopredeter"/>
    <w:link w:val="Textoindependiente2"/>
    <w:rsid w:val="00566C2C"/>
    <w:rPr>
      <w:rFonts w:ascii="Arial" w:eastAsia="Times New Roman" w:hAnsi="Arial" w:cs="Arial"/>
      <w:sz w:val="24"/>
      <w:szCs w:val="24"/>
      <w:lang w:val="es-ES" w:eastAsia="es-ES"/>
    </w:rPr>
  </w:style>
  <w:style w:type="paragraph" w:styleId="Textoindependiente3">
    <w:name w:val="Body Text 3"/>
    <w:basedOn w:val="Normal"/>
    <w:link w:val="Textoindependiente3Car"/>
    <w:rsid w:val="00566C2C"/>
    <w:pPr>
      <w:spacing w:after="120"/>
    </w:pPr>
    <w:rPr>
      <w:rFonts w:ascii="Arial" w:hAnsi="Arial" w:cs="Arial"/>
      <w:sz w:val="16"/>
      <w:szCs w:val="16"/>
      <w:lang w:val="es-ES"/>
    </w:rPr>
  </w:style>
  <w:style w:type="character" w:customStyle="1" w:styleId="Textoindependiente3Car">
    <w:name w:val="Texto independiente 3 Car"/>
    <w:basedOn w:val="Fuentedeprrafopredeter"/>
    <w:link w:val="Textoindependiente3"/>
    <w:rsid w:val="00566C2C"/>
    <w:rPr>
      <w:rFonts w:ascii="Arial" w:eastAsia="Times New Roman" w:hAnsi="Arial" w:cs="Arial"/>
      <w:sz w:val="16"/>
      <w:szCs w:val="16"/>
      <w:lang w:val="es-ES" w:eastAsia="es-ES"/>
    </w:rPr>
  </w:style>
  <w:style w:type="paragraph" w:styleId="Prrafodelista">
    <w:name w:val="List Paragraph"/>
    <w:basedOn w:val="Normal"/>
    <w:uiPriority w:val="34"/>
    <w:qFormat/>
    <w:rsid w:val="0058354A"/>
    <w:pPr>
      <w:ind w:left="720"/>
      <w:contextualSpacing/>
    </w:pPr>
  </w:style>
  <w:style w:type="paragraph" w:styleId="Subttulo">
    <w:name w:val="Subtitle"/>
    <w:basedOn w:val="Normal"/>
    <w:next w:val="Normal"/>
    <w:link w:val="SubttuloCar"/>
    <w:uiPriority w:val="11"/>
    <w:qFormat/>
    <w:rsid w:val="00474B44"/>
    <w:pPr>
      <w:numPr>
        <w:ilvl w:val="1"/>
      </w:numPr>
    </w:pPr>
    <w:rPr>
      <w:rFonts w:ascii="Cambria" w:hAnsi="Cambria"/>
      <w:i/>
      <w:iCs/>
      <w:color w:val="4F81BD"/>
      <w:spacing w:val="15"/>
      <w:lang w:val="es-ES"/>
    </w:rPr>
  </w:style>
  <w:style w:type="character" w:customStyle="1" w:styleId="SubttuloCar">
    <w:name w:val="Subtítulo Car"/>
    <w:basedOn w:val="Fuentedeprrafopredeter"/>
    <w:link w:val="Subttulo"/>
    <w:uiPriority w:val="11"/>
    <w:rsid w:val="00474B44"/>
    <w:rPr>
      <w:rFonts w:ascii="Cambria" w:eastAsia="Times New Roman" w:hAnsi="Cambria" w:cs="Times New Roman"/>
      <w:i/>
      <w:iCs/>
      <w:color w:val="4F81BD"/>
      <w:spacing w:val="15"/>
      <w:sz w:val="24"/>
      <w:szCs w:val="24"/>
      <w:lang w:val="es-ES" w:eastAsia="es-ES"/>
    </w:rPr>
  </w:style>
  <w:style w:type="character" w:styleId="Hipervnculo">
    <w:name w:val="Hyperlink"/>
    <w:rsid w:val="00474B44"/>
    <w:rPr>
      <w:color w:val="0000FF"/>
      <w:u w:val="single"/>
    </w:rPr>
  </w:style>
  <w:style w:type="paragraph" w:styleId="Textodeglobo">
    <w:name w:val="Balloon Text"/>
    <w:basedOn w:val="Normal"/>
    <w:link w:val="TextodegloboCar"/>
    <w:uiPriority w:val="99"/>
    <w:semiHidden/>
    <w:unhideWhenUsed/>
    <w:rsid w:val="00D46D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6D1F"/>
    <w:rPr>
      <w:rFonts w:ascii="Segoe UI" w:eastAsia="Times New Roman" w:hAnsi="Segoe UI" w:cs="Segoe UI"/>
      <w:sz w:val="18"/>
      <w:szCs w:val="18"/>
      <w:lang w:eastAsia="es-ES"/>
    </w:rPr>
  </w:style>
  <w:style w:type="paragraph" w:styleId="Textoindependienteprimerasangra">
    <w:name w:val="Body Text First Indent"/>
    <w:basedOn w:val="Textoindependiente"/>
    <w:link w:val="TextoindependienteprimerasangraCar"/>
    <w:rsid w:val="00EE4B67"/>
    <w:pPr>
      <w:spacing w:after="120" w:line="240" w:lineRule="auto"/>
      <w:ind w:firstLine="210"/>
      <w:jc w:val="left"/>
    </w:pPr>
    <w:rPr>
      <w:rFonts w:ascii="Times New Roman" w:hAnsi="Times New Roman"/>
      <w:sz w:val="24"/>
      <w:szCs w:val="24"/>
      <w:lang w:val="es-ES"/>
    </w:rPr>
  </w:style>
  <w:style w:type="character" w:customStyle="1" w:styleId="TextoindependienteprimerasangraCar">
    <w:name w:val="Texto independiente primera sangría Car"/>
    <w:basedOn w:val="TextoindependienteCar"/>
    <w:link w:val="Textoindependienteprimerasangra"/>
    <w:rsid w:val="00EE4B67"/>
    <w:rPr>
      <w:rFonts w:ascii="Times New Roman" w:eastAsia="Times New Roman" w:hAnsi="Times New Roman" w:cs="Times New Roman"/>
      <w:sz w:val="24"/>
      <w:szCs w:val="24"/>
      <w:lang w:val="es-ES" w:eastAsia="es-ES"/>
    </w:rPr>
  </w:style>
  <w:style w:type="paragraph" w:styleId="Sinespaciado">
    <w:name w:val="No Spacing"/>
    <w:uiPriority w:val="1"/>
    <w:qFormat/>
    <w:rsid w:val="00EE4B67"/>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ajudicial.gov.co/web/juzgado-12-administrativo-de-medellin" TargetMode="External"/><Relationship Id="rId3" Type="http://schemas.openxmlformats.org/officeDocument/2006/relationships/settings" Target="settings.xml"/><Relationship Id="rId7" Type="http://schemas.openxmlformats.org/officeDocument/2006/relationships/hyperlink" Target="http://www.ramajudicial.gov.co/web/juzgado-12-administrativo-de-medell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44621-B219-4910-B759-D79794F06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3897</Words>
  <Characters>21434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2</cp:revision>
  <cp:lastPrinted>2015-04-24T20:49:00Z</cp:lastPrinted>
  <dcterms:created xsi:type="dcterms:W3CDTF">2015-04-24T23:25:00Z</dcterms:created>
  <dcterms:modified xsi:type="dcterms:W3CDTF">2015-04-24T23:25:00Z</dcterms:modified>
</cp:coreProperties>
</file>