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450" w:rsidRPr="0000270D" w:rsidRDefault="00882450" w:rsidP="00AB07A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882450" w:rsidRPr="0000270D" w:rsidRDefault="00882450" w:rsidP="00882450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62BBF171" wp14:editId="5F2A695F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882450" w:rsidRDefault="00882450" w:rsidP="00882450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882450" w:rsidRPr="0000270D" w:rsidRDefault="00882450" w:rsidP="00882450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82450" w:rsidRPr="00046D10" w:rsidRDefault="00882450" w:rsidP="00882450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882450" w:rsidRPr="001238CB" w:rsidRDefault="00882450" w:rsidP="0088245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</w:pP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 xml:space="preserve">Que, mediante providencia calendada a 27 de mayo de 2020, la Honorable Magistrada doctora </w:t>
      </w:r>
      <w:r w:rsidRPr="001238CB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1238C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1238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11001-22-10-000-2020-00252-00 </w:t>
      </w: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1238C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AB07A2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>MERCEDES JACQUELIN TRIANA</w:t>
      </w:r>
      <w:r w:rsidRPr="001238CB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 xml:space="preserve"> </w:t>
      </w:r>
      <w:r w:rsidRPr="001238CB">
        <w:rPr>
          <w:rFonts w:ascii="Arial" w:eastAsia="Times New Roman" w:hAnsi="Arial" w:cs="Arial"/>
          <w:sz w:val="24"/>
          <w:szCs w:val="24"/>
        </w:rPr>
        <w:t>e</w:t>
      </w:r>
      <w:r w:rsidRPr="001238CB">
        <w:rPr>
          <w:rFonts w:ascii="Arial" w:eastAsia="Times New Roman" w:hAnsi="Arial" w:cs="Arial"/>
          <w:sz w:val="24"/>
          <w:szCs w:val="24"/>
          <w:lang w:val="es-ES" w:eastAsia="es-ES"/>
        </w:rPr>
        <w:t>n contra de</w:t>
      </w:r>
      <w:r w:rsidRPr="001238CB">
        <w:rPr>
          <w:rFonts w:ascii="Arial" w:eastAsia="Times New Roman" w:hAnsi="Arial" w:cs="Arial"/>
          <w:sz w:val="24"/>
          <w:szCs w:val="24"/>
        </w:rPr>
        <w:t>l</w:t>
      </w:r>
      <w:r w:rsidRPr="001238CB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 xml:space="preserve"> JUEZ VEINTIDÓS DE FAMILIA DE BOGOTÁ</w:t>
      </w:r>
      <w:r w:rsidRPr="001238CB">
        <w:rPr>
          <w:rFonts w:ascii="Arial" w:hAnsi="Arial" w:cs="Arial"/>
          <w:b/>
          <w:bCs/>
          <w:sz w:val="24"/>
          <w:szCs w:val="24"/>
        </w:rPr>
        <w:t>,</w:t>
      </w:r>
      <w:r w:rsidRPr="001238CB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1238CB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882450" w:rsidRDefault="00882450" w:rsidP="00882450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882450" w:rsidRPr="00AB07A2" w:rsidRDefault="00882450" w:rsidP="00882450">
      <w:pPr>
        <w:pStyle w:val="Prrafodelista"/>
        <w:numPr>
          <w:ilvl w:val="0"/>
          <w:numId w:val="1"/>
        </w:numPr>
        <w:jc w:val="both"/>
        <w:rPr>
          <w:rFonts w:cs="Arial"/>
          <w:b/>
          <w:i/>
          <w:iCs/>
          <w:color w:val="000000" w:themeColor="text1"/>
          <w:szCs w:val="24"/>
        </w:rPr>
      </w:pPr>
      <w:r w:rsidRPr="00AB07A2">
        <w:rPr>
          <w:rFonts w:cs="Arial"/>
          <w:b/>
          <w:iCs/>
          <w:color w:val="000000" w:themeColor="text1"/>
          <w:szCs w:val="24"/>
        </w:rPr>
        <w:t>JOSÉ RICARDO BUITRAGO FERNÁNDEZ - JUEZ VEINTIDÓS DE FAMILIA EN ORALIDAD</w:t>
      </w:r>
    </w:p>
    <w:p w:rsidR="00882450" w:rsidRPr="00AB07A2" w:rsidRDefault="00882450" w:rsidP="00882450">
      <w:pPr>
        <w:pStyle w:val="Prrafodelista"/>
        <w:numPr>
          <w:ilvl w:val="0"/>
          <w:numId w:val="1"/>
        </w:numPr>
        <w:jc w:val="both"/>
        <w:rPr>
          <w:rFonts w:cs="Arial"/>
          <w:b/>
          <w:color w:val="000000" w:themeColor="text1"/>
          <w:szCs w:val="24"/>
        </w:rPr>
      </w:pPr>
      <w:r w:rsidRPr="00AB07A2">
        <w:rPr>
          <w:rFonts w:cs="Arial"/>
          <w:b/>
          <w:color w:val="000000" w:themeColor="text1"/>
          <w:szCs w:val="24"/>
        </w:rPr>
        <w:t xml:space="preserve">ADMINISTRADORA DE FONDOS DE PENSIONES Y CESANTÍAS PORVENIR S.A. </w:t>
      </w:r>
    </w:p>
    <w:p w:rsidR="00882450" w:rsidRPr="00AB07A2" w:rsidRDefault="00882450" w:rsidP="00882450">
      <w:pPr>
        <w:pStyle w:val="Prrafodelista"/>
        <w:numPr>
          <w:ilvl w:val="0"/>
          <w:numId w:val="1"/>
        </w:numPr>
        <w:tabs>
          <w:tab w:val="left" w:pos="1395"/>
        </w:tabs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AB07A2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JOYERÍA STERLING</w:t>
      </w:r>
    </w:p>
    <w:p w:rsidR="00882450" w:rsidRPr="00AB07A2" w:rsidRDefault="00882450" w:rsidP="0088245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AB07A2">
        <w:rPr>
          <w:rFonts w:cs="Arial"/>
          <w:b/>
          <w:color w:val="000000" w:themeColor="text1"/>
          <w:szCs w:val="24"/>
        </w:rPr>
        <w:t xml:space="preserve">LILIANA TOVAR CELIS - </w:t>
      </w:r>
      <w:r w:rsidRPr="00AB07A2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AB07A2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AB07A2">
        <w:rPr>
          <w:rFonts w:eastAsia="Times New Roman" w:cs="Arial"/>
          <w:b/>
          <w:color w:val="000000" w:themeColor="text1"/>
          <w:szCs w:val="24"/>
          <w:lang w:val="es-ES" w:eastAsia="es-ES"/>
        </w:rPr>
        <w:t>VEINTIDÓS DE FAMILIA</w:t>
      </w:r>
    </w:p>
    <w:p w:rsidR="00882450" w:rsidRPr="00AB07A2" w:rsidRDefault="00882450" w:rsidP="00882450">
      <w:pPr>
        <w:pStyle w:val="Prrafodelista"/>
        <w:numPr>
          <w:ilvl w:val="0"/>
          <w:numId w:val="1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AB07A2">
        <w:rPr>
          <w:rFonts w:cs="Arial"/>
          <w:b/>
          <w:color w:val="000000" w:themeColor="text1"/>
          <w:szCs w:val="24"/>
        </w:rPr>
        <w:t xml:space="preserve">ALDEMAR GUERRERO - </w:t>
      </w:r>
      <w:r w:rsidRPr="00AB07A2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DEFENSOR DE FAMILIA ADSCRITO AL </w:t>
      </w:r>
      <w:r w:rsidRPr="00AB07A2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AB07A2">
        <w:rPr>
          <w:rFonts w:eastAsia="Times New Roman" w:cs="Arial"/>
          <w:b/>
          <w:color w:val="000000" w:themeColor="text1"/>
          <w:szCs w:val="24"/>
          <w:lang w:val="es-ES" w:eastAsia="es-ES"/>
        </w:rPr>
        <w:t>VEINTIDÓS DE FAMILIA</w:t>
      </w:r>
    </w:p>
    <w:p w:rsidR="00882450" w:rsidRPr="00AB07A2" w:rsidRDefault="00882450" w:rsidP="00882450">
      <w:pPr>
        <w:pStyle w:val="Prrafodelista"/>
        <w:numPr>
          <w:ilvl w:val="0"/>
          <w:numId w:val="1"/>
        </w:numPr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AB07A2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MERCEDES JACQUELIN TRIANA</w:t>
      </w:r>
    </w:p>
    <w:p w:rsidR="00882450" w:rsidRPr="00882450" w:rsidRDefault="00882450" w:rsidP="00882450">
      <w:pPr>
        <w:pStyle w:val="Prrafodelista"/>
        <w:numPr>
          <w:ilvl w:val="0"/>
          <w:numId w:val="1"/>
        </w:numPr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882450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JUAN CARLOS PACAVITA MATEUS</w:t>
      </w:r>
    </w:p>
    <w:p w:rsidR="00882450" w:rsidRPr="00882450" w:rsidRDefault="00882450" w:rsidP="00882450">
      <w:pPr>
        <w:pStyle w:val="Prrafodelista"/>
        <w:numPr>
          <w:ilvl w:val="0"/>
          <w:numId w:val="1"/>
        </w:numPr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882450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EMILCE COY PULIDO</w:t>
      </w:r>
    </w:p>
    <w:p w:rsidR="00882450" w:rsidRPr="00882450" w:rsidRDefault="00882450" w:rsidP="00882450">
      <w:pPr>
        <w:pStyle w:val="Prrafodelista"/>
        <w:numPr>
          <w:ilvl w:val="0"/>
          <w:numId w:val="1"/>
        </w:numPr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882450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GUSTAVO DONOSO PEREIRA</w:t>
      </w:r>
    </w:p>
    <w:p w:rsidR="00882450" w:rsidRPr="00882450" w:rsidRDefault="00882450" w:rsidP="00882450">
      <w:pPr>
        <w:pStyle w:val="Prrafodelista"/>
        <w:numPr>
          <w:ilvl w:val="0"/>
          <w:numId w:val="1"/>
        </w:numPr>
        <w:jc w:val="both"/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</w:pPr>
      <w:r w:rsidRPr="00882450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ANDRÉS FELIPE PACAVITA TRIANA</w:t>
      </w:r>
    </w:p>
    <w:p w:rsidR="00882450" w:rsidRPr="001238CB" w:rsidRDefault="00882450" w:rsidP="00882450">
      <w:pPr>
        <w:jc w:val="both"/>
        <w:rPr>
          <w:rFonts w:cs="Arial"/>
          <w:iCs/>
          <w:color w:val="000000" w:themeColor="text1"/>
          <w:szCs w:val="24"/>
        </w:rPr>
      </w:pP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 w:rsidR="00AB07A2">
        <w:rPr>
          <w:rFonts w:ascii="Arial" w:hAnsi="Arial" w:cs="Arial"/>
          <w:b/>
          <w:iCs/>
          <w:color w:val="000000" w:themeColor="text1"/>
          <w:sz w:val="24"/>
          <w:szCs w:val="24"/>
        </w:rPr>
        <w:t>01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 w:rsidR="00AB07A2"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 w:rsidR="00AB07A2">
        <w:rPr>
          <w:rFonts w:ascii="Arial" w:hAnsi="Arial" w:cs="Arial"/>
          <w:b/>
          <w:iCs/>
          <w:color w:val="000000" w:themeColor="text1"/>
          <w:sz w:val="24"/>
          <w:szCs w:val="24"/>
        </w:rPr>
        <w:t>01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 w:rsidR="00AB07A2"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882450" w:rsidRPr="0000270D" w:rsidRDefault="00882450" w:rsidP="00882450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79193BDF" wp14:editId="581ADC76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882450" w:rsidRPr="0000270D" w:rsidRDefault="00882450" w:rsidP="00882450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882450" w:rsidRPr="0000270D" w:rsidRDefault="00882450" w:rsidP="00882450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882450" w:rsidRDefault="00882450" w:rsidP="00882450"/>
    <w:p w:rsidR="00882450" w:rsidRDefault="00882450" w:rsidP="00882450"/>
    <w:p w:rsidR="00882450" w:rsidRDefault="00882450" w:rsidP="00882450"/>
    <w:p w:rsidR="00882450" w:rsidRDefault="00882450" w:rsidP="00882450"/>
    <w:p w:rsidR="008526A1" w:rsidRDefault="008526A1"/>
    <w:sectPr w:rsidR="008526A1" w:rsidSect="00882450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C30D6"/>
    <w:multiLevelType w:val="hybridMultilevel"/>
    <w:tmpl w:val="958A6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50"/>
    <w:rsid w:val="00751BFC"/>
    <w:rsid w:val="008526A1"/>
    <w:rsid w:val="00882450"/>
    <w:rsid w:val="00AB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F0E8F-B69D-4108-B9F0-F79C5AF6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50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2450"/>
    <w:pPr>
      <w:spacing w:after="0" w:line="240" w:lineRule="auto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MARGARITA</cp:lastModifiedBy>
  <cp:revision>2</cp:revision>
  <dcterms:created xsi:type="dcterms:W3CDTF">2020-06-01T20:52:00Z</dcterms:created>
  <dcterms:modified xsi:type="dcterms:W3CDTF">2020-06-01T20:52:00Z</dcterms:modified>
</cp:coreProperties>
</file>