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2EDFC43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2F15D6">
        <w:rPr>
          <w:rFonts w:ascii="Bookman Old Style" w:hAnsi="Bookman Old Style" w:cs="Times New Roman"/>
          <w:sz w:val="26"/>
          <w:szCs w:val="26"/>
        </w:rPr>
        <w:t>VENTISEIS (2</w:t>
      </w:r>
      <w:r w:rsidR="00DA6B26">
        <w:rPr>
          <w:rFonts w:ascii="Bookman Old Style" w:hAnsi="Bookman Old Style" w:cs="Times New Roman"/>
          <w:sz w:val="26"/>
          <w:szCs w:val="26"/>
        </w:rPr>
        <w:t>6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2F15D6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2F15D6">
        <w:rPr>
          <w:rFonts w:ascii="Bookman Old Style" w:hAnsi="Bookman Old Style" w:cs="Times New Roman"/>
          <w:snapToGrid w:val="0"/>
          <w:sz w:val="26"/>
          <w:szCs w:val="26"/>
        </w:rPr>
        <w:t>RICARDO ACOSTA BUITRAGO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2F15D6">
        <w:rPr>
          <w:rFonts w:ascii="Bookman Old Style" w:hAnsi="Bookman Old Style" w:cs="Times New Roman"/>
          <w:snapToGrid w:val="0"/>
          <w:sz w:val="26"/>
          <w:szCs w:val="26"/>
        </w:rPr>
        <w:t xml:space="preserve">REVOCO  el fallo impugnado por el cual se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2F15D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, </w:t>
      </w:r>
      <w:r w:rsidR="002F15D6" w:rsidRPr="002F15D6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en todo lo demás concede</w:t>
      </w:r>
      <w:r w:rsidR="002F15D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2F15D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11001220304020200023501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2F15D6">
        <w:rPr>
          <w:rFonts w:ascii="Bookman Old Style" w:hAnsi="Bookman Old Style"/>
          <w:sz w:val="26"/>
          <w:szCs w:val="26"/>
        </w:rPr>
        <w:t>LUZ BETTY MARTINEZ RUBIO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2F15D6">
        <w:rPr>
          <w:rFonts w:ascii="Bookman Old Style" w:hAnsi="Bookman Old Style"/>
          <w:sz w:val="26"/>
          <w:szCs w:val="26"/>
        </w:rPr>
        <w:t>MINISTERIO DE EDUCACION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2F15D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2F15D6" w:rsidRPr="002F15D6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LUZ BETTY MARTINEZ RUBIO-JHON GROVER ROA SARMIENTO (apoderado)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66760A40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2F15D6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F15D6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5A0691BC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2F15D6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F15D6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495F5CE0" w:rsidR="00263ECF" w:rsidRPr="005C702A" w:rsidRDefault="002F15D6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57C65" w14:textId="77777777" w:rsidR="00E616BB" w:rsidRDefault="00E616BB" w:rsidP="00263ECF">
      <w:pPr>
        <w:spacing w:after="0" w:line="240" w:lineRule="auto"/>
      </w:pPr>
      <w:r>
        <w:separator/>
      </w:r>
    </w:p>
  </w:endnote>
  <w:endnote w:type="continuationSeparator" w:id="0">
    <w:p w14:paraId="0DA4FAD7" w14:textId="77777777" w:rsidR="00E616BB" w:rsidRDefault="00E616BB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763E2" w14:textId="77777777" w:rsidR="00E616BB" w:rsidRDefault="00E616BB" w:rsidP="00263ECF">
      <w:pPr>
        <w:spacing w:after="0" w:line="240" w:lineRule="auto"/>
      </w:pPr>
      <w:r>
        <w:separator/>
      </w:r>
    </w:p>
  </w:footnote>
  <w:footnote w:type="continuationSeparator" w:id="0">
    <w:p w14:paraId="6E771AD1" w14:textId="77777777" w:rsidR="00E616BB" w:rsidRDefault="00E616BB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E616BB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2F15D6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616BB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2020-09-16T20:34:00Z</dcterms:created>
  <dcterms:modified xsi:type="dcterms:W3CDTF">2020-09-16T20:34:00Z</dcterms:modified>
</cp:coreProperties>
</file>