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87998" w:rsidRDefault="00BC2920">
      <w:pPr>
        <w:pStyle w:val="Style4"/>
        <w:widowControl/>
        <w:ind w:left="509"/>
        <w:jc w:val="both"/>
        <w:rPr>
          <w:rStyle w:val="FontStyle12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102235" distL="24130" distR="24130" simplePos="0" relativeHeight="251658240" behindDoc="0" locked="0" layoutInCell="1" allowOverlap="1">
                <wp:simplePos x="0" y="0"/>
                <wp:positionH relativeFrom="margin">
                  <wp:posOffset>2020570</wp:posOffset>
                </wp:positionH>
                <wp:positionV relativeFrom="paragraph">
                  <wp:posOffset>0</wp:posOffset>
                </wp:positionV>
                <wp:extent cx="1647825" cy="160020"/>
                <wp:effectExtent l="0" t="0" r="3175" b="254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998" w:rsidRDefault="003503CE">
                            <w:pPr>
                              <w:pStyle w:val="Style1"/>
                              <w:widowControl/>
                              <w:spacing w:line="240" w:lineRule="auto"/>
                              <w:jc w:val="both"/>
                              <w:rPr>
                                <w:rStyle w:val="FontStyle13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3"/>
                                <w:lang w:val="es-ES_tradnl" w:eastAsia="es-ES_tradnl"/>
                              </w:rPr>
                              <w:t>República de Colombia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9.1pt;margin-top:0;width:129.75pt;height:12.6pt;z-index:251658240;visibility:visible;mso-wrap-style:square;mso-width-percent:0;mso-height-percent:0;mso-wrap-distance-left:1.9pt;mso-wrap-distance-top:0;mso-wrap-distance-right:1.9pt;mso-wrap-distance-bottom:8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MzrQIAAKk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" filled="f" stroked="f">
                <v:textbox inset="0,0,0,0">
                  <w:txbxContent>
                    <w:p w:rsidR="00000000" w:rsidRDefault="003503CE">
                      <w:pPr>
                        <w:pStyle w:val="Style1"/>
                        <w:widowControl/>
                        <w:spacing w:line="240" w:lineRule="auto"/>
                        <w:jc w:val="both"/>
                        <w:rPr>
                          <w:rStyle w:val="FontStyle13"/>
                          <w:lang w:val="es-ES_tradnl" w:eastAsia="es-ES_tradnl"/>
                        </w:rPr>
                      </w:pPr>
                      <w:r>
                        <w:rPr>
                          <w:rStyle w:val="FontStyle13"/>
                          <w:lang w:val="es-ES_tradnl" w:eastAsia="es-ES_tradnl"/>
                        </w:rPr>
                        <w:t>República de Colombia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370" distB="0" distL="24130" distR="24130" simplePos="0" relativeHeight="251659264" behindDoc="0" locked="0" layoutInCell="1" allowOverlap="1">
                <wp:simplePos x="0" y="0"/>
                <wp:positionH relativeFrom="margin">
                  <wp:posOffset>2310130</wp:posOffset>
                </wp:positionH>
                <wp:positionV relativeFrom="paragraph">
                  <wp:posOffset>262255</wp:posOffset>
                </wp:positionV>
                <wp:extent cx="1068705" cy="160020"/>
                <wp:effectExtent l="635" t="4445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998" w:rsidRDefault="003503CE">
                            <w:pPr>
                              <w:pStyle w:val="Style1"/>
                              <w:widowControl/>
                              <w:spacing w:line="240" w:lineRule="auto"/>
                              <w:jc w:val="both"/>
                              <w:rPr>
                                <w:rStyle w:val="FontStyle13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3"/>
                                <w:lang w:val="es-ES_tradnl" w:eastAsia="es-ES_tradnl"/>
                              </w:rPr>
                              <w:t>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1.9pt;margin-top:20.65pt;width:84.15pt;height:12.6pt;z-index:251659264;visibility:visible;mso-wrap-style:square;mso-width-percent:0;mso-height-percent:0;mso-wrap-distance-left:1.9pt;mso-wrap-distance-top:3.1pt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" filled="f" stroked="f">
                <v:textbox inset="0,0,0,0">
                  <w:txbxContent>
                    <w:p w:rsidR="00000000" w:rsidRDefault="003503CE">
                      <w:pPr>
                        <w:pStyle w:val="Style1"/>
                        <w:widowControl/>
                        <w:spacing w:line="240" w:lineRule="auto"/>
                        <w:jc w:val="both"/>
                        <w:rPr>
                          <w:rStyle w:val="FontStyle13"/>
                          <w:lang w:val="es-ES_tradnl" w:eastAsia="es-ES_tradnl"/>
                        </w:rPr>
                      </w:pPr>
                      <w:r>
                        <w:rPr>
                          <w:rStyle w:val="FontStyle13"/>
                          <w:lang w:val="es-ES_tradnl" w:eastAsia="es-ES_tradnl"/>
                        </w:rPr>
                        <w:t>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0" distB="298450" distL="24130" distR="24130" simplePos="0" relativeHeight="251660288" behindDoc="0" locked="0" layoutInCell="1" allowOverlap="1">
                <wp:simplePos x="0" y="0"/>
                <wp:positionH relativeFrom="margin">
                  <wp:posOffset>2526665</wp:posOffset>
                </wp:positionH>
                <wp:positionV relativeFrom="paragraph">
                  <wp:posOffset>516890</wp:posOffset>
                </wp:positionV>
                <wp:extent cx="597535" cy="640080"/>
                <wp:effectExtent l="0" t="1905" r="4445" b="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998" w:rsidRDefault="00BC2920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8805" cy="63754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8805" cy="637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98.95pt;margin-top:40.7pt;width:47.05pt;height:50.4pt;z-index:251660288;visibility:visible;mso-wrap-style:square;mso-width-percent:0;mso-height-percent:0;mso-wrap-distance-left:1.9pt;mso-wrap-distance-top:2.5pt;mso-wrap-distance-right:1.9pt;mso-wrap-distance-bottom:23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XgsQIAAK8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" filled="f" stroked="f">
                <v:textbox inset="0,0,0,0">
                  <w:txbxContent>
                    <w:p w:rsidR="00000000" w:rsidRDefault="00BC2920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8805" cy="637540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8805" cy="637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503CE">
        <w:rPr>
          <w:rStyle w:val="FontStyle12"/>
          <w:lang w:val="es-ES_tradnl" w:eastAsia="es-ES_tradnl"/>
        </w:rPr>
        <w:t>TRIBUNAL SUPERIOR DEL DISTRITO JUDICIAL DE</w:t>
      </w:r>
    </w:p>
    <w:p w:rsidR="00B87998" w:rsidRDefault="003503CE">
      <w:pPr>
        <w:pStyle w:val="Style4"/>
        <w:widowControl/>
        <w:spacing w:before="17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BOGOTA</w:t>
      </w:r>
    </w:p>
    <w:p w:rsidR="00B87998" w:rsidRDefault="003503CE">
      <w:pPr>
        <w:pStyle w:val="Style1"/>
        <w:widowControl/>
        <w:spacing w:before="84" w:line="240" w:lineRule="auto"/>
        <w:ind w:left="3749"/>
        <w:jc w:val="both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SALA CIVIL</w:t>
      </w:r>
    </w:p>
    <w:p w:rsidR="00B87998" w:rsidRDefault="00B87998">
      <w:pPr>
        <w:pStyle w:val="Style2"/>
        <w:widowControl/>
        <w:spacing w:line="240" w:lineRule="exact"/>
        <w:ind w:left="475"/>
        <w:rPr>
          <w:sz w:val="20"/>
          <w:szCs w:val="20"/>
        </w:rPr>
      </w:pPr>
    </w:p>
    <w:p w:rsidR="00B87998" w:rsidRDefault="00B87998">
      <w:pPr>
        <w:pStyle w:val="Style2"/>
        <w:widowControl/>
        <w:spacing w:line="240" w:lineRule="exact"/>
        <w:ind w:left="475"/>
        <w:rPr>
          <w:sz w:val="20"/>
          <w:szCs w:val="20"/>
        </w:rPr>
      </w:pPr>
    </w:p>
    <w:p w:rsidR="00B87998" w:rsidRDefault="00B87998">
      <w:pPr>
        <w:pStyle w:val="Style2"/>
        <w:widowControl/>
        <w:spacing w:line="240" w:lineRule="exact"/>
        <w:ind w:left="475"/>
        <w:rPr>
          <w:sz w:val="20"/>
          <w:szCs w:val="20"/>
        </w:rPr>
      </w:pPr>
    </w:p>
    <w:p w:rsidR="00B87998" w:rsidRDefault="003503CE">
      <w:pPr>
        <w:pStyle w:val="Style2"/>
        <w:widowControl/>
        <w:spacing w:before="146"/>
        <w:ind w:left="475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LA SECRETARÍA DE LA SALA CIVIL DEL TRIBUNAL SUPERIOR DEL DISTRITO JUDICIAL DE BOGOTÁ D.C.</w:t>
      </w:r>
    </w:p>
    <w:p w:rsidR="00B87998" w:rsidRDefault="00B87998">
      <w:pPr>
        <w:pStyle w:val="Style1"/>
        <w:widowControl/>
        <w:spacing w:line="240" w:lineRule="exact"/>
        <w:ind w:left="4094"/>
        <w:jc w:val="both"/>
        <w:rPr>
          <w:sz w:val="20"/>
          <w:szCs w:val="20"/>
        </w:rPr>
      </w:pPr>
    </w:p>
    <w:p w:rsidR="00B87998" w:rsidRDefault="00B87998">
      <w:pPr>
        <w:pStyle w:val="Style1"/>
        <w:widowControl/>
        <w:spacing w:line="240" w:lineRule="exact"/>
        <w:ind w:left="4094"/>
        <w:jc w:val="both"/>
        <w:rPr>
          <w:sz w:val="20"/>
          <w:szCs w:val="20"/>
        </w:rPr>
      </w:pPr>
    </w:p>
    <w:p w:rsidR="00B87998" w:rsidRDefault="003503CE">
      <w:pPr>
        <w:pStyle w:val="Style1"/>
        <w:widowControl/>
        <w:spacing w:before="65" w:line="240" w:lineRule="auto"/>
        <w:ind w:left="4094"/>
        <w:jc w:val="both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AVISA</w:t>
      </w:r>
    </w:p>
    <w:p w:rsidR="00B87998" w:rsidRDefault="00B87998">
      <w:pPr>
        <w:pStyle w:val="Style3"/>
        <w:widowControl/>
        <w:spacing w:line="240" w:lineRule="exact"/>
        <w:rPr>
          <w:sz w:val="20"/>
          <w:szCs w:val="20"/>
        </w:rPr>
      </w:pPr>
    </w:p>
    <w:p w:rsidR="00B87998" w:rsidRDefault="003503CE">
      <w:pPr>
        <w:pStyle w:val="Style3"/>
        <w:widowControl/>
        <w:spacing w:before="204"/>
        <w:rPr>
          <w:rStyle w:val="FontStyle13"/>
          <w:u w:val="single"/>
          <w:lang w:val="es-ES_tradnl" w:eastAsia="es-ES_tradnl"/>
        </w:rPr>
      </w:pPr>
      <w:r>
        <w:rPr>
          <w:rStyle w:val="FontStyle11"/>
          <w:lang w:val="es-ES_tradnl" w:eastAsia="es-ES_tradnl"/>
        </w:rPr>
        <w:t xml:space="preserve">Que mediante providencia calendada DIECINUEVE (19) de FEBRERO de DOS MIL DIECIOCHO (2018), la H. Magistrada ADRIANA SAAVEDRA LOZADA, </w:t>
      </w:r>
      <w:r>
        <w:rPr>
          <w:rStyle w:val="FontStyle13"/>
          <w:lang w:val="es-ES_tradnl" w:eastAsia="es-ES_tradnl"/>
        </w:rPr>
        <w:t xml:space="preserve">NEGÓ </w:t>
      </w:r>
      <w:r>
        <w:rPr>
          <w:rStyle w:val="FontStyle11"/>
          <w:lang w:val="es-ES_tradnl" w:eastAsia="es-ES_tradnl"/>
        </w:rPr>
        <w:t xml:space="preserve">dentro de la acción de tutela instaurada por CLAUDIA MARCELA CASTILLO PINZON contra de la </w:t>
      </w:r>
      <w:r>
        <w:rPr>
          <w:rStyle w:val="FontStyle13"/>
          <w:lang w:val="es-ES_tradnl" w:eastAsia="es-ES_tradnl"/>
        </w:rPr>
        <w:t xml:space="preserve">JUZGADO 9 CIVIL DEL CIRCUITO DE BOGOTA, </w:t>
      </w:r>
      <w:r>
        <w:rPr>
          <w:rStyle w:val="FontStyle11"/>
          <w:lang w:val="es-ES_tradnl" w:eastAsia="es-ES_tradnl"/>
        </w:rPr>
        <w:t xml:space="preserve">con número de radicación 11001220300020180035800. Por lo tanto se pone en conocimiento </w:t>
      </w:r>
      <w:r>
        <w:rPr>
          <w:rStyle w:val="FontStyle13"/>
          <w:u w:val="single"/>
          <w:lang w:val="es-ES_tradnl" w:eastAsia="es-ES_tradnl"/>
        </w:rPr>
        <w:t>A CUANTO TERCERO CON INTERESES CONSIDERE TENER DENTRO DEL PRESENTE ASUNTO.</w:t>
      </w:r>
    </w:p>
    <w:p w:rsidR="00B87998" w:rsidRDefault="00B87998">
      <w:pPr>
        <w:pStyle w:val="Style3"/>
        <w:widowControl/>
        <w:spacing w:line="240" w:lineRule="exact"/>
        <w:rPr>
          <w:sz w:val="20"/>
          <w:szCs w:val="20"/>
        </w:rPr>
      </w:pPr>
    </w:p>
    <w:p w:rsidR="00B87998" w:rsidRDefault="003503CE">
      <w:pPr>
        <w:pStyle w:val="Style3"/>
        <w:widowControl/>
        <w:spacing w:before="168" w:line="418" w:lineRule="exact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Se fija el presente aviso en la cartelera física de la Sala Civil del Tribunal Superior del Distrito Judicial de Bogotá D.C, por el término de un (1) día.</w:t>
      </w:r>
    </w:p>
    <w:p w:rsidR="00B87998" w:rsidRDefault="00B87998">
      <w:pPr>
        <w:pStyle w:val="Style1"/>
        <w:widowControl/>
        <w:spacing w:line="240" w:lineRule="exact"/>
        <w:ind w:right="2765"/>
        <w:rPr>
          <w:sz w:val="20"/>
          <w:szCs w:val="20"/>
        </w:rPr>
      </w:pPr>
    </w:p>
    <w:p w:rsidR="00B87998" w:rsidRDefault="003503CE">
      <w:pPr>
        <w:pStyle w:val="Style1"/>
        <w:widowControl/>
        <w:spacing w:before="180"/>
        <w:ind w:right="2765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SE FIJA EL 21 DE FEBRERO DE 2018 A LAS 08:00 A.M. VENCE: EL 21 DE FEBRERO DE 2018 A LAS 5:00 P.M.</w:t>
      </w:r>
    </w:p>
    <w:p w:rsidR="00B87998" w:rsidRDefault="00BC2920">
      <w:pPr>
        <w:widowControl/>
        <w:spacing w:before="67"/>
        <w:ind w:left="1858" w:right="816"/>
      </w:pPr>
      <w:r>
        <w:rPr>
          <w:noProof/>
        </w:rPr>
        <w:drawing>
          <wp:inline distT="0" distB="0" distL="0" distR="0">
            <wp:extent cx="3966845" cy="1390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84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3CE" w:rsidRDefault="003503CE">
      <w:pPr>
        <w:widowControl/>
        <w:spacing w:before="67"/>
        <w:ind w:left="1858" w:right="816"/>
      </w:pPr>
    </w:p>
    <w:sectPr w:rsidR="003503CE" w:rsidSect="00BC2920">
      <w:type w:val="continuous"/>
      <w:pgSz w:w="11905" w:h="16837"/>
      <w:pgMar w:top="1064" w:right="1493" w:bottom="1440" w:left="149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3CE" w:rsidRDefault="003503CE">
      <w:r>
        <w:separator/>
      </w:r>
    </w:p>
  </w:endnote>
  <w:endnote w:type="continuationSeparator" w:id="0">
    <w:p w:rsidR="003503CE" w:rsidRDefault="0035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3CE" w:rsidRDefault="003503CE">
      <w:r>
        <w:separator/>
      </w:r>
    </w:p>
  </w:footnote>
  <w:footnote w:type="continuationSeparator" w:id="0">
    <w:p w:rsidR="003503CE" w:rsidRDefault="00350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20"/>
    <w:rsid w:val="003503CE"/>
    <w:rsid w:val="005718A2"/>
    <w:rsid w:val="00B87998"/>
    <w:rsid w:val="00BC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FF237DCB-926D-4DC5-9D8D-DBB9B0D8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8" w:lineRule="exact"/>
    </w:pPr>
  </w:style>
  <w:style w:type="paragraph" w:customStyle="1" w:styleId="Style2">
    <w:name w:val="Style2"/>
    <w:basedOn w:val="Normal"/>
    <w:uiPriority w:val="99"/>
    <w:pPr>
      <w:spacing w:line="418" w:lineRule="exact"/>
      <w:jc w:val="center"/>
    </w:pPr>
  </w:style>
  <w:style w:type="paragraph" w:customStyle="1" w:styleId="Style3">
    <w:name w:val="Style3"/>
    <w:basedOn w:val="Normal"/>
    <w:uiPriority w:val="99"/>
    <w:pPr>
      <w:spacing w:line="420" w:lineRule="exact"/>
      <w:jc w:val="both"/>
    </w:pPr>
  </w:style>
  <w:style w:type="paragraph" w:customStyle="1" w:styleId="Style4">
    <w:name w:val="Style4"/>
    <w:basedOn w:val="Normal"/>
    <w:uiPriority w:val="99"/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C29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2920"/>
    <w:rPr>
      <w:rFonts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BC29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2920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Carlos Bustos Fonseca</cp:lastModifiedBy>
  <cp:revision>2</cp:revision>
  <dcterms:created xsi:type="dcterms:W3CDTF">2018-02-21T19:27:00Z</dcterms:created>
  <dcterms:modified xsi:type="dcterms:W3CDTF">2018-02-21T19:27:00Z</dcterms:modified>
</cp:coreProperties>
</file>