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8D2D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B1A042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245DE49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411620F5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08FB3D23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29650AEF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2461348A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40295113" w14:textId="77777777" w:rsidR="006136B3" w:rsidRPr="00547AC8" w:rsidRDefault="006136B3" w:rsidP="006136B3">
      <w:pPr>
        <w:pStyle w:val="Default"/>
        <w:rPr>
          <w:lang w:val="es-ES"/>
        </w:rPr>
      </w:pPr>
    </w:p>
    <w:p w14:paraId="0C180F8F" w14:textId="7777777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109F9">
        <w:rPr>
          <w:rFonts w:ascii="Tahoma" w:hAnsi="Tahoma" w:cs="Tahoma"/>
          <w:sz w:val="24"/>
          <w:szCs w:val="24"/>
          <w:lang w:val="es-ES"/>
        </w:rPr>
        <w:t>Casa Viejas</w:t>
      </w:r>
    </w:p>
    <w:p w14:paraId="1219A9A2" w14:textId="7777777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7D8D66AB" w14:textId="7777777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109F9">
        <w:rPr>
          <w:rFonts w:ascii="Tahoma" w:hAnsi="Tahoma" w:cs="Tahoma"/>
          <w:sz w:val="24"/>
          <w:szCs w:val="24"/>
          <w:lang w:val="es-ES"/>
        </w:rPr>
        <w:t>Albán</w:t>
      </w:r>
    </w:p>
    <w:p w14:paraId="34A89E84" w14:textId="7777777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Vereda: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proofErr w:type="spellStart"/>
      <w:r w:rsidR="007109F9">
        <w:rPr>
          <w:rFonts w:ascii="Tahoma" w:hAnsi="Tahoma" w:cs="Tahoma"/>
          <w:sz w:val="24"/>
          <w:szCs w:val="24"/>
          <w:lang w:val="es-ES"/>
        </w:rPr>
        <w:t>Guarangual</w:t>
      </w:r>
      <w:proofErr w:type="spellEnd"/>
    </w:p>
    <w:p w14:paraId="43D5F31D" w14:textId="7777777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109F9">
        <w:rPr>
          <w:rFonts w:ascii="Tahoma" w:hAnsi="Tahoma" w:cs="Tahoma"/>
          <w:sz w:val="24"/>
          <w:szCs w:val="24"/>
          <w:lang w:val="es-ES"/>
        </w:rPr>
        <w:t xml:space="preserve">San Antonio </w:t>
      </w:r>
      <w:proofErr w:type="spellStart"/>
      <w:r w:rsidR="007109F9">
        <w:rPr>
          <w:rFonts w:ascii="Tahoma" w:hAnsi="Tahoma" w:cs="Tahoma"/>
          <w:sz w:val="24"/>
          <w:szCs w:val="24"/>
          <w:lang w:val="es-ES"/>
        </w:rPr>
        <w:t>Guarangual</w:t>
      </w:r>
      <w:proofErr w:type="spellEnd"/>
    </w:p>
    <w:p w14:paraId="01DC6C1E" w14:textId="77777777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109F9" w:rsidRPr="007109F9">
        <w:rPr>
          <w:rStyle w:val="fontstyle01"/>
          <w:lang w:val="es-ES"/>
        </w:rPr>
        <w:t>246-156</w:t>
      </w:r>
      <w:r w:rsidR="007679DD" w:rsidRPr="007679DD">
        <w:rPr>
          <w:lang w:val="es-ES"/>
        </w:rPr>
        <w:t xml:space="preserve"> 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ORIP de </w:t>
      </w:r>
      <w:r w:rsidR="007109F9">
        <w:rPr>
          <w:rFonts w:ascii="Tahoma" w:hAnsi="Tahoma" w:cs="Tahoma"/>
          <w:sz w:val="24"/>
          <w:szCs w:val="24"/>
          <w:lang w:val="es-ES"/>
        </w:rPr>
        <w:t>La Cruz</w:t>
      </w:r>
    </w:p>
    <w:p w14:paraId="002C6071" w14:textId="77777777" w:rsidR="003D69A5" w:rsidRPr="00547AC8" w:rsidRDefault="003D69A5" w:rsidP="003D69A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52-</w:t>
      </w:r>
      <w:r w:rsidR="007109F9">
        <w:rPr>
          <w:rFonts w:ascii="Tahoma" w:hAnsi="Tahoma" w:cs="Tahoma"/>
          <w:sz w:val="24"/>
          <w:szCs w:val="24"/>
          <w:lang w:val="es-ES"/>
        </w:rPr>
        <w:t>019</w:t>
      </w:r>
      <w:r>
        <w:rPr>
          <w:rFonts w:ascii="Tahoma" w:hAnsi="Tahoma" w:cs="Tahoma"/>
          <w:sz w:val="24"/>
          <w:szCs w:val="24"/>
          <w:lang w:val="es-ES"/>
        </w:rPr>
        <w:t>-00-0</w:t>
      </w:r>
      <w:r w:rsidR="007679DD">
        <w:rPr>
          <w:rFonts w:ascii="Tahoma" w:hAnsi="Tahoma" w:cs="Tahoma"/>
          <w:sz w:val="24"/>
          <w:szCs w:val="24"/>
          <w:lang w:val="es-ES"/>
        </w:rPr>
        <w:t>0</w:t>
      </w:r>
      <w:r>
        <w:rPr>
          <w:rFonts w:ascii="Tahoma" w:hAnsi="Tahoma" w:cs="Tahoma"/>
          <w:sz w:val="24"/>
          <w:szCs w:val="24"/>
          <w:lang w:val="es-ES"/>
        </w:rPr>
        <w:t>-00-00-00</w:t>
      </w:r>
      <w:r w:rsidR="007109F9">
        <w:rPr>
          <w:rFonts w:ascii="Tahoma" w:hAnsi="Tahoma" w:cs="Tahoma"/>
          <w:sz w:val="24"/>
          <w:szCs w:val="24"/>
          <w:lang w:val="es-ES"/>
        </w:rPr>
        <w:t>13</w:t>
      </w:r>
      <w:r>
        <w:rPr>
          <w:rFonts w:ascii="Tahoma" w:hAnsi="Tahoma" w:cs="Tahoma"/>
          <w:sz w:val="24"/>
          <w:szCs w:val="24"/>
          <w:lang w:val="es-ES"/>
        </w:rPr>
        <w:t>-0</w:t>
      </w:r>
      <w:r w:rsidR="007109F9">
        <w:rPr>
          <w:rFonts w:ascii="Tahoma" w:hAnsi="Tahoma" w:cs="Tahoma"/>
          <w:sz w:val="24"/>
          <w:szCs w:val="24"/>
          <w:lang w:val="es-ES"/>
        </w:rPr>
        <w:t>026</w:t>
      </w:r>
      <w:r>
        <w:rPr>
          <w:rFonts w:ascii="Tahoma" w:hAnsi="Tahoma" w:cs="Tahoma"/>
          <w:sz w:val="24"/>
          <w:szCs w:val="24"/>
          <w:lang w:val="es-ES"/>
        </w:rPr>
        <w:t>-0-00-00-0000</w:t>
      </w:r>
    </w:p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60AB3D95" w14:textId="77777777" w:rsidTr="00F22545">
        <w:trPr>
          <w:trHeight w:val="104"/>
        </w:trPr>
        <w:tc>
          <w:tcPr>
            <w:tcW w:w="8889" w:type="dxa"/>
          </w:tcPr>
          <w:p w14:paraId="417C829B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4665F70" w14:textId="77777777" w:rsidR="008F66EB" w:rsidRDefault="008F66EB" w:rsidP="00E51C92">
      <w:pPr>
        <w:spacing w:line="360" w:lineRule="auto"/>
        <w:ind w:left="4245" w:hanging="4245"/>
        <w:jc w:val="both"/>
        <w:rPr>
          <w:rFonts w:ascii="Tahoma" w:hAnsi="Tahoma" w:cs="Tahoma"/>
          <w:noProof/>
          <w:sz w:val="24"/>
          <w:szCs w:val="24"/>
          <w:lang w:val="es-ES"/>
        </w:rPr>
      </w:pPr>
    </w:p>
    <w:p w14:paraId="06680B28" w14:textId="08157547" w:rsidR="008F66EB" w:rsidRPr="00547AC8" w:rsidRDefault="00870571" w:rsidP="00F22545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b/>
          <w:sz w:val="24"/>
          <w:szCs w:val="24"/>
          <w:lang w:val="es-ES"/>
        </w:rPr>
        <w:t>Norte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>En punt</w:t>
      </w:r>
      <w:r w:rsidR="007C0200">
        <w:rPr>
          <w:rFonts w:ascii="Tahoma" w:hAnsi="Tahoma" w:cs="Tahoma"/>
          <w:noProof/>
          <w:sz w:val="24"/>
          <w:szCs w:val="24"/>
          <w:lang w:val="es-ES"/>
        </w:rPr>
        <w:t>a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 xml:space="preserve"> de reja</w:t>
      </w:r>
      <w:r w:rsidR="003D69A5">
        <w:rPr>
          <w:rFonts w:ascii="Tahoma" w:hAnsi="Tahoma" w:cs="Tahoma"/>
          <w:noProof/>
          <w:sz w:val="24"/>
          <w:szCs w:val="24"/>
          <w:lang w:val="es-ES"/>
        </w:rPr>
        <w:t>.</w:t>
      </w:r>
      <w:r w:rsidR="00F22545">
        <w:rPr>
          <w:rFonts w:ascii="Tahoma" w:hAnsi="Tahoma" w:cs="Tahoma"/>
          <w:noProof/>
          <w:sz w:val="24"/>
          <w:szCs w:val="24"/>
          <w:lang w:val="es-ES"/>
        </w:rPr>
        <w:t xml:space="preserve">  </w:t>
      </w:r>
      <w:r w:rsidR="00547AC8">
        <w:rPr>
          <w:rFonts w:ascii="Tahoma" w:hAnsi="Tahoma" w:cs="Tahoma"/>
          <w:b/>
          <w:iCs/>
          <w:sz w:val="24"/>
          <w:szCs w:val="24"/>
          <w:lang w:val="es-ES" w:eastAsia="es-CO"/>
        </w:rPr>
        <w:t>O</w:t>
      </w:r>
      <w:r w:rsidRPr="00547AC8">
        <w:rPr>
          <w:rFonts w:ascii="Tahoma" w:hAnsi="Tahoma" w:cs="Tahoma"/>
          <w:b/>
          <w:iCs/>
          <w:sz w:val="24"/>
          <w:szCs w:val="24"/>
          <w:lang w:val="es-ES" w:eastAsia="es-CO"/>
        </w:rPr>
        <w:t>riente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 xml:space="preserve">Partiendo desde el punto 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>1 al punto 2 en dirección noreste, con predio de Oliveiro Gallardo en una distancia de  13 metros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7109F9">
        <w:rPr>
          <w:rFonts w:ascii="Tahoma" w:hAnsi="Tahoma" w:cs="Tahoma"/>
          <w:iCs/>
          <w:sz w:val="24"/>
          <w:szCs w:val="24"/>
          <w:lang w:val="es-ES" w:eastAsia="es-CO"/>
        </w:rPr>
        <w:t xml:space="preserve">  Seguidamente del punto 2 al punto 3, en dirección sureste, 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>con predio de Oliveiro Gallardo en una distancia de  14.6 metros</w:t>
      </w:r>
      <w:r w:rsidR="007109F9">
        <w:rPr>
          <w:rFonts w:ascii="Tahoma" w:hAnsi="Tahoma" w:cs="Tahoma"/>
          <w:iCs/>
          <w:sz w:val="24"/>
          <w:szCs w:val="24"/>
          <w:lang w:val="es-ES" w:eastAsia="es-CO"/>
        </w:rPr>
        <w:t xml:space="preserve">.  </w:t>
      </w:r>
      <w:r w:rsidR="00547AC8" w:rsidRPr="00547AC8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Pr="00547AC8">
        <w:rPr>
          <w:rFonts w:ascii="Tahoma" w:hAnsi="Tahoma" w:cs="Tahoma"/>
          <w:b/>
          <w:sz w:val="24"/>
          <w:szCs w:val="24"/>
          <w:lang w:val="es-ES"/>
        </w:rPr>
        <w:t>Sur</w:t>
      </w:r>
      <w:r w:rsidR="00D40033" w:rsidRPr="00547AC8">
        <w:rPr>
          <w:rFonts w:ascii="Tahoma" w:hAnsi="Tahoma" w:cs="Tahoma"/>
          <w:b/>
          <w:sz w:val="24"/>
          <w:szCs w:val="24"/>
          <w:lang w:val="es-ES"/>
        </w:rPr>
        <w:t>: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>En punt</w:t>
      </w:r>
      <w:r w:rsidR="007C0200">
        <w:rPr>
          <w:rFonts w:ascii="Tahoma" w:hAnsi="Tahoma" w:cs="Tahoma"/>
          <w:noProof/>
          <w:sz w:val="24"/>
          <w:szCs w:val="24"/>
          <w:lang w:val="es-ES"/>
        </w:rPr>
        <w:t>a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 xml:space="preserve"> de reja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.  </w:t>
      </w:r>
      <w:r w:rsidRPr="00547AC8">
        <w:rPr>
          <w:rFonts w:ascii="Tahoma" w:hAnsi="Tahoma" w:cs="Tahoma"/>
          <w:b/>
          <w:sz w:val="24"/>
          <w:szCs w:val="24"/>
          <w:lang w:val="es-ES"/>
        </w:rPr>
        <w:t>Occidente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 xml:space="preserve">Partiendo desde el punto </w:t>
      </w:r>
      <w:r w:rsidR="007109F9">
        <w:rPr>
          <w:rFonts w:ascii="Tahoma" w:hAnsi="Tahoma" w:cs="Tahoma"/>
          <w:iCs/>
          <w:sz w:val="24"/>
          <w:szCs w:val="24"/>
          <w:lang w:val="es-ES" w:eastAsia="es-CO"/>
        </w:rPr>
        <w:t xml:space="preserve">3 al punto 4, en dirección suroeste </w:t>
      </w:r>
      <w:r w:rsidR="007109F9">
        <w:rPr>
          <w:rFonts w:ascii="Tahoma" w:hAnsi="Tahoma" w:cs="Tahoma"/>
          <w:noProof/>
          <w:sz w:val="24"/>
          <w:szCs w:val="24"/>
          <w:lang w:val="es-ES"/>
        </w:rPr>
        <w:t>con predio de Oliveiro Gallardo en una distancia de  3.3 metros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7109F9">
        <w:rPr>
          <w:rFonts w:ascii="Tahoma" w:hAnsi="Tahoma" w:cs="Tahoma"/>
          <w:iCs/>
          <w:sz w:val="24"/>
          <w:szCs w:val="24"/>
          <w:lang w:val="es-ES" w:eastAsia="es-CO"/>
        </w:rPr>
        <w:t xml:space="preserve">  Seguidamente del punto 4 al punto 5 con predio María Ester Sánchez, en una distancia de 12.5 metros.  Finalmente, del punto 5 al punto 1 en dirección noroeste con vía La Cruz – Las Mesas – Albán en una distancia de 13.5 metros. 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="008F66EB"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 es tomada del informe técnico predial aportado por la UAEGRTD en la demanda. </w:t>
      </w:r>
    </w:p>
    <w:p w14:paraId="6080AB3C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4336155B" w14:textId="77777777" w:rsidR="008F66EB" w:rsidRPr="00B30A7F" w:rsidRDefault="008F66EB" w:rsidP="007109F9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lastRenderedPageBreak/>
        <w:t xml:space="preserve">de Tierras de Pasto bajo radicado </w:t>
      </w:r>
      <w:r w:rsidR="00870571" w:rsidRPr="00547AC8">
        <w:rPr>
          <w:color w:val="auto"/>
          <w:lang w:val="es-ES"/>
        </w:rPr>
        <w:t>No. 52001312</w:t>
      </w:r>
      <w:r w:rsidR="00105AF3" w:rsidRPr="00547AC8">
        <w:rPr>
          <w:color w:val="auto"/>
          <w:lang w:val="es-ES"/>
        </w:rPr>
        <w:t>1004</w:t>
      </w:r>
      <w:r w:rsidR="00E51C92" w:rsidRPr="00547AC8">
        <w:rPr>
          <w:color w:val="auto"/>
          <w:lang w:val="es-ES"/>
        </w:rPr>
        <w:t xml:space="preserve"> </w:t>
      </w:r>
      <w:r w:rsidR="00F22545">
        <w:rPr>
          <w:color w:val="auto"/>
          <w:lang w:val="es-ES"/>
        </w:rPr>
        <w:t>2020 00</w:t>
      </w:r>
      <w:r w:rsidR="003630A3">
        <w:rPr>
          <w:color w:val="auto"/>
          <w:lang w:val="es-ES"/>
        </w:rPr>
        <w:t>11</w:t>
      </w:r>
      <w:r w:rsidR="007109F9">
        <w:rPr>
          <w:color w:val="auto"/>
          <w:lang w:val="es-ES"/>
        </w:rPr>
        <w:t>8</w:t>
      </w:r>
      <w:r w:rsidR="00397323" w:rsidRPr="00547AC8">
        <w:rPr>
          <w:color w:val="auto"/>
          <w:lang w:val="es-ES"/>
        </w:rPr>
        <w:t xml:space="preserve">, formulado por </w:t>
      </w:r>
      <w:bookmarkStart w:id="0" w:name="_Hlk87891197"/>
      <w:bookmarkStart w:id="1" w:name="_GoBack"/>
      <w:r w:rsidR="007109F9" w:rsidRPr="007109F9">
        <w:rPr>
          <w:lang w:val="es-ES"/>
        </w:rPr>
        <w:t>Álvaro Libardo Ordoñez Mutis</w:t>
      </w:r>
      <w:bookmarkEnd w:id="0"/>
      <w:bookmarkEnd w:id="1"/>
      <w:r w:rsidR="007109F9" w:rsidRPr="007109F9">
        <w:rPr>
          <w:lang w:val="es-ES"/>
        </w:rPr>
        <w:t>, identificado con la</w:t>
      </w:r>
      <w:r w:rsidR="007109F9">
        <w:rPr>
          <w:lang w:val="es-ES"/>
        </w:rPr>
        <w:t xml:space="preserve"> </w:t>
      </w:r>
      <w:r w:rsidR="007109F9" w:rsidRPr="007109F9">
        <w:rPr>
          <w:lang w:val="es-ES"/>
        </w:rPr>
        <w:t>cédula de ciudadanía No. 4.415.729 expedida en Chinchiná (Caldas)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0CDE27DE" w14:textId="77777777" w:rsidR="006136B3" w:rsidRPr="006136B3" w:rsidRDefault="006136B3" w:rsidP="006136B3">
      <w:pPr>
        <w:pStyle w:val="Default"/>
        <w:rPr>
          <w:lang w:val="es-ES"/>
        </w:rPr>
      </w:pPr>
    </w:p>
    <w:p w14:paraId="41AC2107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037BD7E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1172C0F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102258D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3A674D7E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Javier Eduardo </w:t>
      </w:r>
      <w:proofErr w:type="spellStart"/>
      <w:r w:rsidRPr="00B30A7F">
        <w:rPr>
          <w:rFonts w:ascii="Tahoma" w:hAnsi="Tahoma" w:cs="Tahoma"/>
          <w:b/>
          <w:sz w:val="24"/>
          <w:szCs w:val="24"/>
          <w:lang w:val="es-ES"/>
        </w:rPr>
        <w:t>Goyes</w:t>
      </w:r>
      <w:proofErr w:type="spellEnd"/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 Ceballos</w:t>
      </w:r>
    </w:p>
    <w:p w14:paraId="2814A840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3B87720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62F052F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64E6B935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25C1DFE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2F756C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5C9621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9C513F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89C2ED2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ABCEF5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D3636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3D461F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5BF792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CA693" w14:textId="77777777" w:rsidR="00DA39A2" w:rsidRDefault="00DA39A2" w:rsidP="0056257E">
      <w:r>
        <w:separator/>
      </w:r>
    </w:p>
  </w:endnote>
  <w:endnote w:type="continuationSeparator" w:id="0">
    <w:p w14:paraId="1C36CEC1" w14:textId="77777777" w:rsidR="00DA39A2" w:rsidRDefault="00DA39A2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2565F7FC" w14:textId="77777777" w:rsidTr="001B20AC">
      <w:trPr>
        <w:trHeight w:val="113"/>
      </w:trPr>
      <w:tc>
        <w:tcPr>
          <w:tcW w:w="1911" w:type="dxa"/>
        </w:tcPr>
        <w:p w14:paraId="07CC24A5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DA68A42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3912E84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36642DEC" w14:textId="77777777" w:rsidTr="00E83EB2">
      <w:trPr>
        <w:trHeight w:val="134"/>
      </w:trPr>
      <w:tc>
        <w:tcPr>
          <w:tcW w:w="1911" w:type="dxa"/>
        </w:tcPr>
        <w:p w14:paraId="53E7529E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C594998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38693006" w14:textId="77777777" w:rsidR="003D299F" w:rsidRPr="001B20AC" w:rsidRDefault="00451E21" w:rsidP="007109F9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D56C68">
            <w:rPr>
              <w:rFonts w:ascii="Tahoma" w:hAnsi="Tahoma" w:cs="Tahoma"/>
              <w:sz w:val="12"/>
              <w:szCs w:val="12"/>
              <w:lang w:val="es-CO"/>
            </w:rPr>
            <w:t>402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2000</w:t>
          </w:r>
          <w:r w:rsidR="003630A3">
            <w:rPr>
              <w:rFonts w:ascii="Tahoma" w:hAnsi="Tahoma" w:cs="Tahoma"/>
              <w:sz w:val="12"/>
              <w:szCs w:val="12"/>
              <w:lang w:val="es-CO"/>
            </w:rPr>
            <w:t>11</w:t>
          </w:r>
          <w:r w:rsidR="007109F9">
            <w:rPr>
              <w:rFonts w:ascii="Tahoma" w:hAnsi="Tahoma" w:cs="Tahoma"/>
              <w:sz w:val="12"/>
              <w:szCs w:val="12"/>
              <w:lang w:val="es-CO"/>
            </w:rPr>
            <w:t>8</w:t>
          </w:r>
        </w:p>
      </w:tc>
    </w:tr>
  </w:tbl>
  <w:p w14:paraId="3C42851C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41C3EE44" wp14:editId="149877EE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7AFB73" w14:textId="77777777" w:rsidR="003D299F" w:rsidRDefault="00DA39A2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109F9" w:rsidRPr="007109F9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3EE4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107AFB73" w14:textId="77777777" w:rsidR="003D299F" w:rsidRDefault="00DA39A2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7109F9" w:rsidRPr="007109F9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5EF95CDC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84E5C" w14:textId="77777777" w:rsidR="00DA39A2" w:rsidRDefault="00DA39A2" w:rsidP="0056257E">
      <w:r>
        <w:separator/>
      </w:r>
    </w:p>
  </w:footnote>
  <w:footnote w:type="continuationSeparator" w:id="0">
    <w:p w14:paraId="79B36E09" w14:textId="77777777" w:rsidR="00DA39A2" w:rsidRDefault="00DA39A2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DAAAE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896C441" wp14:editId="5AF3C4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D950B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6C441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383D950B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54C2BEF8" wp14:editId="4E250D3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D4EF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2BEF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5CDD4EF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46BB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E7961CD" wp14:editId="11A9FFB8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6AD9"/>
    <w:rsid w:val="000076D1"/>
    <w:rsid w:val="00007DAD"/>
    <w:rsid w:val="000105C7"/>
    <w:rsid w:val="000123CE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236A"/>
    <w:rsid w:val="00183EF5"/>
    <w:rsid w:val="00185080"/>
    <w:rsid w:val="00186118"/>
    <w:rsid w:val="001933B1"/>
    <w:rsid w:val="00194038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C0C87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0200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39A2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3C5E1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AD78-A5EB-4910-96F9-82BAB0F2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51</cp:revision>
  <cp:lastPrinted>2020-02-24T13:34:00Z</cp:lastPrinted>
  <dcterms:created xsi:type="dcterms:W3CDTF">2019-09-30T16:47:00Z</dcterms:created>
  <dcterms:modified xsi:type="dcterms:W3CDTF">2021-11-15T22:57:00Z</dcterms:modified>
</cp:coreProperties>
</file>